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707" w:rsidRPr="00712942" w:rsidRDefault="00E87707" w:rsidP="00AB36A0">
      <w:pPr>
        <w:ind w:firstLine="567"/>
        <w:jc w:val="center"/>
        <w:rPr>
          <w:b/>
          <w:sz w:val="32"/>
          <w:szCs w:val="32"/>
        </w:rPr>
      </w:pPr>
      <w:r w:rsidRPr="00712942">
        <w:rPr>
          <w:b/>
          <w:sz w:val="32"/>
          <w:szCs w:val="32"/>
        </w:rPr>
        <w:t>Міністерство освіти і науки України</w:t>
      </w:r>
    </w:p>
    <w:p w:rsidR="00E87707" w:rsidRPr="00E87707" w:rsidRDefault="00E87707" w:rsidP="00AB36A0">
      <w:pPr>
        <w:ind w:firstLine="567"/>
        <w:jc w:val="center"/>
        <w:rPr>
          <w:b/>
          <w:color w:val="000000"/>
          <w:sz w:val="32"/>
          <w:szCs w:val="32"/>
        </w:rPr>
      </w:pPr>
      <w:r w:rsidRPr="00E87707">
        <w:rPr>
          <w:b/>
          <w:color w:val="000000"/>
          <w:sz w:val="32"/>
          <w:szCs w:val="32"/>
        </w:rPr>
        <w:t>Тернопільський національний технічний університет</w:t>
      </w:r>
    </w:p>
    <w:p w:rsidR="00E87707" w:rsidRPr="00E87707" w:rsidRDefault="00E87707" w:rsidP="00AB36A0">
      <w:pPr>
        <w:ind w:firstLine="567"/>
        <w:jc w:val="center"/>
        <w:rPr>
          <w:b/>
          <w:color w:val="000000"/>
          <w:sz w:val="32"/>
          <w:szCs w:val="32"/>
        </w:rPr>
      </w:pPr>
      <w:r w:rsidRPr="00E87707">
        <w:rPr>
          <w:b/>
          <w:color w:val="000000"/>
          <w:sz w:val="32"/>
          <w:szCs w:val="32"/>
        </w:rPr>
        <w:t>імені Івана Пулюя</w:t>
      </w:r>
    </w:p>
    <w:p w:rsidR="00E87707" w:rsidRPr="00712942" w:rsidRDefault="00E87707" w:rsidP="006C29AF">
      <w:pPr>
        <w:ind w:firstLine="567"/>
        <w:jc w:val="both"/>
        <w:rPr>
          <w:sz w:val="32"/>
          <w:szCs w:val="32"/>
        </w:rPr>
      </w:pPr>
    </w:p>
    <w:p w:rsidR="00E87707" w:rsidRPr="00712942" w:rsidRDefault="00E87707" w:rsidP="006C29AF">
      <w:pPr>
        <w:ind w:firstLine="567"/>
        <w:jc w:val="both"/>
        <w:rPr>
          <w:sz w:val="32"/>
          <w:szCs w:val="32"/>
        </w:rPr>
      </w:pPr>
    </w:p>
    <w:p w:rsidR="00E87707" w:rsidRPr="00EA3D65" w:rsidRDefault="00E87707" w:rsidP="006C29AF">
      <w:pPr>
        <w:ind w:firstLine="567"/>
        <w:jc w:val="both"/>
      </w:pPr>
    </w:p>
    <w:p w:rsidR="00E87707" w:rsidRPr="00EA3D65" w:rsidRDefault="00E87707" w:rsidP="006C29AF">
      <w:pPr>
        <w:ind w:firstLine="567"/>
        <w:jc w:val="both"/>
      </w:pPr>
    </w:p>
    <w:p w:rsidR="00E87707" w:rsidRPr="00EA3D65" w:rsidRDefault="00E87707" w:rsidP="006C29AF">
      <w:pPr>
        <w:ind w:firstLine="567"/>
        <w:jc w:val="both"/>
      </w:pPr>
    </w:p>
    <w:p w:rsidR="00E87707" w:rsidRPr="00EA3D65" w:rsidRDefault="00E87707" w:rsidP="006C29AF">
      <w:pPr>
        <w:ind w:firstLine="567"/>
        <w:jc w:val="both"/>
      </w:pPr>
    </w:p>
    <w:p w:rsidR="00E87707" w:rsidRPr="00712942" w:rsidRDefault="00E87707" w:rsidP="00AB36A0">
      <w:pPr>
        <w:ind w:firstLine="567"/>
        <w:jc w:val="right"/>
        <w:rPr>
          <w:b/>
          <w:i/>
          <w:sz w:val="28"/>
          <w:szCs w:val="28"/>
        </w:rPr>
      </w:pPr>
      <w:r w:rsidRPr="00712942">
        <w:rPr>
          <w:b/>
          <w:i/>
          <w:sz w:val="28"/>
          <w:szCs w:val="28"/>
        </w:rPr>
        <w:t>Кафедра математичних методів в інженерії</w:t>
      </w:r>
    </w:p>
    <w:p w:rsidR="00E87707" w:rsidRPr="00EA3D65" w:rsidRDefault="00E87707" w:rsidP="006C29AF">
      <w:pPr>
        <w:ind w:firstLine="567"/>
        <w:jc w:val="both"/>
        <w:rPr>
          <w:b/>
        </w:rPr>
      </w:pPr>
    </w:p>
    <w:p w:rsidR="00E87707" w:rsidRPr="00EA3D65" w:rsidRDefault="00E87707" w:rsidP="006C29AF">
      <w:pPr>
        <w:ind w:firstLine="567"/>
        <w:jc w:val="both"/>
        <w:rPr>
          <w:b/>
        </w:rPr>
      </w:pPr>
    </w:p>
    <w:p w:rsidR="00E87707" w:rsidRPr="00EA3D65" w:rsidRDefault="00E87707" w:rsidP="006C29AF">
      <w:pPr>
        <w:ind w:firstLine="567"/>
        <w:jc w:val="both"/>
        <w:rPr>
          <w:b/>
        </w:rPr>
      </w:pPr>
    </w:p>
    <w:p w:rsidR="00E87707" w:rsidRPr="00EA3D65" w:rsidRDefault="00E87707" w:rsidP="006C29AF">
      <w:pPr>
        <w:ind w:firstLine="567"/>
        <w:jc w:val="both"/>
        <w:rPr>
          <w:b/>
        </w:rPr>
      </w:pPr>
    </w:p>
    <w:p w:rsidR="00E87707" w:rsidRPr="00EA3D65" w:rsidRDefault="00E87707" w:rsidP="006C29AF">
      <w:pPr>
        <w:ind w:firstLine="567"/>
        <w:jc w:val="both"/>
        <w:rPr>
          <w:b/>
        </w:rPr>
      </w:pPr>
    </w:p>
    <w:p w:rsidR="00E87707" w:rsidRPr="00EA3D65" w:rsidRDefault="00E87707" w:rsidP="006C29AF">
      <w:pPr>
        <w:ind w:firstLine="567"/>
        <w:jc w:val="both"/>
      </w:pPr>
    </w:p>
    <w:p w:rsidR="00E87707" w:rsidRPr="00EA3D65" w:rsidRDefault="00E87707" w:rsidP="006C29AF">
      <w:pPr>
        <w:ind w:firstLine="567"/>
        <w:jc w:val="both"/>
      </w:pPr>
    </w:p>
    <w:p w:rsidR="00E87707" w:rsidRDefault="00E87707" w:rsidP="00AB36A0">
      <w:pPr>
        <w:ind w:firstLine="567"/>
        <w:jc w:val="center"/>
        <w:rPr>
          <w:b/>
          <w:sz w:val="32"/>
          <w:szCs w:val="32"/>
        </w:rPr>
      </w:pPr>
      <w:r w:rsidRPr="00FD009A">
        <w:rPr>
          <w:b/>
          <w:sz w:val="32"/>
          <w:szCs w:val="32"/>
        </w:rPr>
        <w:t>Навчальний</w:t>
      </w:r>
      <w:r w:rsidRPr="00CA3748">
        <w:rPr>
          <w:b/>
          <w:color w:val="FF0000"/>
          <w:sz w:val="32"/>
          <w:szCs w:val="32"/>
        </w:rPr>
        <w:t xml:space="preserve"> </w:t>
      </w:r>
      <w:r w:rsidRPr="00FD009A">
        <w:rPr>
          <w:b/>
          <w:sz w:val="32"/>
          <w:szCs w:val="32"/>
        </w:rPr>
        <w:t>посібник</w:t>
      </w:r>
    </w:p>
    <w:p w:rsidR="00AB36A0" w:rsidRPr="00FD009A" w:rsidRDefault="00AB36A0" w:rsidP="00AB36A0">
      <w:pPr>
        <w:ind w:firstLine="567"/>
        <w:jc w:val="center"/>
        <w:rPr>
          <w:b/>
          <w:sz w:val="32"/>
          <w:szCs w:val="32"/>
        </w:rPr>
      </w:pPr>
    </w:p>
    <w:p w:rsidR="001831C6" w:rsidRDefault="00E87707" w:rsidP="00AB36A0">
      <w:pPr>
        <w:ind w:firstLine="567"/>
        <w:jc w:val="center"/>
        <w:rPr>
          <w:b/>
          <w:sz w:val="36"/>
          <w:szCs w:val="36"/>
        </w:rPr>
      </w:pPr>
      <w:r w:rsidRPr="00FD009A">
        <w:rPr>
          <w:b/>
          <w:sz w:val="36"/>
          <w:szCs w:val="36"/>
        </w:rPr>
        <w:t>з курсу</w:t>
      </w:r>
      <w:r w:rsidR="001831C6" w:rsidRPr="00FD009A">
        <w:rPr>
          <w:b/>
          <w:sz w:val="36"/>
          <w:szCs w:val="36"/>
        </w:rPr>
        <w:t>: ”</w:t>
      </w:r>
      <w:r w:rsidRPr="00FD009A">
        <w:rPr>
          <w:b/>
          <w:sz w:val="36"/>
          <w:szCs w:val="36"/>
        </w:rPr>
        <w:t xml:space="preserve"> </w:t>
      </w:r>
      <w:r w:rsidR="001831C6" w:rsidRPr="00FD009A">
        <w:rPr>
          <w:b/>
          <w:sz w:val="36"/>
          <w:szCs w:val="36"/>
        </w:rPr>
        <w:t>Оптимізаційні методи та моделі “</w:t>
      </w:r>
    </w:p>
    <w:p w:rsidR="00AB36A0" w:rsidRPr="00FD009A" w:rsidRDefault="00AB36A0" w:rsidP="00AB36A0">
      <w:pPr>
        <w:ind w:firstLine="567"/>
        <w:jc w:val="center"/>
        <w:rPr>
          <w:b/>
          <w:sz w:val="36"/>
          <w:szCs w:val="36"/>
        </w:rPr>
      </w:pPr>
    </w:p>
    <w:p w:rsidR="001831C6" w:rsidRPr="00FD009A" w:rsidRDefault="001831C6" w:rsidP="00AB36A0">
      <w:pPr>
        <w:spacing w:line="276" w:lineRule="auto"/>
        <w:jc w:val="center"/>
        <w:rPr>
          <w:b/>
          <w:sz w:val="32"/>
          <w:szCs w:val="32"/>
          <w:lang w:val="ru-RU"/>
        </w:rPr>
      </w:pPr>
      <w:r w:rsidRPr="001B219C">
        <w:rPr>
          <w:b/>
          <w:sz w:val="22"/>
          <w:szCs w:val="22"/>
        </w:rPr>
        <w:t>для спеціальностей</w:t>
      </w:r>
      <w:r w:rsidR="00FD009A" w:rsidRPr="001B219C">
        <w:rPr>
          <w:b/>
          <w:sz w:val="22"/>
          <w:szCs w:val="22"/>
        </w:rPr>
        <w:t>:</w:t>
      </w:r>
      <w:r w:rsidR="00FD009A" w:rsidRPr="00FD009A">
        <w:rPr>
          <w:b/>
          <w:sz w:val="32"/>
          <w:szCs w:val="32"/>
          <w:lang w:val="ru-RU"/>
        </w:rPr>
        <w:t xml:space="preserve"> “</w:t>
      </w:r>
      <w:r w:rsidR="00FD009A" w:rsidRPr="001B219C">
        <w:rPr>
          <w:b/>
          <w:sz w:val="22"/>
          <w:szCs w:val="22"/>
        </w:rPr>
        <w:t>ОБЛІК І АУДИТ, ФІНАНСИ І КРЕДИТ, МАРКЕТИНГ, ЕКОН</w:t>
      </w:r>
      <w:r w:rsidR="00FD009A" w:rsidRPr="001B219C">
        <w:rPr>
          <w:b/>
          <w:sz w:val="22"/>
          <w:szCs w:val="22"/>
        </w:rPr>
        <w:t>О</w:t>
      </w:r>
      <w:r w:rsidR="00FD009A" w:rsidRPr="001B219C">
        <w:rPr>
          <w:b/>
          <w:sz w:val="22"/>
          <w:szCs w:val="22"/>
        </w:rPr>
        <w:t>МІЧНА КІБЕРНЕТИКА</w:t>
      </w:r>
      <w:r w:rsidR="00FD009A" w:rsidRPr="00FD009A">
        <w:rPr>
          <w:b/>
          <w:lang w:val="ru-RU"/>
        </w:rPr>
        <w:t>”</w:t>
      </w:r>
    </w:p>
    <w:p w:rsidR="001831C6" w:rsidRPr="001831C6" w:rsidRDefault="001831C6" w:rsidP="00AB36A0">
      <w:pPr>
        <w:ind w:firstLine="567"/>
        <w:jc w:val="center"/>
        <w:rPr>
          <w:b/>
          <w:color w:val="FF0000"/>
          <w:sz w:val="32"/>
          <w:szCs w:val="32"/>
        </w:rPr>
      </w:pPr>
    </w:p>
    <w:p w:rsidR="00E87707" w:rsidRPr="00EA3D65" w:rsidRDefault="00E87707" w:rsidP="006C29AF">
      <w:pPr>
        <w:ind w:firstLine="567"/>
        <w:jc w:val="both"/>
        <w:rPr>
          <w:b/>
        </w:rPr>
      </w:pPr>
    </w:p>
    <w:p w:rsidR="00E87707" w:rsidRPr="00EA3D65" w:rsidRDefault="00E87707" w:rsidP="006C29AF">
      <w:pPr>
        <w:ind w:firstLine="567"/>
        <w:jc w:val="both"/>
        <w:rPr>
          <w:b/>
        </w:rPr>
      </w:pPr>
    </w:p>
    <w:p w:rsidR="00E87707" w:rsidRPr="00EA3D65" w:rsidRDefault="00E87707" w:rsidP="006C29AF">
      <w:pPr>
        <w:ind w:firstLine="567"/>
        <w:jc w:val="both"/>
        <w:rPr>
          <w:b/>
        </w:rPr>
      </w:pPr>
    </w:p>
    <w:p w:rsidR="00E87707" w:rsidRPr="00EA3D65" w:rsidRDefault="00E87707" w:rsidP="006C29AF">
      <w:pPr>
        <w:ind w:firstLine="567"/>
        <w:jc w:val="both"/>
        <w:rPr>
          <w:b/>
        </w:rPr>
      </w:pPr>
    </w:p>
    <w:p w:rsidR="00E87707" w:rsidRPr="00EA3D65" w:rsidRDefault="00E87707" w:rsidP="006C29AF">
      <w:pPr>
        <w:ind w:firstLine="567"/>
        <w:jc w:val="both"/>
        <w:rPr>
          <w:b/>
        </w:rPr>
      </w:pPr>
    </w:p>
    <w:p w:rsidR="00E87707" w:rsidRPr="00EA3D65" w:rsidRDefault="00E87707" w:rsidP="006C29AF">
      <w:pPr>
        <w:ind w:firstLine="567"/>
        <w:jc w:val="both"/>
        <w:rPr>
          <w:b/>
        </w:rPr>
      </w:pPr>
    </w:p>
    <w:p w:rsidR="00E87707" w:rsidRPr="00EA3D65" w:rsidRDefault="00E87707" w:rsidP="006C29AF">
      <w:pPr>
        <w:ind w:firstLine="567"/>
        <w:jc w:val="both"/>
        <w:rPr>
          <w:b/>
        </w:rPr>
      </w:pPr>
    </w:p>
    <w:p w:rsidR="00E87707" w:rsidRPr="00EA3D65" w:rsidRDefault="00E87707" w:rsidP="006C29AF">
      <w:pPr>
        <w:ind w:firstLine="567"/>
        <w:jc w:val="both"/>
        <w:rPr>
          <w:b/>
        </w:rPr>
      </w:pPr>
    </w:p>
    <w:p w:rsidR="00E87707" w:rsidRPr="00EA3D65" w:rsidRDefault="00E87707" w:rsidP="006C29AF">
      <w:pPr>
        <w:ind w:firstLine="567"/>
        <w:jc w:val="both"/>
        <w:rPr>
          <w:b/>
        </w:rPr>
      </w:pPr>
    </w:p>
    <w:p w:rsidR="00E87707" w:rsidRPr="00EA3D65" w:rsidRDefault="00E87707" w:rsidP="006C29AF">
      <w:pPr>
        <w:ind w:firstLine="567"/>
        <w:jc w:val="both"/>
        <w:rPr>
          <w:b/>
        </w:rPr>
      </w:pPr>
    </w:p>
    <w:p w:rsidR="00E87707" w:rsidRPr="00EA3D65" w:rsidRDefault="00E87707" w:rsidP="006C29AF">
      <w:pPr>
        <w:ind w:firstLine="567"/>
        <w:jc w:val="both"/>
        <w:rPr>
          <w:b/>
        </w:rPr>
      </w:pPr>
    </w:p>
    <w:p w:rsidR="00E87707" w:rsidRPr="00EA3D65" w:rsidRDefault="00E87707" w:rsidP="006C29AF">
      <w:pPr>
        <w:ind w:firstLine="567"/>
        <w:jc w:val="both"/>
        <w:rPr>
          <w:b/>
        </w:rPr>
      </w:pPr>
    </w:p>
    <w:p w:rsidR="00E87707" w:rsidRPr="00EA3D65" w:rsidRDefault="00E87707" w:rsidP="006C29AF">
      <w:pPr>
        <w:ind w:firstLine="567"/>
        <w:jc w:val="both"/>
        <w:rPr>
          <w:b/>
        </w:rPr>
      </w:pPr>
    </w:p>
    <w:p w:rsidR="00E87707" w:rsidRPr="00EA3D65" w:rsidRDefault="00E87707" w:rsidP="006C29AF">
      <w:pPr>
        <w:ind w:firstLine="567"/>
        <w:jc w:val="both"/>
        <w:rPr>
          <w:b/>
        </w:rPr>
      </w:pPr>
    </w:p>
    <w:p w:rsidR="00E87707" w:rsidRPr="00EA3D65" w:rsidRDefault="00E87707" w:rsidP="006C29AF">
      <w:pPr>
        <w:ind w:firstLine="567"/>
        <w:jc w:val="both"/>
        <w:rPr>
          <w:b/>
        </w:rPr>
      </w:pPr>
    </w:p>
    <w:p w:rsidR="00E87707" w:rsidRDefault="00E87707" w:rsidP="006C29AF">
      <w:pPr>
        <w:jc w:val="both"/>
        <w:rPr>
          <w:b/>
        </w:rPr>
      </w:pPr>
    </w:p>
    <w:p w:rsidR="00FD009A" w:rsidRDefault="00FD009A" w:rsidP="006C29AF">
      <w:pPr>
        <w:jc w:val="both"/>
        <w:rPr>
          <w:b/>
        </w:rPr>
      </w:pPr>
    </w:p>
    <w:p w:rsidR="00FD009A" w:rsidRDefault="00FD009A" w:rsidP="006C29AF">
      <w:pPr>
        <w:jc w:val="both"/>
        <w:rPr>
          <w:b/>
        </w:rPr>
      </w:pPr>
    </w:p>
    <w:p w:rsidR="00FD009A" w:rsidRDefault="00FD009A" w:rsidP="006C29AF">
      <w:pPr>
        <w:jc w:val="both"/>
        <w:rPr>
          <w:b/>
        </w:rPr>
      </w:pPr>
    </w:p>
    <w:p w:rsidR="00FD009A" w:rsidRDefault="00FD009A" w:rsidP="006C29AF">
      <w:pPr>
        <w:jc w:val="both"/>
        <w:rPr>
          <w:b/>
        </w:rPr>
      </w:pPr>
    </w:p>
    <w:p w:rsidR="00FD009A" w:rsidRDefault="00FD009A" w:rsidP="006C29AF">
      <w:pPr>
        <w:jc w:val="both"/>
        <w:rPr>
          <w:b/>
        </w:rPr>
      </w:pPr>
    </w:p>
    <w:p w:rsidR="00FD009A" w:rsidRDefault="00FD009A" w:rsidP="006C29AF">
      <w:pPr>
        <w:jc w:val="both"/>
        <w:rPr>
          <w:b/>
        </w:rPr>
      </w:pPr>
    </w:p>
    <w:p w:rsidR="00FD009A" w:rsidRDefault="00FD009A" w:rsidP="006C29AF">
      <w:pPr>
        <w:jc w:val="both"/>
        <w:rPr>
          <w:b/>
        </w:rPr>
      </w:pPr>
    </w:p>
    <w:p w:rsidR="00E87707" w:rsidRPr="00FD009A" w:rsidRDefault="00E87707" w:rsidP="00AB36A0">
      <w:pPr>
        <w:ind w:firstLine="567"/>
        <w:jc w:val="center"/>
        <w:rPr>
          <w:b/>
          <w:sz w:val="28"/>
          <w:szCs w:val="28"/>
        </w:rPr>
      </w:pPr>
      <w:r w:rsidRPr="00FD009A">
        <w:rPr>
          <w:b/>
          <w:sz w:val="28"/>
          <w:szCs w:val="28"/>
        </w:rPr>
        <w:t>Тернопіль 2015</w:t>
      </w:r>
    </w:p>
    <w:p w:rsidR="00E87707" w:rsidRPr="00FD009A" w:rsidRDefault="00E87707" w:rsidP="006C29AF">
      <w:pPr>
        <w:ind w:firstLine="567"/>
        <w:jc w:val="both"/>
      </w:pPr>
    </w:p>
    <w:p w:rsidR="00273442" w:rsidRDefault="00E87707" w:rsidP="006C29AF">
      <w:pPr>
        <w:jc w:val="both"/>
      </w:pPr>
      <w:r w:rsidRPr="00FD009A">
        <w:t>Валяшек В.Б. Навчальний посібник з курсу</w:t>
      </w:r>
      <w:r w:rsidR="00FD009A" w:rsidRPr="00FD009A">
        <w:t xml:space="preserve">: “ </w:t>
      </w:r>
      <w:r w:rsidR="00FD009A">
        <w:t xml:space="preserve">Оптимізаційні методи та моделі </w:t>
      </w:r>
      <w:r w:rsidR="00FD009A" w:rsidRPr="00FD009A">
        <w:t xml:space="preserve">“ </w:t>
      </w:r>
    </w:p>
    <w:p w:rsidR="00FD009A" w:rsidRPr="00FD009A" w:rsidRDefault="00FD009A" w:rsidP="006C29AF">
      <w:pPr>
        <w:jc w:val="both"/>
      </w:pPr>
      <w:r>
        <w:t xml:space="preserve">для </w:t>
      </w:r>
      <w:r w:rsidR="006F4AD6" w:rsidRPr="00FD009A">
        <w:t>спеціальностей</w:t>
      </w:r>
      <w:r w:rsidR="00E87707" w:rsidRPr="00FD009A">
        <w:t xml:space="preserve"> </w:t>
      </w:r>
      <w:r w:rsidRPr="00FD009A">
        <w:t>“</w:t>
      </w:r>
      <w:r w:rsidR="00273442">
        <w:t>О</w:t>
      </w:r>
      <w:r w:rsidR="00273442" w:rsidRPr="00FD009A">
        <w:t>блік і аудит</w:t>
      </w:r>
      <w:r w:rsidRPr="00FD009A">
        <w:t xml:space="preserve">, </w:t>
      </w:r>
      <w:r w:rsidR="00273442">
        <w:t>Фінанси і кредит, Маркетинг, Е</w:t>
      </w:r>
      <w:r w:rsidR="00273442" w:rsidRPr="00FD009A">
        <w:t>кономічна кібе</w:t>
      </w:r>
      <w:r w:rsidR="00273442" w:rsidRPr="00FD009A">
        <w:t>р</w:t>
      </w:r>
      <w:r w:rsidR="00273442" w:rsidRPr="00FD009A">
        <w:t>нетика</w:t>
      </w:r>
      <w:r w:rsidRPr="00FD009A">
        <w:t>”</w:t>
      </w:r>
    </w:p>
    <w:p w:rsidR="00E87707" w:rsidRPr="00EA3D65" w:rsidRDefault="00E87707" w:rsidP="006C29AF">
      <w:pPr>
        <w:jc w:val="both"/>
      </w:pPr>
      <w:r w:rsidRPr="00FD009A">
        <w:t xml:space="preserve"> / </w:t>
      </w:r>
      <w:r>
        <w:t xml:space="preserve">Кривень В.А., </w:t>
      </w:r>
      <w:r w:rsidRPr="00FD009A">
        <w:t xml:space="preserve">Валяшек В.Б., </w:t>
      </w:r>
      <w:r>
        <w:t xml:space="preserve">Цимбалюк Л.І., </w:t>
      </w:r>
      <w:r w:rsidRPr="00FD009A">
        <w:t>К</w:t>
      </w:r>
      <w:r>
        <w:t>озбур Г.В.</w:t>
      </w:r>
      <w:r w:rsidR="00AB3E6A">
        <w:t>   </w:t>
      </w:r>
      <w:r w:rsidRPr="00FD009A">
        <w:t xml:space="preserve">  </w:t>
      </w:r>
      <w:r>
        <w:t>– Тернопіль : видавництво</w:t>
      </w:r>
      <w:r w:rsidRPr="00EA3D65">
        <w:t xml:space="preserve"> ТНТУ, 2015. – </w:t>
      </w:r>
      <w:r w:rsidR="00BD762E">
        <w:t>8</w:t>
      </w:r>
      <w:r w:rsidR="00CE07C7">
        <w:t>3</w:t>
      </w:r>
      <w:r w:rsidR="00BD762E">
        <w:t xml:space="preserve"> с.</w:t>
      </w:r>
    </w:p>
    <w:p w:rsidR="00E87707" w:rsidRPr="00EA3D65" w:rsidRDefault="00E87707" w:rsidP="006C29AF">
      <w:pPr>
        <w:ind w:firstLine="567"/>
        <w:jc w:val="both"/>
      </w:pPr>
    </w:p>
    <w:p w:rsidR="00E87707" w:rsidRDefault="00E87707" w:rsidP="006C29AF">
      <w:pPr>
        <w:ind w:firstLine="567"/>
        <w:jc w:val="both"/>
      </w:pPr>
      <w:r w:rsidRPr="00EA3D65">
        <w:t xml:space="preserve">Укладачі: </w:t>
      </w:r>
    </w:p>
    <w:p w:rsidR="00E87707" w:rsidRPr="00EA3D65" w:rsidRDefault="00E87707" w:rsidP="006C29AF">
      <w:pPr>
        <w:ind w:firstLine="567"/>
        <w:jc w:val="both"/>
      </w:pPr>
      <w:r w:rsidRPr="00EA3D65">
        <w:t>д.ф.-м.н., проф. Кривень В.А.</w:t>
      </w:r>
    </w:p>
    <w:p w:rsidR="00E87707" w:rsidRPr="00EA3D65" w:rsidRDefault="00E87707" w:rsidP="006C29AF">
      <w:pPr>
        <w:ind w:firstLine="567"/>
        <w:jc w:val="both"/>
      </w:pPr>
      <w:r w:rsidRPr="00EA3D65">
        <w:t xml:space="preserve">к.ф.-м.н., доц. Валяшек В.Б.                  </w:t>
      </w:r>
    </w:p>
    <w:p w:rsidR="00E87707" w:rsidRPr="00EA3D65" w:rsidRDefault="00E87707" w:rsidP="006C29AF">
      <w:pPr>
        <w:ind w:firstLine="567"/>
        <w:jc w:val="both"/>
      </w:pPr>
      <w:r w:rsidRPr="00EA3D65">
        <w:t xml:space="preserve">к.ф.-м.н., доц. </w:t>
      </w:r>
      <w:r>
        <w:t>Цимбалюк Л.І.</w:t>
      </w:r>
      <w:r w:rsidRPr="00EA3D65">
        <w:t>.</w:t>
      </w:r>
    </w:p>
    <w:p w:rsidR="00E87707" w:rsidRPr="00EA3D65" w:rsidRDefault="00E87707" w:rsidP="006C29AF">
      <w:pPr>
        <w:ind w:firstLine="567"/>
        <w:jc w:val="both"/>
      </w:pPr>
      <w:r>
        <w:t>ст</w:t>
      </w:r>
      <w:r w:rsidR="00320289">
        <w:t>арший</w:t>
      </w:r>
      <w:r>
        <w:t xml:space="preserve"> викл</w:t>
      </w:r>
      <w:r w:rsidR="00320289">
        <w:t>адач</w:t>
      </w:r>
      <w:r>
        <w:t xml:space="preserve"> Козбур</w:t>
      </w:r>
      <w:r w:rsidRPr="00EA3D65">
        <w:t xml:space="preserve"> Г.В.</w:t>
      </w:r>
    </w:p>
    <w:p w:rsidR="00E87707" w:rsidRDefault="00E87707" w:rsidP="006C29AF">
      <w:pPr>
        <w:tabs>
          <w:tab w:val="left" w:pos="1701"/>
        </w:tabs>
        <w:ind w:firstLine="567"/>
        <w:jc w:val="both"/>
      </w:pPr>
      <w:r w:rsidRPr="00EA3D65">
        <w:t xml:space="preserve">                  </w:t>
      </w:r>
    </w:p>
    <w:p w:rsidR="0059770E" w:rsidRPr="00EA3D65" w:rsidRDefault="0059770E" w:rsidP="006C29AF">
      <w:pPr>
        <w:tabs>
          <w:tab w:val="left" w:pos="1701"/>
        </w:tabs>
        <w:ind w:firstLine="567"/>
        <w:jc w:val="both"/>
      </w:pPr>
    </w:p>
    <w:p w:rsidR="00E87707" w:rsidRPr="00EA3D65" w:rsidRDefault="00E87707" w:rsidP="006C29AF">
      <w:pPr>
        <w:ind w:firstLine="567"/>
        <w:jc w:val="both"/>
      </w:pPr>
      <w:r w:rsidRPr="00EA3D65">
        <w:t>Відповідальний за випуск: Валяшек В.Б.</w:t>
      </w:r>
    </w:p>
    <w:p w:rsidR="00E87707" w:rsidRPr="00EA3D65" w:rsidRDefault="00E87707" w:rsidP="006C29AF">
      <w:pPr>
        <w:ind w:firstLine="567"/>
        <w:jc w:val="both"/>
      </w:pPr>
    </w:p>
    <w:p w:rsidR="00E87707" w:rsidRDefault="00E87707" w:rsidP="006C29AF">
      <w:pPr>
        <w:ind w:firstLine="567"/>
        <w:jc w:val="both"/>
      </w:pPr>
    </w:p>
    <w:p w:rsidR="0059770E" w:rsidRPr="00EA3D65" w:rsidRDefault="0059770E" w:rsidP="006C29AF">
      <w:pPr>
        <w:ind w:firstLine="567"/>
        <w:jc w:val="both"/>
      </w:pPr>
    </w:p>
    <w:p w:rsidR="00E87707" w:rsidRPr="00E87707" w:rsidRDefault="00E87707" w:rsidP="006C29AF">
      <w:pPr>
        <w:ind w:firstLine="567"/>
        <w:jc w:val="both"/>
        <w:rPr>
          <w:color w:val="FF0000"/>
        </w:rPr>
      </w:pPr>
      <w:r w:rsidRPr="00EA3D65">
        <w:t xml:space="preserve">Рецензент: </w:t>
      </w:r>
      <w:r w:rsidR="00320289" w:rsidRPr="00EA3D65">
        <w:t xml:space="preserve">к.ф.-м.н., доц. </w:t>
      </w:r>
      <w:r w:rsidR="00320289">
        <w:t>Блащак Н. І.</w:t>
      </w:r>
    </w:p>
    <w:p w:rsidR="00E87707" w:rsidRDefault="00E87707" w:rsidP="006C29AF">
      <w:pPr>
        <w:ind w:firstLine="567"/>
        <w:jc w:val="both"/>
      </w:pPr>
    </w:p>
    <w:p w:rsidR="0059770E" w:rsidRPr="00EA3D65" w:rsidRDefault="0059770E" w:rsidP="006C29AF">
      <w:pPr>
        <w:ind w:firstLine="567"/>
        <w:jc w:val="both"/>
      </w:pPr>
    </w:p>
    <w:p w:rsidR="00E87707" w:rsidRPr="00EA3D65" w:rsidRDefault="00E87707" w:rsidP="006C29AF">
      <w:pPr>
        <w:ind w:firstLine="567"/>
        <w:jc w:val="both"/>
      </w:pPr>
    </w:p>
    <w:p w:rsidR="00E87707" w:rsidRPr="00EA3D65" w:rsidRDefault="00E87707" w:rsidP="006C29AF">
      <w:pPr>
        <w:ind w:firstLine="567"/>
        <w:jc w:val="both"/>
      </w:pPr>
      <w:r w:rsidRPr="00EA3D65">
        <w:t>Навчальний посібник розглянуто й схвалено на засіданні кафедри математичних мет</w:t>
      </w:r>
      <w:r w:rsidRPr="00EA3D65">
        <w:t>о</w:t>
      </w:r>
      <w:r w:rsidRPr="00EA3D65">
        <w:t xml:space="preserve">дів в інженерії (протокол № </w:t>
      </w:r>
      <w:r w:rsidRPr="00EA3D65">
        <w:rPr>
          <w:color w:val="FF0000"/>
        </w:rPr>
        <w:t>9</w:t>
      </w:r>
      <w:r w:rsidRPr="00EA3D65">
        <w:t xml:space="preserve"> від </w:t>
      </w:r>
      <w:r w:rsidRPr="00EA3D65">
        <w:rPr>
          <w:color w:val="FF0000"/>
        </w:rPr>
        <w:t>30.04.2015р</w:t>
      </w:r>
      <w:r w:rsidRPr="00EA3D65">
        <w:t>.)</w:t>
      </w:r>
    </w:p>
    <w:p w:rsidR="00E87707" w:rsidRPr="00EA3D65" w:rsidRDefault="00E87707" w:rsidP="006C29AF">
      <w:pPr>
        <w:ind w:firstLine="567"/>
        <w:jc w:val="both"/>
      </w:pPr>
    </w:p>
    <w:p w:rsidR="00E87707" w:rsidRDefault="00E87707" w:rsidP="006C29AF">
      <w:pPr>
        <w:ind w:firstLine="567"/>
        <w:jc w:val="both"/>
      </w:pPr>
    </w:p>
    <w:p w:rsidR="0059770E" w:rsidRPr="00EA3D65" w:rsidRDefault="0059770E" w:rsidP="006C29AF">
      <w:pPr>
        <w:ind w:firstLine="567"/>
        <w:jc w:val="both"/>
      </w:pPr>
    </w:p>
    <w:p w:rsidR="00E87707" w:rsidRPr="00EA3D65" w:rsidRDefault="00E87707" w:rsidP="006C29AF">
      <w:pPr>
        <w:ind w:firstLine="567"/>
        <w:jc w:val="both"/>
      </w:pPr>
    </w:p>
    <w:p w:rsidR="00E87707" w:rsidRPr="00EA3D65" w:rsidRDefault="00E87707" w:rsidP="006C29AF">
      <w:pPr>
        <w:ind w:firstLine="567"/>
        <w:jc w:val="both"/>
        <w:rPr>
          <w:color w:val="FF0000"/>
        </w:rPr>
      </w:pPr>
      <w:r w:rsidRPr="00EA3D65">
        <w:t>Рекомендовано до друку методичною радою факультету комп’ютерно-інформаційних систем і програмної інженерії (протокол №</w:t>
      </w:r>
      <w:r w:rsidR="00AB36A0">
        <w:t xml:space="preserve"> </w:t>
      </w:r>
      <w:r w:rsidRPr="00EA3D65">
        <w:rPr>
          <w:color w:val="FF0000"/>
        </w:rPr>
        <w:t>6 від 3 лютого 2015р.)</w:t>
      </w:r>
    </w:p>
    <w:p w:rsidR="00E87707" w:rsidRPr="00EA3D65" w:rsidRDefault="00E87707" w:rsidP="006C29AF">
      <w:pPr>
        <w:ind w:firstLine="567"/>
        <w:jc w:val="both"/>
      </w:pPr>
    </w:p>
    <w:p w:rsidR="00E87707" w:rsidRPr="00DD45DA" w:rsidRDefault="0017008E" w:rsidP="006C29AF">
      <w:pPr>
        <w:ind w:firstLine="567"/>
        <w:jc w:val="both"/>
      </w:pPr>
      <w:r>
        <w:br w:type="page"/>
      </w:r>
      <w:r w:rsidR="00E87707" w:rsidRPr="00DD45DA">
        <w:lastRenderedPageBreak/>
        <w:t>Вступ</w:t>
      </w:r>
    </w:p>
    <w:p w:rsidR="00E87707" w:rsidRPr="00DD45DA" w:rsidRDefault="00E87707" w:rsidP="006C29AF">
      <w:pPr>
        <w:ind w:firstLine="567"/>
        <w:jc w:val="both"/>
      </w:pPr>
    </w:p>
    <w:p w:rsidR="00E87707" w:rsidRPr="00DD45DA" w:rsidRDefault="00DD45DA" w:rsidP="006C29AF">
      <w:pPr>
        <w:ind w:firstLine="567"/>
        <w:jc w:val="both"/>
      </w:pPr>
      <w:r>
        <w:t>Метою даного навчального</w:t>
      </w:r>
      <w:r w:rsidR="00E87707" w:rsidRPr="00DD45DA">
        <w:t xml:space="preserve"> посібника є надання допомоги студентам при самостійному вивченні таких розділів </w:t>
      </w:r>
      <w:r w:rsidR="008C7D72" w:rsidRPr="00DD45DA">
        <w:t>дисципліни:</w:t>
      </w:r>
    </w:p>
    <w:p w:rsidR="00E87707" w:rsidRPr="00DD45DA" w:rsidRDefault="008C7D72" w:rsidP="006C29AF">
      <w:pPr>
        <w:numPr>
          <w:ilvl w:val="0"/>
          <w:numId w:val="18"/>
        </w:numPr>
        <w:tabs>
          <w:tab w:val="clear" w:pos="720"/>
        </w:tabs>
        <w:ind w:left="567" w:firstLine="0"/>
        <w:jc w:val="both"/>
      </w:pPr>
      <w:r w:rsidRPr="00DD45DA">
        <w:t>оптимізаційні економіко-математичні моделі</w:t>
      </w:r>
      <w:r w:rsidR="00E87707" w:rsidRPr="00DD45DA">
        <w:t>;</w:t>
      </w:r>
    </w:p>
    <w:p w:rsidR="00E87707" w:rsidRPr="00DD45DA" w:rsidRDefault="008C7D72" w:rsidP="006C29AF">
      <w:pPr>
        <w:numPr>
          <w:ilvl w:val="0"/>
          <w:numId w:val="18"/>
        </w:numPr>
        <w:tabs>
          <w:tab w:val="clear" w:pos="720"/>
        </w:tabs>
        <w:ind w:left="567" w:firstLine="0"/>
        <w:jc w:val="both"/>
      </w:pPr>
      <w:r w:rsidRPr="00DD45DA">
        <w:t>загальна задача лінійного програмування та методи її розв'язування</w:t>
      </w:r>
      <w:r w:rsidR="00E87707" w:rsidRPr="00DD45DA">
        <w:t>;</w:t>
      </w:r>
    </w:p>
    <w:p w:rsidR="00E87707" w:rsidRPr="00DD45DA" w:rsidRDefault="008C7D72" w:rsidP="006C29AF">
      <w:pPr>
        <w:numPr>
          <w:ilvl w:val="0"/>
          <w:numId w:val="18"/>
        </w:numPr>
        <w:tabs>
          <w:tab w:val="clear" w:pos="720"/>
        </w:tabs>
        <w:ind w:left="567" w:firstLine="0"/>
        <w:jc w:val="both"/>
      </w:pPr>
      <w:r w:rsidRPr="00DD45DA">
        <w:t>симплексний метод розв’язування оптимізаційних задач</w:t>
      </w:r>
      <w:r w:rsidR="00E87707" w:rsidRPr="00DD45DA">
        <w:t>;</w:t>
      </w:r>
    </w:p>
    <w:p w:rsidR="00E87707" w:rsidRPr="00DD45DA" w:rsidRDefault="008C7D72" w:rsidP="006C29AF">
      <w:pPr>
        <w:numPr>
          <w:ilvl w:val="0"/>
          <w:numId w:val="18"/>
        </w:numPr>
        <w:tabs>
          <w:tab w:val="clear" w:pos="720"/>
        </w:tabs>
        <w:ind w:left="567" w:firstLine="0"/>
        <w:jc w:val="both"/>
      </w:pPr>
      <w:r w:rsidRPr="00DD45DA">
        <w:t>метод штучного базису розв’язування оптимізаційних задач</w:t>
      </w:r>
      <w:r w:rsidR="00E87707" w:rsidRPr="00DD45DA">
        <w:t>;</w:t>
      </w:r>
    </w:p>
    <w:p w:rsidR="00E87707" w:rsidRPr="00DD45DA" w:rsidRDefault="008C7D72" w:rsidP="006C29AF">
      <w:pPr>
        <w:numPr>
          <w:ilvl w:val="0"/>
          <w:numId w:val="18"/>
        </w:numPr>
        <w:tabs>
          <w:tab w:val="clear" w:pos="720"/>
        </w:tabs>
        <w:ind w:left="567" w:firstLine="0"/>
        <w:jc w:val="both"/>
      </w:pPr>
      <w:r w:rsidRPr="00DD45DA">
        <w:rPr>
          <w:bCs/>
        </w:rPr>
        <w:t>теорія двоїстості та аналіз лінійних моделей оптимізаційних задач</w:t>
      </w:r>
      <w:r w:rsidR="00E87707" w:rsidRPr="00DD45DA">
        <w:t>;</w:t>
      </w:r>
    </w:p>
    <w:p w:rsidR="00E87707" w:rsidRPr="00DD45DA" w:rsidRDefault="00CB1627" w:rsidP="006C29AF">
      <w:pPr>
        <w:numPr>
          <w:ilvl w:val="0"/>
          <w:numId w:val="18"/>
        </w:numPr>
        <w:tabs>
          <w:tab w:val="clear" w:pos="720"/>
        </w:tabs>
        <w:ind w:left="567" w:firstLine="0"/>
        <w:jc w:val="both"/>
      </w:pPr>
      <w:r>
        <w:t>п</w:t>
      </w:r>
      <w:r w:rsidR="008C7D72" w:rsidRPr="00DD45DA">
        <w:t>остановка</w:t>
      </w:r>
      <w:r>
        <w:t xml:space="preserve"> транспортної задачі</w:t>
      </w:r>
      <w:r w:rsidR="008C7D72" w:rsidRPr="00DD45DA">
        <w:t>, методи розв’язування та аналізу</w:t>
      </w:r>
      <w:r w:rsidR="00E87707" w:rsidRPr="00DD45DA">
        <w:t>;</w:t>
      </w:r>
    </w:p>
    <w:p w:rsidR="00E87707" w:rsidRPr="00DD45DA" w:rsidRDefault="008C7D72" w:rsidP="006C29AF">
      <w:pPr>
        <w:numPr>
          <w:ilvl w:val="0"/>
          <w:numId w:val="18"/>
        </w:numPr>
        <w:tabs>
          <w:tab w:val="clear" w:pos="720"/>
        </w:tabs>
        <w:ind w:left="567" w:firstLine="0"/>
        <w:jc w:val="both"/>
      </w:pPr>
      <w:r w:rsidRPr="00DD45DA">
        <w:rPr>
          <w:noProof/>
        </w:rPr>
        <w:t>цілочислові</w:t>
      </w:r>
      <w:r w:rsidR="00CB1627">
        <w:rPr>
          <w:noProof/>
        </w:rPr>
        <w:t xml:space="preserve"> задачі лінійного програмування та</w:t>
      </w:r>
      <w:r w:rsidRPr="00DD45DA">
        <w:rPr>
          <w:noProof/>
        </w:rPr>
        <w:t xml:space="preserve"> ос</w:t>
      </w:r>
      <w:r w:rsidR="00CB1627">
        <w:rPr>
          <w:noProof/>
        </w:rPr>
        <w:t>новні методи їх розв’язування і</w:t>
      </w:r>
      <w:r w:rsidRPr="00DD45DA">
        <w:rPr>
          <w:noProof/>
        </w:rPr>
        <w:t xml:space="preserve"> аналізу</w:t>
      </w:r>
      <w:r w:rsidR="00E87707" w:rsidRPr="00DD45DA">
        <w:t>;</w:t>
      </w:r>
    </w:p>
    <w:p w:rsidR="00E87707" w:rsidRPr="00DD45DA" w:rsidRDefault="008C7D72" w:rsidP="006C29AF">
      <w:pPr>
        <w:numPr>
          <w:ilvl w:val="0"/>
          <w:numId w:val="18"/>
        </w:numPr>
        <w:tabs>
          <w:tab w:val="clear" w:pos="720"/>
        </w:tabs>
        <w:ind w:left="567" w:firstLine="0"/>
        <w:jc w:val="both"/>
      </w:pPr>
      <w:r w:rsidRPr="00DD45DA">
        <w:rPr>
          <w:noProof/>
        </w:rPr>
        <w:t>задачі дробово-лінійнрого програм</w:t>
      </w:r>
      <w:r w:rsidR="00CB1627">
        <w:rPr>
          <w:noProof/>
        </w:rPr>
        <w:t>ування</w:t>
      </w:r>
      <w:r w:rsidR="00E87707" w:rsidRPr="00DD45DA">
        <w:t>;</w:t>
      </w:r>
    </w:p>
    <w:p w:rsidR="00E87707" w:rsidRPr="00DD45DA" w:rsidRDefault="008C7D72" w:rsidP="006C29AF">
      <w:pPr>
        <w:numPr>
          <w:ilvl w:val="0"/>
          <w:numId w:val="18"/>
        </w:numPr>
        <w:tabs>
          <w:tab w:val="clear" w:pos="720"/>
        </w:tabs>
        <w:ind w:left="567" w:firstLine="0"/>
        <w:jc w:val="both"/>
      </w:pPr>
      <w:r w:rsidRPr="00DD45DA">
        <w:rPr>
          <w:noProof/>
        </w:rPr>
        <w:t>задачі нелін</w:t>
      </w:r>
      <w:r w:rsidR="00CB1627">
        <w:rPr>
          <w:noProof/>
        </w:rPr>
        <w:t>ійного програмування</w:t>
      </w:r>
      <w:r w:rsidRPr="00DD45DA">
        <w:rPr>
          <w:noProof/>
        </w:rPr>
        <w:t>;</w:t>
      </w:r>
    </w:p>
    <w:p w:rsidR="008C7D72" w:rsidRPr="00DD45DA" w:rsidRDefault="00DD45DA" w:rsidP="006C29AF">
      <w:pPr>
        <w:numPr>
          <w:ilvl w:val="0"/>
          <w:numId w:val="18"/>
        </w:numPr>
        <w:tabs>
          <w:tab w:val="clear" w:pos="720"/>
        </w:tabs>
        <w:ind w:left="567" w:firstLine="0"/>
        <w:jc w:val="both"/>
      </w:pPr>
      <w:r w:rsidRPr="00DD45DA">
        <w:rPr>
          <w:noProof/>
        </w:rPr>
        <w:t>задачі динамічного програмування.</w:t>
      </w:r>
    </w:p>
    <w:p w:rsidR="00E87707" w:rsidRPr="00DD45DA" w:rsidRDefault="00E87707" w:rsidP="006C29AF">
      <w:pPr>
        <w:ind w:firstLine="567"/>
        <w:jc w:val="both"/>
      </w:pPr>
      <w:r w:rsidRPr="00DD45DA">
        <w:t>Посібник укладено відповідно до програми курс</w:t>
      </w:r>
      <w:r w:rsidR="00DD45DA" w:rsidRPr="00DD45DA">
        <w:t xml:space="preserve">у: </w:t>
      </w:r>
      <w:r w:rsidR="00DD45DA" w:rsidRPr="00DD45DA">
        <w:rPr>
          <w:lang w:val="en-US"/>
        </w:rPr>
        <w:t xml:space="preserve">“ </w:t>
      </w:r>
      <w:r w:rsidR="00DD45DA" w:rsidRPr="00DD45DA">
        <w:t xml:space="preserve">Оптимізаційні методи та моделі </w:t>
      </w:r>
      <w:r w:rsidR="00DD45DA" w:rsidRPr="00DD45DA">
        <w:rPr>
          <w:lang w:val="en-US"/>
        </w:rPr>
        <w:t>”</w:t>
      </w:r>
      <w:r w:rsidRPr="00DD45DA">
        <w:t xml:space="preserve"> для вищих технічних навчальних закладів. Кожн</w:t>
      </w:r>
      <w:r w:rsidR="00DD45DA" w:rsidRPr="00DD45DA">
        <w:t>а</w:t>
      </w:r>
      <w:r w:rsidRPr="00DD45DA">
        <w:t xml:space="preserve"> </w:t>
      </w:r>
      <w:r w:rsidR="00DD45DA" w:rsidRPr="00DD45DA">
        <w:t>тема</w:t>
      </w:r>
      <w:r w:rsidRPr="00DD45DA">
        <w:t xml:space="preserve"> у посібнику має короткі теоретичні відомо</w:t>
      </w:r>
      <w:r w:rsidRPr="00DD45DA">
        <w:t>с</w:t>
      </w:r>
      <w:r w:rsidRPr="00DD45DA">
        <w:t>ті, приклади розв’язання типових задач.</w:t>
      </w:r>
    </w:p>
    <w:p w:rsidR="00DD45DA" w:rsidRPr="00DD45DA" w:rsidRDefault="00E87707" w:rsidP="006C29AF">
      <w:pPr>
        <w:ind w:firstLine="567"/>
        <w:jc w:val="both"/>
      </w:pPr>
      <w:r w:rsidRPr="00DD45DA">
        <w:t xml:space="preserve">Методичний посібник може бути використаний студентами технічного університету при самостійному опрацюванні вище названих розділів та виконанні контрольно-розрахункових </w:t>
      </w:r>
    </w:p>
    <w:p w:rsidR="00E87707" w:rsidRPr="00DD45DA" w:rsidRDefault="00E87707" w:rsidP="00DD45DA">
      <w:pPr>
        <w:jc w:val="both"/>
      </w:pPr>
      <w:r w:rsidRPr="00DD45DA">
        <w:t>р</w:t>
      </w:r>
      <w:r w:rsidRPr="00DD45DA">
        <w:t>о</w:t>
      </w:r>
      <w:r w:rsidRPr="00DD45DA">
        <w:t>біт.</w:t>
      </w:r>
    </w:p>
    <w:p w:rsidR="004325F5" w:rsidRPr="001831C6" w:rsidRDefault="00DD45DA" w:rsidP="00AB36A0">
      <w:pPr>
        <w:pStyle w:val="110"/>
        <w:rPr>
          <w:sz w:val="24"/>
          <w:szCs w:val="24"/>
        </w:rPr>
      </w:pPr>
      <w:bookmarkStart w:id="0" w:name="_Toc243213671"/>
      <w:r>
        <w:rPr>
          <w:sz w:val="24"/>
          <w:szCs w:val="24"/>
        </w:rPr>
        <w:br w:type="page"/>
      </w:r>
      <w:r w:rsidR="004325F5" w:rsidRPr="001831C6">
        <w:rPr>
          <w:sz w:val="24"/>
          <w:szCs w:val="24"/>
        </w:rPr>
        <w:lastRenderedPageBreak/>
        <w:t>ТЕМА 1.</w:t>
      </w:r>
      <w:r w:rsidR="00C626AB" w:rsidRPr="001831C6">
        <w:rPr>
          <w:sz w:val="24"/>
          <w:szCs w:val="24"/>
        </w:rPr>
        <w:t xml:space="preserve"> ОПТИМІЗАЦІЙНІ ЕКОНОМІКО-МАТЕМАТИЧНІ МОДЕЛІ.</w:t>
      </w:r>
      <w:bookmarkEnd w:id="0"/>
    </w:p>
    <w:p w:rsidR="004325F5" w:rsidRPr="001831C6" w:rsidRDefault="004325F5" w:rsidP="006C29AF">
      <w:pPr>
        <w:widowControl w:val="0"/>
        <w:ind w:firstLine="567"/>
        <w:jc w:val="both"/>
        <w:outlineLvl w:val="1"/>
        <w:rPr>
          <w:b/>
          <w:bCs/>
          <w:i/>
          <w:iCs/>
        </w:rPr>
      </w:pPr>
      <w:r w:rsidRPr="001831C6">
        <w:rPr>
          <w:b/>
          <w:bCs/>
          <w:i/>
          <w:iCs/>
        </w:rPr>
        <w:t>1.1. Предмет</w:t>
      </w:r>
      <w:r w:rsidR="00C626AB" w:rsidRPr="001831C6">
        <w:rPr>
          <w:b/>
          <w:bCs/>
          <w:i/>
          <w:iCs/>
        </w:rPr>
        <w:t>,завдання та методологічні засади курсу. Задачі економічного вибору.</w:t>
      </w:r>
    </w:p>
    <w:p w:rsidR="004325F5" w:rsidRPr="001831C6" w:rsidRDefault="004325F5" w:rsidP="006C29AF">
      <w:pPr>
        <w:widowControl w:val="0"/>
        <w:ind w:firstLine="180"/>
        <w:jc w:val="both"/>
      </w:pPr>
      <w:r w:rsidRPr="001831C6">
        <w:t>Важливим завданням сучасності є керування економічними системами, оптимізація їх структури, траєкторії розвитку й функціонування з метою досягнення максимальної екон</w:t>
      </w:r>
      <w:r w:rsidRPr="001831C6">
        <w:t>о</w:t>
      </w:r>
      <w:r w:rsidRPr="001831C6">
        <w:t xml:space="preserve">мічної ефективності. Ці проблеми вивчає наука, яку називають </w:t>
      </w:r>
      <w:r w:rsidRPr="001831C6">
        <w:rPr>
          <w:b/>
          <w:bCs/>
          <w:i/>
          <w:iCs/>
        </w:rPr>
        <w:t>теорією дослідження оп</w:t>
      </w:r>
      <w:r w:rsidRPr="001831C6">
        <w:rPr>
          <w:b/>
          <w:bCs/>
          <w:i/>
          <w:iCs/>
        </w:rPr>
        <w:t>е</w:t>
      </w:r>
      <w:r w:rsidRPr="001831C6">
        <w:rPr>
          <w:b/>
          <w:bCs/>
          <w:i/>
          <w:iCs/>
        </w:rPr>
        <w:t>рацій</w:t>
      </w:r>
      <w:r w:rsidRPr="001831C6">
        <w:rPr>
          <w:i/>
          <w:iCs/>
        </w:rPr>
        <w:t>.</w:t>
      </w:r>
      <w:r w:rsidRPr="001831C6">
        <w:t xml:space="preserve"> Вона охоплює всі етапи вивчення систем, у тому числі економічних: від з'ясування мети (цілі) функціонування й розвитку, побудови економіко-математичної моделі та відш</w:t>
      </w:r>
      <w:r w:rsidRPr="001831C6">
        <w:t>у</w:t>
      </w:r>
      <w:r w:rsidRPr="001831C6">
        <w:t>кання опт</w:t>
      </w:r>
      <w:r w:rsidRPr="001831C6">
        <w:t>и</w:t>
      </w:r>
      <w:r w:rsidRPr="001831C6">
        <w:t>мального розв'язку до розробки плану практичної реалізації здобутих результатів дослідження та забе</w:t>
      </w:r>
      <w:r w:rsidRPr="001831C6">
        <w:t>з</w:t>
      </w:r>
      <w:r w:rsidRPr="001831C6">
        <w:t xml:space="preserve">печення реалізації цього плану. </w:t>
      </w:r>
      <w:r w:rsidRPr="001831C6">
        <w:rPr>
          <w:b/>
          <w:bCs/>
          <w:i/>
          <w:iCs/>
        </w:rPr>
        <w:t>Математичне програмування</w:t>
      </w:r>
      <w:r w:rsidRPr="001831C6">
        <w:rPr>
          <w:i/>
          <w:iCs/>
        </w:rPr>
        <w:t xml:space="preserve"> —</w:t>
      </w:r>
      <w:r w:rsidRPr="001831C6">
        <w:t xml:space="preserve"> один з головних інструментів теорії дослідження операцій — полягає в розробленні методів ро</w:t>
      </w:r>
      <w:r w:rsidRPr="001831C6">
        <w:t>з</w:t>
      </w:r>
      <w:r w:rsidRPr="001831C6">
        <w:t>в'язування оптимізаційних задач та дослідження отрим</w:t>
      </w:r>
      <w:r w:rsidRPr="001831C6">
        <w:t>а</w:t>
      </w:r>
      <w:r w:rsidRPr="001831C6">
        <w:t>ного розв'язку.</w:t>
      </w:r>
    </w:p>
    <w:p w:rsidR="004325F5" w:rsidRPr="001831C6" w:rsidRDefault="004325F5" w:rsidP="006C29AF">
      <w:pPr>
        <w:widowControl w:val="0"/>
        <w:ind w:firstLine="180"/>
        <w:jc w:val="both"/>
      </w:pPr>
      <w:r w:rsidRPr="001831C6">
        <w:t>Економічну систему можна схематично подати у вигляді прямокутника (рис. 1.1).</w:t>
      </w:r>
    </w:p>
    <w:p w:rsidR="004325F5" w:rsidRPr="001831C6" w:rsidRDefault="00922A53" w:rsidP="006C29AF">
      <w:pPr>
        <w:widowControl w:val="0"/>
        <w:ind w:firstLine="567"/>
        <w:jc w:val="both"/>
      </w:pPr>
      <w:r w:rsidRPr="001831C6">
        <w:object w:dxaOrig="7071" w:dyaOrig="4025">
          <v:shape id="_x0000_i1026" type="#_x0000_t75" style="width:201.75pt;height:114.75pt" o:ole="">
            <v:imagedata r:id="rId7" o:title=""/>
          </v:shape>
          <o:OLEObject Type="Embed" ProgID="CorelDRAW.Graphic.10" ShapeID="_x0000_i1026" DrawAspect="Content" ObjectID="_1535589562" r:id="rId8"/>
        </w:object>
      </w:r>
    </w:p>
    <w:p w:rsidR="004325F5" w:rsidRPr="001831C6" w:rsidRDefault="004325F5" w:rsidP="006C29AF">
      <w:pPr>
        <w:widowControl w:val="0"/>
        <w:ind w:firstLine="180"/>
        <w:jc w:val="both"/>
      </w:pPr>
      <w:r w:rsidRPr="001831C6">
        <w:t xml:space="preserve">Параметри </w:t>
      </w:r>
      <w:r w:rsidR="00922A53" w:rsidRPr="00C730BE">
        <w:rPr>
          <w:position w:val="-14"/>
        </w:rPr>
        <w:object w:dxaOrig="1760" w:dyaOrig="400">
          <v:shape id="_x0000_i1027" type="#_x0000_t75" style="width:87.75pt;height:20.25pt" o:ole="">
            <v:imagedata r:id="rId9" o:title=""/>
          </v:shape>
          <o:OLEObject Type="Embed" ProgID="Equation.DSMT4" ShapeID="_x0000_i1027" DrawAspect="Content" ObjectID="_1535589563" r:id="rId10"/>
        </w:object>
      </w:r>
      <w:r w:rsidRPr="001831C6">
        <w:t xml:space="preserve"> є кількісними характеристиками системи. Наприклад, якщо йдеться про сільськогосподарську економічну систему, то значення </w:t>
      </w:r>
      <w:r w:rsidRPr="001831C6">
        <w:rPr>
          <w:i/>
          <w:iCs/>
          <w:lang w:val="en-US"/>
        </w:rPr>
        <w:t>C</w:t>
      </w:r>
      <w:r w:rsidRPr="001831C6">
        <w:rPr>
          <w:i/>
          <w:iCs/>
          <w:vertAlign w:val="subscript"/>
          <w:lang w:val="en-US"/>
        </w:rPr>
        <w:t>k</w:t>
      </w:r>
      <w:r w:rsidRPr="001831C6">
        <w:t xml:space="preserve"> характеризують ная</w:t>
      </w:r>
      <w:r w:rsidRPr="001831C6">
        <w:t>в</w:t>
      </w:r>
      <w:r w:rsidRPr="001831C6">
        <w:t>ність ресу</w:t>
      </w:r>
      <w:r w:rsidRPr="001831C6">
        <w:t>р</w:t>
      </w:r>
      <w:r w:rsidRPr="001831C6">
        <w:t>сів (земельних угідь, живої праці, сільськогосподарської техніки, тваринницькі та складські приміщення), рівень урожайності сільськогосп</w:t>
      </w:r>
      <w:r w:rsidRPr="001831C6">
        <w:t>о</w:t>
      </w:r>
      <w:r w:rsidRPr="001831C6">
        <w:t>дарських культур і продуктивності свійських тварин, норми витрат ресурсів, ціну та собівартість проміжної і кінцевої продукції, норми под</w:t>
      </w:r>
      <w:r w:rsidRPr="001831C6">
        <w:t>а</w:t>
      </w:r>
      <w:r w:rsidRPr="001831C6">
        <w:t>тків, проценти за кредит, ціни на куповані ресурси тощо.</w:t>
      </w:r>
    </w:p>
    <w:p w:rsidR="004325F5" w:rsidRPr="001831C6" w:rsidRDefault="004325F5" w:rsidP="006C29AF">
      <w:pPr>
        <w:widowControl w:val="0"/>
        <w:ind w:firstLine="180"/>
        <w:jc w:val="both"/>
      </w:pPr>
      <w:r w:rsidRPr="001831C6">
        <w:t xml:space="preserve">Параметри </w:t>
      </w:r>
      <w:r w:rsidRPr="001831C6">
        <w:rPr>
          <w:i/>
          <w:iCs/>
          <w:lang w:val="en-US"/>
        </w:rPr>
        <w:t>C</w:t>
      </w:r>
      <w:r w:rsidRPr="001831C6">
        <w:rPr>
          <w:i/>
          <w:iCs/>
          <w:vertAlign w:val="subscript"/>
          <w:lang w:val="en-US"/>
        </w:rPr>
        <w:t>k</w:t>
      </w:r>
      <w:r w:rsidRPr="001831C6">
        <w:rPr>
          <w:i/>
          <w:iCs/>
          <w:vertAlign w:val="subscript"/>
        </w:rPr>
        <w:t xml:space="preserve"> </w:t>
      </w:r>
      <w:r w:rsidRPr="001831C6">
        <w:t xml:space="preserve"> для певної системи можуть бути сталими, наприклад норми висіву насіння сільськогосподарських кул</w:t>
      </w:r>
      <w:r w:rsidRPr="001831C6">
        <w:t>ь</w:t>
      </w:r>
      <w:r w:rsidRPr="001831C6">
        <w:t>тур, норми споживання тваринами кормів і т. ін., або їх значення залежатиме від певних умов, як, скажімо, урожайність сільськогосподарських культур, соб</w:t>
      </w:r>
      <w:r w:rsidRPr="001831C6">
        <w:t>і</w:t>
      </w:r>
      <w:r w:rsidRPr="001831C6">
        <w:t>вартість продукції , реалізаційні ціни на рослинницьку й твари</w:t>
      </w:r>
      <w:r w:rsidRPr="001831C6">
        <w:t>н</w:t>
      </w:r>
      <w:r w:rsidRPr="001831C6">
        <w:t>ницьку продукцію.</w:t>
      </w:r>
    </w:p>
    <w:p w:rsidR="004325F5" w:rsidRPr="001831C6" w:rsidRDefault="004325F5" w:rsidP="006C29AF">
      <w:pPr>
        <w:widowControl w:val="0"/>
        <w:ind w:firstLine="180"/>
        <w:jc w:val="both"/>
      </w:pPr>
      <w:r w:rsidRPr="001831C6">
        <w:t>Інші кількісні характеристики є змінними величинами, які бувають незалежними чи зале</w:t>
      </w:r>
      <w:r w:rsidRPr="001831C6">
        <w:t>ж</w:t>
      </w:r>
      <w:r w:rsidRPr="001831C6">
        <w:t>ними, дискретними або неперервними, детермінованими або випадковими. Наприклад, зал</w:t>
      </w:r>
      <w:r w:rsidRPr="001831C6">
        <w:t>е</w:t>
      </w:r>
      <w:r w:rsidRPr="001831C6">
        <w:t>жною змінною є обсяг чистого прибутку, незалежною — кількість кормів, які планується згодувати великій рогатій худобі, дискретною — кількість корів, неперервною — площа п</w:t>
      </w:r>
      <w:r w:rsidRPr="001831C6">
        <w:t>о</w:t>
      </w:r>
      <w:r w:rsidRPr="001831C6">
        <w:t>сіву озимої пшениці, детермінованою — норма висіву насіння кукурудзи на гектар, випадк</w:t>
      </w:r>
      <w:r w:rsidRPr="001831C6">
        <w:t>о</w:t>
      </w:r>
      <w:r w:rsidRPr="001831C6">
        <w:t>вою — кіл</w:t>
      </w:r>
      <w:r w:rsidRPr="001831C6">
        <w:t>ь</w:t>
      </w:r>
      <w:r w:rsidRPr="001831C6">
        <w:t>кість телят, які народяться у плановому періоді.</w:t>
      </w:r>
    </w:p>
    <w:p w:rsidR="004325F5" w:rsidRPr="001831C6" w:rsidRDefault="004325F5" w:rsidP="006C29AF">
      <w:pPr>
        <w:widowControl w:val="0"/>
        <w:ind w:firstLine="180"/>
        <w:jc w:val="both"/>
      </w:pPr>
      <w:r w:rsidRPr="001831C6">
        <w:t xml:space="preserve">Незалежні змінні бувають двох видів: керовані </w:t>
      </w:r>
      <w:r w:rsidR="00922A53" w:rsidRPr="00C730BE">
        <w:rPr>
          <w:position w:val="-14"/>
        </w:rPr>
        <w:object w:dxaOrig="1740" w:dyaOrig="400">
          <v:shape id="_x0000_i1028" type="#_x0000_t75" style="width:87pt;height:20.25pt" o:ole="">
            <v:imagedata r:id="rId11" o:title=""/>
          </v:shape>
          <o:OLEObject Type="Embed" ProgID="Equation.DSMT4" ShapeID="_x0000_i1028" DrawAspect="Content" ObjectID="_1535589564" r:id="rId12"/>
        </w:object>
      </w:r>
      <w:r w:rsidRPr="001831C6">
        <w:rPr>
          <w:i/>
          <w:iCs/>
        </w:rPr>
        <w:t xml:space="preserve">, </w:t>
      </w:r>
      <w:r w:rsidRPr="001831C6">
        <w:t>значення яких можна зм</w:t>
      </w:r>
      <w:r w:rsidRPr="001831C6">
        <w:t>і</w:t>
      </w:r>
      <w:r w:rsidRPr="001831C6">
        <w:t xml:space="preserve">нювати в деякому інтервалі; некеровані змінні </w:t>
      </w:r>
      <w:r w:rsidR="00922A53" w:rsidRPr="00C730BE">
        <w:rPr>
          <w:position w:val="-14"/>
        </w:rPr>
        <w:object w:dxaOrig="1620" w:dyaOrig="400">
          <v:shape id="_x0000_i1029" type="#_x0000_t75" style="width:81pt;height:20.25pt" o:ole="">
            <v:imagedata r:id="rId13" o:title=""/>
          </v:shape>
          <o:OLEObject Type="Embed" ProgID="Equation.DSMT4" ShapeID="_x0000_i1029" DrawAspect="Content" ObjectID="_1535589565" r:id="rId14"/>
        </w:object>
      </w:r>
      <w:r w:rsidRPr="001831C6">
        <w:rPr>
          <w:i/>
          <w:iCs/>
        </w:rPr>
        <w:t>,</w:t>
      </w:r>
      <w:r w:rsidRPr="001831C6">
        <w:t xml:space="preserve"> значення яких не залежать від в</w:t>
      </w:r>
      <w:r w:rsidRPr="001831C6">
        <w:t>о</w:t>
      </w:r>
      <w:r w:rsidRPr="001831C6">
        <w:t>лі людей і визначаються зовнішнім середовищем. Наприклад, площі посіву зернових культур — керовані, а погодні умови — некеровані змінні. Залежно від реальної ситуації к</w:t>
      </w:r>
      <w:r w:rsidRPr="001831C6">
        <w:t>е</w:t>
      </w:r>
      <w:r w:rsidRPr="001831C6">
        <w:t>ровані змінні можуть переходити у групу некерованих і навпаки. Наприклад, у разі насич</w:t>
      </w:r>
      <w:r w:rsidRPr="001831C6">
        <w:t>е</w:t>
      </w:r>
      <w:r w:rsidRPr="001831C6">
        <w:t>ного ринку обсяги придбання дизельного палива є керованою змінною величиною, а за умов дефіциту цього рес</w:t>
      </w:r>
      <w:r w:rsidRPr="001831C6">
        <w:t>у</w:t>
      </w:r>
      <w:r w:rsidRPr="001831C6">
        <w:t>рсу — некерованою.</w:t>
      </w:r>
    </w:p>
    <w:p w:rsidR="009B2381" w:rsidRPr="001831C6" w:rsidRDefault="009B2381" w:rsidP="006C29AF">
      <w:pPr>
        <w:widowControl w:val="0"/>
        <w:ind w:firstLine="180"/>
        <w:jc w:val="both"/>
      </w:pPr>
    </w:p>
    <w:p w:rsidR="009B2381" w:rsidRPr="001831C6" w:rsidRDefault="009B2381" w:rsidP="006C29AF">
      <w:pPr>
        <w:widowControl w:val="0"/>
        <w:ind w:firstLine="567"/>
        <w:jc w:val="both"/>
        <w:outlineLvl w:val="1"/>
        <w:rPr>
          <w:b/>
          <w:bCs/>
          <w:i/>
          <w:iCs/>
        </w:rPr>
      </w:pPr>
      <w:r w:rsidRPr="001831C6">
        <w:rPr>
          <w:b/>
          <w:bCs/>
          <w:i/>
          <w:iCs/>
        </w:rPr>
        <w:t>1.2. Сутність звичайної оптимізації. По</w:t>
      </w:r>
      <w:r w:rsidR="008555E2">
        <w:rPr>
          <w:b/>
          <w:bCs/>
          <w:i/>
          <w:iCs/>
        </w:rPr>
        <w:t xml:space="preserve">становка </w:t>
      </w:r>
      <w:r w:rsidR="006F4AD6">
        <w:rPr>
          <w:b/>
          <w:bCs/>
          <w:i/>
          <w:iCs/>
        </w:rPr>
        <w:t>оптимізаційних</w:t>
      </w:r>
      <w:r w:rsidR="008555E2">
        <w:rPr>
          <w:b/>
          <w:bCs/>
          <w:i/>
          <w:iCs/>
        </w:rPr>
        <w:t xml:space="preserve"> задач. В</w:t>
      </w:r>
      <w:r w:rsidR="008555E2">
        <w:rPr>
          <w:b/>
          <w:bCs/>
          <w:i/>
          <w:iCs/>
          <w:lang w:val="ru-RU"/>
        </w:rPr>
        <w:t>и</w:t>
      </w:r>
      <w:r w:rsidRPr="001831C6">
        <w:rPr>
          <w:b/>
          <w:bCs/>
          <w:i/>
          <w:iCs/>
        </w:rPr>
        <w:t>бір критерію оптимізації.</w:t>
      </w:r>
    </w:p>
    <w:p w:rsidR="004325F5" w:rsidRPr="001831C6" w:rsidRDefault="004325F5" w:rsidP="006C29AF">
      <w:pPr>
        <w:widowControl w:val="0"/>
        <w:ind w:firstLine="180"/>
        <w:jc w:val="both"/>
      </w:pPr>
      <w:r w:rsidRPr="001831C6">
        <w:t>Кожна економічна система має мету (ціль) розвитку та функціонування. Це може бути, н</w:t>
      </w:r>
      <w:r w:rsidRPr="001831C6">
        <w:t>а</w:t>
      </w:r>
      <w:r w:rsidRPr="001831C6">
        <w:t>приклад, отримання максимуму чистого прибутку. Ступінь досягнення мети, здебільшого, має кількісну міру, тобто може бути описаний матем</w:t>
      </w:r>
      <w:r w:rsidRPr="001831C6">
        <w:t>а</w:t>
      </w:r>
      <w:r w:rsidRPr="001831C6">
        <w:t>тично.</w:t>
      </w:r>
    </w:p>
    <w:p w:rsidR="004325F5" w:rsidRPr="001831C6" w:rsidRDefault="004325F5" w:rsidP="006C29AF">
      <w:pPr>
        <w:widowControl w:val="0"/>
        <w:ind w:firstLine="180"/>
        <w:jc w:val="both"/>
      </w:pPr>
      <w:r w:rsidRPr="001831C6">
        <w:t xml:space="preserve">Нехай </w:t>
      </w:r>
      <w:r w:rsidRPr="001831C6">
        <w:rPr>
          <w:i/>
          <w:iCs/>
          <w:lang w:val="en-US"/>
        </w:rPr>
        <w:t>F</w:t>
      </w:r>
      <w:r w:rsidRPr="001831C6">
        <w:rPr>
          <w:i/>
          <w:iCs/>
        </w:rPr>
        <w:t xml:space="preserve"> —</w:t>
      </w:r>
      <w:r w:rsidRPr="001831C6">
        <w:t xml:space="preserve"> обрана мета (ціль). За цих умов вдається, як правило, встановити залежність </w:t>
      </w:r>
      <w:r w:rsidRPr="001831C6">
        <w:lastRenderedPageBreak/>
        <w:t xml:space="preserve">між величиною </w:t>
      </w:r>
      <w:r w:rsidRPr="001831C6">
        <w:rPr>
          <w:i/>
          <w:iCs/>
        </w:rPr>
        <w:t>F,</w:t>
      </w:r>
      <w:r w:rsidRPr="001831C6">
        <w:t xml:space="preserve"> якою вимірюється ступінь досягнення мети, і незалежними змінними та параме</w:t>
      </w:r>
      <w:r w:rsidRPr="001831C6">
        <w:t>т</w:t>
      </w:r>
      <w:r w:rsidRPr="001831C6">
        <w:t>рами системи:</w:t>
      </w:r>
    </w:p>
    <w:p w:rsidR="004325F5" w:rsidRPr="00747821" w:rsidRDefault="00922A53" w:rsidP="006C29AF">
      <w:pPr>
        <w:widowControl w:val="0"/>
        <w:ind w:firstLine="567"/>
        <w:jc w:val="both"/>
        <w:rPr>
          <w:lang w:val="en-US"/>
        </w:rPr>
      </w:pPr>
      <w:r w:rsidRPr="00C730BE">
        <w:rPr>
          <w:position w:val="-14"/>
        </w:rPr>
        <w:object w:dxaOrig="4760" w:dyaOrig="400">
          <v:shape id="_x0000_i1030" type="#_x0000_t75" style="width:237.75pt;height:20.25pt" o:ole="">
            <v:imagedata r:id="rId15" o:title=""/>
          </v:shape>
          <o:OLEObject Type="Embed" ProgID="Equation.DSMT4" ShapeID="_x0000_i1030" DrawAspect="Content" ObjectID="_1535589566" r:id="rId16"/>
        </w:object>
      </w:r>
      <w:r w:rsidR="00747821">
        <w:rPr>
          <w:lang w:val="en-US"/>
        </w:rPr>
        <w:tab/>
      </w:r>
      <w:r w:rsidR="00747821">
        <w:rPr>
          <w:lang w:val="en-US"/>
        </w:rPr>
        <w:tab/>
      </w:r>
      <w:r w:rsidR="00747821">
        <w:rPr>
          <w:lang w:val="en-US"/>
        </w:rPr>
        <w:tab/>
      </w:r>
      <w:r w:rsidR="00747821">
        <w:rPr>
          <w:lang w:val="en-US"/>
        </w:rPr>
        <w:tab/>
      </w:r>
      <w:r w:rsidR="00747821">
        <w:rPr>
          <w:lang w:val="en-US"/>
        </w:rPr>
        <w:tab/>
      </w:r>
      <w:r w:rsidR="00747821">
        <w:rPr>
          <w:lang w:val="en-US"/>
        </w:rPr>
        <w:tab/>
        <w:t>(1.1)</w:t>
      </w:r>
    </w:p>
    <w:p w:rsidR="004325F5" w:rsidRPr="001831C6" w:rsidRDefault="004325F5" w:rsidP="006C29AF">
      <w:pPr>
        <w:widowControl w:val="0"/>
        <w:ind w:firstLine="180"/>
        <w:jc w:val="both"/>
      </w:pPr>
      <w:r w:rsidRPr="001831C6">
        <w:t xml:space="preserve">Функцію </w:t>
      </w:r>
      <w:r w:rsidRPr="001831C6">
        <w:rPr>
          <w:i/>
          <w:iCs/>
          <w:lang w:val="en-US"/>
        </w:rPr>
        <w:t>F</w:t>
      </w:r>
      <w:r w:rsidRPr="001831C6">
        <w:t xml:space="preserve"> називають </w:t>
      </w:r>
      <w:r w:rsidRPr="001831C6">
        <w:rPr>
          <w:b/>
          <w:bCs/>
          <w:i/>
          <w:iCs/>
        </w:rPr>
        <w:t>цільовою функцією</w:t>
      </w:r>
      <w:r w:rsidRPr="001831C6">
        <w:rPr>
          <w:i/>
          <w:iCs/>
        </w:rPr>
        <w:t>,</w:t>
      </w:r>
      <w:r w:rsidRPr="001831C6">
        <w:t xml:space="preserve"> або </w:t>
      </w:r>
      <w:r w:rsidRPr="001831C6">
        <w:rPr>
          <w:b/>
          <w:bCs/>
          <w:i/>
          <w:iCs/>
        </w:rPr>
        <w:t>функцією мети</w:t>
      </w:r>
      <w:r w:rsidRPr="001831C6">
        <w:rPr>
          <w:i/>
          <w:iCs/>
        </w:rPr>
        <w:t>.</w:t>
      </w:r>
      <w:r w:rsidRPr="001831C6">
        <w:t xml:space="preserve"> Для економічної системи це є функція ефективності її функціонування та розвитку, оскільки значення </w:t>
      </w:r>
      <w:r w:rsidRPr="001831C6">
        <w:rPr>
          <w:i/>
          <w:iCs/>
        </w:rPr>
        <w:t>F</w:t>
      </w:r>
      <w:r w:rsidRPr="001831C6">
        <w:t xml:space="preserve"> відбиває ст</w:t>
      </w:r>
      <w:r w:rsidRPr="001831C6">
        <w:t>у</w:t>
      </w:r>
      <w:r w:rsidRPr="001831C6">
        <w:t>пінь д</w:t>
      </w:r>
      <w:r w:rsidRPr="001831C6">
        <w:t>о</w:t>
      </w:r>
      <w:r w:rsidRPr="001831C6">
        <w:t>сягнення певної мети.</w:t>
      </w:r>
    </w:p>
    <w:p w:rsidR="004325F5" w:rsidRPr="001831C6" w:rsidRDefault="004325F5" w:rsidP="006C29AF">
      <w:pPr>
        <w:widowControl w:val="0"/>
        <w:ind w:firstLine="180"/>
        <w:jc w:val="both"/>
      </w:pPr>
      <w:r w:rsidRPr="001831C6">
        <w:t>Задача математичного програмування формулюється так:</w:t>
      </w:r>
    </w:p>
    <w:p w:rsidR="004325F5" w:rsidRPr="001831C6" w:rsidRDefault="004325F5" w:rsidP="006C29AF">
      <w:pPr>
        <w:widowControl w:val="0"/>
        <w:ind w:firstLine="180"/>
        <w:jc w:val="both"/>
        <w:rPr>
          <w:b/>
          <w:bCs/>
        </w:rPr>
      </w:pPr>
      <w:r w:rsidRPr="001831C6">
        <w:rPr>
          <w:b/>
          <w:bCs/>
          <w:i/>
          <w:iCs/>
        </w:rPr>
        <w:t>Знайти такі значення керованих змінних Х</w:t>
      </w:r>
      <w:r w:rsidRPr="001831C6">
        <w:rPr>
          <w:b/>
          <w:bCs/>
          <w:i/>
          <w:iCs/>
          <w:vertAlign w:val="subscript"/>
          <w:lang w:val="en-US"/>
        </w:rPr>
        <w:t>j</w:t>
      </w:r>
      <w:r w:rsidRPr="001831C6">
        <w:rPr>
          <w:b/>
          <w:bCs/>
          <w:i/>
          <w:iCs/>
        </w:rPr>
        <w:t xml:space="preserve">  щоб цільова функція набувала екстрем</w:t>
      </w:r>
      <w:r w:rsidRPr="001831C6">
        <w:rPr>
          <w:b/>
          <w:bCs/>
          <w:i/>
          <w:iCs/>
        </w:rPr>
        <w:t>а</w:t>
      </w:r>
      <w:r w:rsidRPr="001831C6">
        <w:rPr>
          <w:b/>
          <w:bCs/>
          <w:i/>
          <w:iCs/>
        </w:rPr>
        <w:t>льн</w:t>
      </w:r>
      <w:r w:rsidRPr="001831C6">
        <w:rPr>
          <w:b/>
          <w:bCs/>
          <w:i/>
          <w:iCs/>
        </w:rPr>
        <w:t>о</w:t>
      </w:r>
      <w:r w:rsidRPr="001831C6">
        <w:rPr>
          <w:b/>
          <w:bCs/>
          <w:i/>
          <w:iCs/>
        </w:rPr>
        <w:t>го (максимального чи мінімального) значення.</w:t>
      </w:r>
    </w:p>
    <w:p w:rsidR="004325F5" w:rsidRPr="001831C6" w:rsidRDefault="004325F5" w:rsidP="006C29AF">
      <w:pPr>
        <w:widowControl w:val="0"/>
        <w:ind w:firstLine="180"/>
        <w:jc w:val="both"/>
      </w:pPr>
      <w:r w:rsidRPr="001831C6">
        <w:t>Отже, потрібно відшукати значення</w:t>
      </w:r>
    </w:p>
    <w:p w:rsidR="004325F5" w:rsidRPr="001831C6" w:rsidRDefault="00922A53" w:rsidP="006C29AF">
      <w:pPr>
        <w:widowControl w:val="0"/>
        <w:ind w:firstLine="567"/>
        <w:jc w:val="both"/>
      </w:pPr>
      <w:r w:rsidRPr="00C730BE">
        <w:rPr>
          <w:position w:val="-14"/>
        </w:rPr>
        <w:object w:dxaOrig="5760" w:dyaOrig="400">
          <v:shape id="_x0000_i1031" type="#_x0000_t75" style="width:4in;height:20.25pt" o:ole="">
            <v:imagedata r:id="rId17" o:title=""/>
          </v:shape>
          <o:OLEObject Type="Embed" ProgID="Equation.DSMT4" ShapeID="_x0000_i1031" DrawAspect="Content" ObjectID="_1535589567" r:id="rId18"/>
        </w:object>
      </w:r>
      <w:r w:rsidR="00747821">
        <w:rPr>
          <w:lang w:val="en-US"/>
        </w:rPr>
        <w:tab/>
      </w:r>
      <w:r w:rsidR="00747821">
        <w:rPr>
          <w:lang w:val="en-US"/>
        </w:rPr>
        <w:tab/>
      </w:r>
      <w:r w:rsidR="00747821">
        <w:rPr>
          <w:lang w:val="en-US"/>
        </w:rPr>
        <w:tab/>
      </w:r>
      <w:r w:rsidR="00747821">
        <w:rPr>
          <w:lang w:val="en-US"/>
        </w:rPr>
        <w:tab/>
      </w:r>
      <w:r w:rsidR="00747821">
        <w:rPr>
          <w:lang w:val="en-US"/>
        </w:rPr>
        <w:tab/>
        <w:t>(1.2)</w:t>
      </w:r>
    </w:p>
    <w:p w:rsidR="004325F5" w:rsidRPr="001831C6" w:rsidRDefault="004325F5" w:rsidP="006C29AF">
      <w:pPr>
        <w:widowControl w:val="0"/>
        <w:ind w:firstLine="180"/>
        <w:jc w:val="both"/>
      </w:pPr>
      <w:r w:rsidRPr="001831C6">
        <w:t xml:space="preserve">Можливості вибору </w:t>
      </w:r>
      <w:r w:rsidRPr="001831C6">
        <w:rPr>
          <w:i/>
          <w:iCs/>
          <w:lang w:val="en-US"/>
        </w:rPr>
        <w:t>Xj</w:t>
      </w:r>
      <w:r w:rsidRPr="001831C6">
        <w:t xml:space="preserve"> завжди обмежені зовнішніми щодо системи умовами, параметрами виробничо-економічної си</w:t>
      </w:r>
      <w:r w:rsidRPr="001831C6">
        <w:t>с</w:t>
      </w:r>
      <w:r w:rsidRPr="001831C6">
        <w:t>теми і т. ін.</w:t>
      </w:r>
    </w:p>
    <w:p w:rsidR="004325F5" w:rsidRPr="001831C6" w:rsidRDefault="004325F5" w:rsidP="006C29AF">
      <w:pPr>
        <w:widowControl w:val="0"/>
        <w:ind w:firstLine="180"/>
        <w:jc w:val="both"/>
      </w:pPr>
      <w:r w:rsidRPr="001831C6">
        <w:t>Наприклад, площа посіву озимої пшениці обмежена наявністю ріллі та інших ресурсів, с</w:t>
      </w:r>
      <w:r w:rsidRPr="001831C6">
        <w:t>і</w:t>
      </w:r>
      <w:r w:rsidRPr="001831C6">
        <w:t>возмінами, можливістю реалізації зерна, необхідністю виконання договірних зобов'язань т</w:t>
      </w:r>
      <w:r w:rsidRPr="001831C6">
        <w:t>о</w:t>
      </w:r>
      <w:r w:rsidRPr="001831C6">
        <w:t>що. Ці процеси можна описати системою мат</w:t>
      </w:r>
      <w:r w:rsidRPr="001831C6">
        <w:t>е</w:t>
      </w:r>
      <w:r w:rsidRPr="001831C6">
        <w:t>матичних рівностей та нерівностей виду</w:t>
      </w:r>
    </w:p>
    <w:p w:rsidR="004325F5" w:rsidRPr="001831C6" w:rsidRDefault="00922A53" w:rsidP="006C29AF">
      <w:pPr>
        <w:widowControl w:val="0"/>
        <w:tabs>
          <w:tab w:val="left" w:pos="7230"/>
        </w:tabs>
        <w:ind w:firstLine="567"/>
        <w:jc w:val="both"/>
      </w:pPr>
      <w:r w:rsidRPr="00C730BE">
        <w:rPr>
          <w:position w:val="-34"/>
        </w:rPr>
        <w:object w:dxaOrig="5220" w:dyaOrig="800">
          <v:shape id="_x0000_i1032" type="#_x0000_t75" style="width:261pt;height:39.75pt" o:ole="">
            <v:imagedata r:id="rId19" o:title=""/>
          </v:shape>
          <o:OLEObject Type="Embed" ProgID="Equation.DSMT4" ShapeID="_x0000_i1032" DrawAspect="Content" ObjectID="_1535589568" r:id="rId20"/>
        </w:object>
      </w:r>
      <w:r w:rsidR="004325F5" w:rsidRPr="001831C6">
        <w:tab/>
      </w:r>
      <w:r w:rsidR="00747821">
        <w:rPr>
          <w:lang w:val="en-US"/>
        </w:rPr>
        <w:tab/>
      </w:r>
      <w:r w:rsidR="00747821">
        <w:rPr>
          <w:lang w:val="en-US"/>
        </w:rPr>
        <w:tab/>
      </w:r>
      <w:r w:rsidR="00747821">
        <w:rPr>
          <w:lang w:val="en-US"/>
        </w:rPr>
        <w:tab/>
      </w:r>
      <w:r w:rsidR="009B1FAA">
        <w:tab/>
      </w:r>
      <w:r w:rsidR="009B1FAA">
        <w:tab/>
      </w:r>
      <w:r w:rsidR="009B1FAA">
        <w:tab/>
      </w:r>
      <w:r w:rsidR="004325F5" w:rsidRPr="001831C6">
        <w:t>(1.3)</w:t>
      </w:r>
    </w:p>
    <w:p w:rsidR="004325F5" w:rsidRPr="001831C6" w:rsidRDefault="004325F5" w:rsidP="006C29AF">
      <w:pPr>
        <w:widowControl w:val="0"/>
        <w:ind w:firstLine="180"/>
        <w:jc w:val="both"/>
      </w:pPr>
      <w:r w:rsidRPr="001831C6">
        <w:t xml:space="preserve">Тут набір символів </w:t>
      </w:r>
      <w:r w:rsidR="00922A53" w:rsidRPr="00C730BE">
        <w:rPr>
          <w:position w:val="-14"/>
        </w:rPr>
        <w:object w:dxaOrig="840" w:dyaOrig="400">
          <v:shape id="_x0000_i1033" type="#_x0000_t75" style="width:42pt;height:20.25pt" o:ole="">
            <v:imagedata r:id="rId21" o:title=""/>
          </v:shape>
          <o:OLEObject Type="Embed" ProgID="Equation.DSMT4" ShapeID="_x0000_i1033" DrawAspect="Content" ObjectID="_1535589569" r:id="rId22"/>
        </w:object>
      </w:r>
      <w:r w:rsidRPr="001831C6">
        <w:t xml:space="preserve"> означає, що для деяких значень поточного індексу </w:t>
      </w:r>
      <w:r w:rsidRPr="001831C6">
        <w:rPr>
          <w:lang w:val="en-US"/>
        </w:rPr>
        <w:t>r</w:t>
      </w:r>
      <w:r w:rsidRPr="001831C6">
        <w:t xml:space="preserve"> викон</w:t>
      </w:r>
      <w:r w:rsidRPr="001831C6">
        <w:t>у</w:t>
      </w:r>
      <w:r w:rsidRPr="001831C6">
        <w:t xml:space="preserve">ються нерівності типу </w:t>
      </w:r>
      <w:r w:rsidRPr="001831C6">
        <w:sym w:font="Symbol" w:char="F0A3"/>
      </w:r>
      <w:r w:rsidRPr="001831C6">
        <w:t xml:space="preserve">, для інших — рівності (=), а для решти — нерівності типу </w:t>
      </w:r>
      <w:r w:rsidRPr="001831C6">
        <w:sym w:font="Symbol" w:char="F0B3"/>
      </w:r>
      <w:r w:rsidRPr="001831C6">
        <w:t>.</w:t>
      </w:r>
    </w:p>
    <w:p w:rsidR="004325F5" w:rsidRPr="001831C6" w:rsidRDefault="004325F5" w:rsidP="006C29AF">
      <w:pPr>
        <w:widowControl w:val="0"/>
        <w:ind w:firstLine="180"/>
        <w:jc w:val="both"/>
      </w:pPr>
      <w:r w:rsidRPr="001831C6">
        <w:t xml:space="preserve">Система (1.3) називається </w:t>
      </w:r>
      <w:r w:rsidRPr="001831C6">
        <w:rPr>
          <w:b/>
          <w:bCs/>
          <w:i/>
          <w:iCs/>
        </w:rPr>
        <w:t>системою обмежень</w:t>
      </w:r>
      <w:r w:rsidRPr="001831C6">
        <w:rPr>
          <w:i/>
          <w:iCs/>
        </w:rPr>
        <w:t>,</w:t>
      </w:r>
      <w:r w:rsidRPr="001831C6">
        <w:t xml:space="preserve"> або </w:t>
      </w:r>
      <w:r w:rsidRPr="001831C6">
        <w:rPr>
          <w:b/>
          <w:bCs/>
          <w:i/>
          <w:iCs/>
        </w:rPr>
        <w:t>системою умов</w:t>
      </w:r>
      <w:r w:rsidRPr="001831C6">
        <w:t xml:space="preserve"> задачі. Вона описує внутрішні технологічні та економічні процеси функціонування й розвитку виробничо-економічної системи, а також процеси зовнішнього середовища, які впливають на результат д</w:t>
      </w:r>
      <w:r w:rsidRPr="001831C6">
        <w:t>і</w:t>
      </w:r>
      <w:r w:rsidRPr="001831C6">
        <w:t xml:space="preserve">яльності системи. Для економічних систем змінні </w:t>
      </w:r>
      <w:r w:rsidRPr="001831C6">
        <w:rPr>
          <w:i/>
          <w:iCs/>
        </w:rPr>
        <w:t>X</w:t>
      </w:r>
      <w:r w:rsidRPr="001831C6">
        <w:rPr>
          <w:i/>
          <w:iCs/>
          <w:vertAlign w:val="subscript"/>
        </w:rPr>
        <w:t>j</w:t>
      </w:r>
      <w:r w:rsidRPr="001831C6">
        <w:rPr>
          <w:vertAlign w:val="subscript"/>
        </w:rPr>
        <w:t xml:space="preserve"> </w:t>
      </w:r>
      <w:r w:rsidRPr="001831C6">
        <w:t>мають бути невід'ємними:</w:t>
      </w:r>
    </w:p>
    <w:p w:rsidR="004325F5" w:rsidRPr="001831C6" w:rsidRDefault="00922A53" w:rsidP="006C29AF">
      <w:pPr>
        <w:widowControl w:val="0"/>
        <w:ind w:firstLine="180"/>
        <w:jc w:val="both"/>
        <w:rPr>
          <w:lang w:val="en-US"/>
        </w:rPr>
      </w:pPr>
      <w:r w:rsidRPr="00C730BE">
        <w:rPr>
          <w:position w:val="-14"/>
          <w:lang w:val="en-US"/>
        </w:rPr>
        <w:object w:dxaOrig="2960" w:dyaOrig="400">
          <v:shape id="_x0000_i1034" type="#_x0000_t75" style="width:147.75pt;height:20.25pt" o:ole="">
            <v:imagedata r:id="rId23" o:title=""/>
          </v:shape>
          <o:OLEObject Type="Embed" ProgID="Equation.DSMT4" ShapeID="_x0000_i1034" DrawAspect="Content" ObjectID="_1535589570" r:id="rId24"/>
        </w:object>
      </w:r>
      <w:r w:rsidR="00747821">
        <w:rPr>
          <w:lang w:val="en-US"/>
        </w:rPr>
        <w:tab/>
      </w:r>
      <w:r w:rsidR="009B1FAA">
        <w:tab/>
      </w:r>
      <w:r w:rsidR="00747821">
        <w:rPr>
          <w:lang w:val="en-US"/>
        </w:rPr>
        <w:tab/>
      </w:r>
      <w:r w:rsidR="00747821">
        <w:rPr>
          <w:lang w:val="en-US"/>
        </w:rPr>
        <w:tab/>
      </w:r>
      <w:r w:rsidR="00747821">
        <w:rPr>
          <w:lang w:val="en-US"/>
        </w:rPr>
        <w:tab/>
      </w:r>
      <w:r w:rsidR="00747821">
        <w:rPr>
          <w:lang w:val="en-US"/>
        </w:rPr>
        <w:tab/>
      </w:r>
      <w:r w:rsidR="00747821">
        <w:rPr>
          <w:lang w:val="en-US"/>
        </w:rPr>
        <w:tab/>
      </w:r>
      <w:r w:rsidR="00747821">
        <w:rPr>
          <w:lang w:val="en-US"/>
        </w:rPr>
        <w:tab/>
        <w:t>(1.4)</w:t>
      </w:r>
    </w:p>
    <w:p w:rsidR="004325F5" w:rsidRPr="001831C6" w:rsidRDefault="004325F5" w:rsidP="006C29AF">
      <w:pPr>
        <w:widowControl w:val="0"/>
        <w:ind w:firstLine="180"/>
        <w:jc w:val="both"/>
      </w:pPr>
      <w:r w:rsidRPr="001831C6">
        <w:t xml:space="preserve">Вирази (1.2)—(1.4) є </w:t>
      </w:r>
      <w:r w:rsidRPr="001831C6">
        <w:rPr>
          <w:b/>
          <w:bCs/>
          <w:i/>
          <w:iCs/>
        </w:rPr>
        <w:t>економіка-математичною моделлю</w:t>
      </w:r>
      <w:r w:rsidRPr="001831C6">
        <w:rPr>
          <w:i/>
          <w:iCs/>
        </w:rPr>
        <w:t xml:space="preserve"> </w:t>
      </w:r>
      <w:r w:rsidRPr="001831C6">
        <w:t>цієї економічної системи. Ро</w:t>
      </w:r>
      <w:r w:rsidRPr="001831C6">
        <w:t>з</w:t>
      </w:r>
      <w:r w:rsidRPr="001831C6">
        <w:t>робляючи таку модель, слід керуватися певними правилами:</w:t>
      </w:r>
    </w:p>
    <w:p w:rsidR="004325F5" w:rsidRPr="001831C6" w:rsidRDefault="004325F5" w:rsidP="006C29AF">
      <w:pPr>
        <w:widowControl w:val="0"/>
        <w:ind w:firstLine="180"/>
        <w:jc w:val="both"/>
      </w:pPr>
      <w:r w:rsidRPr="001831C6">
        <w:t>1. Модель має адекватно описувати реальні технологічні та економічні процеси.</w:t>
      </w:r>
    </w:p>
    <w:p w:rsidR="004325F5" w:rsidRPr="001831C6" w:rsidRDefault="004325F5" w:rsidP="006C29AF">
      <w:pPr>
        <w:pStyle w:val="a4"/>
        <w:spacing w:line="240" w:lineRule="auto"/>
        <w:ind w:firstLine="180"/>
        <w:rPr>
          <w:szCs w:val="24"/>
        </w:rPr>
      </w:pPr>
      <w:r w:rsidRPr="001831C6">
        <w:rPr>
          <w:szCs w:val="24"/>
        </w:rPr>
        <w:t>2. У моделі потрібно враховувати все істотне, суттєве в досліджуваному явищі чи процесі, нехтуючи всім другорядним, неістотним у ньому. Математичне моделювання — це мистец</w:t>
      </w:r>
      <w:r w:rsidRPr="001831C6">
        <w:rPr>
          <w:szCs w:val="24"/>
        </w:rPr>
        <w:t>т</w:t>
      </w:r>
      <w:r w:rsidRPr="001831C6">
        <w:rPr>
          <w:szCs w:val="24"/>
        </w:rPr>
        <w:t xml:space="preserve">во, вузька стежка між переспрощенням та </w:t>
      </w:r>
      <w:r w:rsidR="006F4AD6" w:rsidRPr="001831C6">
        <w:rPr>
          <w:szCs w:val="24"/>
        </w:rPr>
        <w:t>пере ускладненням</w:t>
      </w:r>
      <w:r w:rsidRPr="001831C6">
        <w:rPr>
          <w:szCs w:val="24"/>
        </w:rPr>
        <w:t>. Справді, прості моделі не з</w:t>
      </w:r>
      <w:r w:rsidRPr="001831C6">
        <w:rPr>
          <w:szCs w:val="24"/>
        </w:rPr>
        <w:t>а</w:t>
      </w:r>
      <w:r w:rsidRPr="001831C6">
        <w:rPr>
          <w:szCs w:val="24"/>
        </w:rPr>
        <w:t>безп</w:t>
      </w:r>
      <w:r w:rsidRPr="001831C6">
        <w:rPr>
          <w:szCs w:val="24"/>
        </w:rPr>
        <w:t>е</w:t>
      </w:r>
      <w:r w:rsidRPr="001831C6">
        <w:rPr>
          <w:szCs w:val="24"/>
        </w:rPr>
        <w:t>чують відповідної точності, і «оптимальні» розв'язки за такими моделями, як правило не відп</w:t>
      </w:r>
      <w:r w:rsidRPr="001831C6">
        <w:rPr>
          <w:szCs w:val="24"/>
        </w:rPr>
        <w:t>о</w:t>
      </w:r>
      <w:r w:rsidRPr="001831C6">
        <w:rPr>
          <w:szCs w:val="24"/>
        </w:rPr>
        <w:t xml:space="preserve">відають реальним ситуаціям, дезорієнтують користувача, а </w:t>
      </w:r>
      <w:r w:rsidR="006F4AD6" w:rsidRPr="001831C6">
        <w:rPr>
          <w:szCs w:val="24"/>
        </w:rPr>
        <w:t>пере ускладнені</w:t>
      </w:r>
      <w:r w:rsidRPr="001831C6">
        <w:rPr>
          <w:szCs w:val="24"/>
        </w:rPr>
        <w:t xml:space="preserve"> моделі важко реалі</w:t>
      </w:r>
      <w:r w:rsidR="00747821">
        <w:rPr>
          <w:szCs w:val="24"/>
        </w:rPr>
        <w:t>зувати на ПК</w:t>
      </w:r>
      <w:r w:rsidRPr="001831C6">
        <w:rPr>
          <w:szCs w:val="24"/>
        </w:rPr>
        <w:t xml:space="preserve"> як з огляду на неможливість інформаційного забезпечення, так і ч</w:t>
      </w:r>
      <w:r w:rsidRPr="001831C6">
        <w:rPr>
          <w:szCs w:val="24"/>
        </w:rPr>
        <w:t>е</w:t>
      </w:r>
      <w:r w:rsidRPr="001831C6">
        <w:rPr>
          <w:szCs w:val="24"/>
        </w:rPr>
        <w:t>рез відсутність в</w:t>
      </w:r>
      <w:r w:rsidRPr="001831C6">
        <w:rPr>
          <w:szCs w:val="24"/>
        </w:rPr>
        <w:t>і</w:t>
      </w:r>
      <w:r w:rsidRPr="001831C6">
        <w:rPr>
          <w:szCs w:val="24"/>
        </w:rPr>
        <w:t>дповідних методів оптимізації.</w:t>
      </w:r>
    </w:p>
    <w:p w:rsidR="004325F5" w:rsidRPr="001831C6" w:rsidRDefault="004325F5" w:rsidP="006C29AF">
      <w:pPr>
        <w:widowControl w:val="0"/>
        <w:ind w:firstLine="180"/>
        <w:jc w:val="both"/>
      </w:pPr>
      <w:r w:rsidRPr="001831C6">
        <w:t xml:space="preserve">3. Модель має бути зрозумілою для користувача, зручною для реалізації на </w:t>
      </w:r>
      <w:r w:rsidR="008555E2">
        <w:rPr>
          <w:lang w:val="ru-RU"/>
        </w:rPr>
        <w:t>ПК</w:t>
      </w:r>
      <w:r w:rsidRPr="001831C6">
        <w:t>.</w:t>
      </w:r>
    </w:p>
    <w:p w:rsidR="004325F5" w:rsidRPr="001831C6" w:rsidRDefault="004325F5" w:rsidP="006C29AF">
      <w:pPr>
        <w:widowControl w:val="0"/>
        <w:ind w:firstLine="180"/>
        <w:jc w:val="both"/>
      </w:pPr>
      <w:r w:rsidRPr="001831C6">
        <w:t xml:space="preserve">4. Потрібно забезпечити, щоб множина наборів </w:t>
      </w:r>
      <w:r w:rsidRPr="001831C6">
        <w:rPr>
          <w:i/>
          <w:iCs/>
        </w:rPr>
        <w:t>Х</w:t>
      </w:r>
      <w:r w:rsidRPr="001831C6">
        <w:rPr>
          <w:i/>
          <w:iCs/>
          <w:vertAlign w:val="subscript"/>
          <w:lang w:val="en-US"/>
        </w:rPr>
        <w:t>j</w:t>
      </w:r>
      <w:r w:rsidRPr="001831C6">
        <w:t xml:space="preserve"> була не порожньою. З цією метою в ек</w:t>
      </w:r>
      <w:r w:rsidRPr="001831C6">
        <w:t>о</w:t>
      </w:r>
      <w:r w:rsidRPr="001831C6">
        <w:t>номіко-математичних моделях по змозі слід уникати обмежень типу «=», а також суперечл</w:t>
      </w:r>
      <w:r w:rsidRPr="001831C6">
        <w:t>и</w:t>
      </w:r>
      <w:r w:rsidRPr="001831C6">
        <w:t>вих обмежень. Наприклад, ставиться обмеження щодо виконання контрактів, але ресурсів недостатньо, аби їх виконати. Якщо система (1.3) має єдиний розв'язок, то не існує задачі в</w:t>
      </w:r>
      <w:r w:rsidRPr="001831C6">
        <w:t>и</w:t>
      </w:r>
      <w:r w:rsidRPr="001831C6">
        <w:t>бору опт</w:t>
      </w:r>
      <w:r w:rsidRPr="001831C6">
        <w:t>и</w:t>
      </w:r>
      <w:r w:rsidRPr="001831C6">
        <w:t>мального плану.</w:t>
      </w:r>
    </w:p>
    <w:p w:rsidR="004325F5" w:rsidRPr="001831C6" w:rsidRDefault="004325F5" w:rsidP="006C29AF">
      <w:pPr>
        <w:widowControl w:val="0"/>
        <w:ind w:firstLine="180"/>
        <w:jc w:val="both"/>
      </w:pPr>
      <w:r w:rsidRPr="001831C6">
        <w:t xml:space="preserve">Будь-який набір змінних </w:t>
      </w:r>
      <w:r w:rsidR="00922A53" w:rsidRPr="00C730BE">
        <w:rPr>
          <w:position w:val="-12"/>
        </w:rPr>
        <w:object w:dxaOrig="1380" w:dyaOrig="360">
          <v:shape id="_x0000_i1035" type="#_x0000_t75" style="width:69pt;height:18pt" o:ole="">
            <v:imagedata r:id="rId25" o:title=""/>
          </v:shape>
          <o:OLEObject Type="Embed" ProgID="Equation.DSMT4" ShapeID="_x0000_i1035" DrawAspect="Content" ObjectID="_1535589571" r:id="rId26"/>
        </w:object>
      </w:r>
      <w:r w:rsidRPr="001831C6">
        <w:rPr>
          <w:i/>
          <w:iCs/>
        </w:rPr>
        <w:t>,</w:t>
      </w:r>
      <w:r w:rsidRPr="001831C6">
        <w:t xml:space="preserve"> що задовольняє умови (1.3) і (1.4), називають </w:t>
      </w:r>
      <w:r w:rsidRPr="001831C6">
        <w:rPr>
          <w:b/>
          <w:bCs/>
          <w:i/>
          <w:iCs/>
        </w:rPr>
        <w:t>доп</w:t>
      </w:r>
      <w:r w:rsidRPr="001831C6">
        <w:rPr>
          <w:b/>
          <w:bCs/>
          <w:i/>
          <w:iCs/>
        </w:rPr>
        <w:t>у</w:t>
      </w:r>
      <w:r w:rsidRPr="001831C6">
        <w:rPr>
          <w:b/>
          <w:bCs/>
          <w:i/>
          <w:iCs/>
        </w:rPr>
        <w:t>стимим планом,</w:t>
      </w:r>
      <w:r w:rsidRPr="001831C6">
        <w:rPr>
          <w:b/>
          <w:bCs/>
        </w:rPr>
        <w:t xml:space="preserve"> або </w:t>
      </w:r>
      <w:r w:rsidRPr="001831C6">
        <w:rPr>
          <w:b/>
          <w:bCs/>
          <w:i/>
          <w:iCs/>
        </w:rPr>
        <w:t>планом</w:t>
      </w:r>
      <w:r w:rsidRPr="001831C6">
        <w:rPr>
          <w:i/>
          <w:iCs/>
        </w:rPr>
        <w:t>.</w:t>
      </w:r>
      <w:r w:rsidRPr="001831C6">
        <w:t xml:space="preserve"> Очевидно, що кожний допустимий план є відповідною </w:t>
      </w:r>
      <w:r w:rsidRPr="001831C6">
        <w:rPr>
          <w:b/>
          <w:bCs/>
          <w:i/>
          <w:iCs/>
        </w:rPr>
        <w:t>стр</w:t>
      </w:r>
      <w:r w:rsidRPr="001831C6">
        <w:rPr>
          <w:b/>
          <w:bCs/>
          <w:i/>
          <w:iCs/>
        </w:rPr>
        <w:t>а</w:t>
      </w:r>
      <w:r w:rsidRPr="001831C6">
        <w:rPr>
          <w:b/>
          <w:bCs/>
          <w:i/>
          <w:iCs/>
        </w:rPr>
        <w:t>тег</w:t>
      </w:r>
      <w:r w:rsidR="00747821">
        <w:rPr>
          <w:b/>
          <w:bCs/>
          <w:i/>
          <w:iCs/>
        </w:rPr>
        <w:t>і</w:t>
      </w:r>
      <w:r w:rsidRPr="001831C6">
        <w:rPr>
          <w:b/>
          <w:bCs/>
          <w:i/>
          <w:iCs/>
        </w:rPr>
        <w:t>єю економічної системи, програмою дій</w:t>
      </w:r>
      <w:r w:rsidRPr="001831C6">
        <w:rPr>
          <w:i/>
          <w:iCs/>
        </w:rPr>
        <w:t>.</w:t>
      </w:r>
      <w:r w:rsidRPr="001831C6">
        <w:t xml:space="preserve"> Саме зі словом «програма» і пов'язана назва предм</w:t>
      </w:r>
      <w:r w:rsidRPr="001831C6">
        <w:t>е</w:t>
      </w:r>
      <w:r w:rsidRPr="001831C6">
        <w:t>та «математичне програмування». Кожному допустимому плану відповідає значення цільової ф</w:t>
      </w:r>
      <w:r w:rsidRPr="001831C6">
        <w:t>у</w:t>
      </w:r>
      <w:r w:rsidRPr="001831C6">
        <w:t>нкції, яке обчислюється за формулою (1.1).</w:t>
      </w:r>
    </w:p>
    <w:p w:rsidR="004325F5" w:rsidRPr="001831C6" w:rsidRDefault="004325F5" w:rsidP="006C29AF">
      <w:pPr>
        <w:widowControl w:val="0"/>
        <w:ind w:firstLine="180"/>
        <w:jc w:val="both"/>
      </w:pPr>
      <w:r w:rsidRPr="001831C6">
        <w:lastRenderedPageBreak/>
        <w:t xml:space="preserve">Сукупність усіх розв'язків систем обмежень (1.3) і (1.4), тобто множина всіх допустимих планів, становить </w:t>
      </w:r>
      <w:r w:rsidRPr="001831C6">
        <w:rPr>
          <w:i/>
          <w:iCs/>
        </w:rPr>
        <w:t>о</w:t>
      </w:r>
      <w:r w:rsidRPr="001831C6">
        <w:rPr>
          <w:i/>
          <w:iCs/>
        </w:rPr>
        <w:t>б</w:t>
      </w:r>
      <w:r w:rsidRPr="001831C6">
        <w:rPr>
          <w:i/>
          <w:iCs/>
        </w:rPr>
        <w:t>ласть існування планів.</w:t>
      </w:r>
    </w:p>
    <w:p w:rsidR="004325F5" w:rsidRPr="001831C6" w:rsidRDefault="004325F5" w:rsidP="006C29AF">
      <w:pPr>
        <w:widowControl w:val="0"/>
        <w:ind w:firstLine="180"/>
        <w:jc w:val="both"/>
      </w:pPr>
      <w:r w:rsidRPr="001831C6">
        <w:t xml:space="preserve">План, за якого цільова функція набуває екстремального значення, називається </w:t>
      </w:r>
      <w:r w:rsidRPr="001831C6">
        <w:rPr>
          <w:b/>
          <w:bCs/>
          <w:i/>
          <w:iCs/>
        </w:rPr>
        <w:t>оптимал</w:t>
      </w:r>
      <w:r w:rsidRPr="001831C6">
        <w:rPr>
          <w:b/>
          <w:bCs/>
          <w:i/>
          <w:iCs/>
        </w:rPr>
        <w:t>ь</w:t>
      </w:r>
      <w:r w:rsidRPr="001831C6">
        <w:rPr>
          <w:b/>
          <w:bCs/>
          <w:i/>
          <w:iCs/>
        </w:rPr>
        <w:t>ним</w:t>
      </w:r>
      <w:r w:rsidRPr="001831C6">
        <w:rPr>
          <w:i/>
          <w:iCs/>
        </w:rPr>
        <w:t>.</w:t>
      </w:r>
      <w:r w:rsidRPr="001831C6">
        <w:t xml:space="preserve"> Оптимальний план </w:t>
      </w:r>
      <w:r w:rsidRPr="001831C6">
        <w:rPr>
          <w:b/>
          <w:bCs/>
          <w:i/>
          <w:iCs/>
        </w:rPr>
        <w:t>є розв'язком задачі математичного програмування</w:t>
      </w:r>
      <w:r w:rsidRPr="001831C6">
        <w:t xml:space="preserve"> (1.2)—(1.4).</w:t>
      </w:r>
    </w:p>
    <w:p w:rsidR="004325F5" w:rsidRPr="001831C6" w:rsidRDefault="004325F5" w:rsidP="006C29AF">
      <w:pPr>
        <w:widowControl w:val="0"/>
        <w:ind w:firstLine="180"/>
        <w:jc w:val="both"/>
      </w:pPr>
      <w:r w:rsidRPr="001831C6">
        <w:t>Зауважимо, що в задачі математичного програмування передбачається одна цільова фун</w:t>
      </w:r>
      <w:r w:rsidRPr="001831C6">
        <w:t>к</w:t>
      </w:r>
      <w:r w:rsidRPr="001831C6">
        <w:t>ція, яка кількісно визначена. У реальних економічних системах на роль критерію оптимал</w:t>
      </w:r>
      <w:r w:rsidRPr="001831C6">
        <w:t>ь</w:t>
      </w:r>
      <w:r w:rsidRPr="001831C6">
        <w:t>ності (ефективності) претендують кілька десятків показників. Наприклад, максимум чистого доходу від виробленої продукції у вартісному виразі чи макс</w:t>
      </w:r>
      <w:r w:rsidRPr="001831C6">
        <w:t>и</w:t>
      </w:r>
      <w:r w:rsidRPr="001831C6">
        <w:t>мум рентабельності, мінімум собівартості виробленої продукції або мінімум витрат дефіцитних ресурсів. Нек</w:t>
      </w:r>
      <w:r w:rsidRPr="001831C6">
        <w:t>о</w:t>
      </w:r>
      <w:r w:rsidRPr="001831C6">
        <w:t>ректним є вираз «максимум товарної продукції за і мінімальної її собівартості». Хоча задача математ</w:t>
      </w:r>
      <w:r w:rsidRPr="001831C6">
        <w:t>и</w:t>
      </w:r>
      <w:r w:rsidRPr="001831C6">
        <w:t>чного програмування передбачає одну цільову функцію, але існують математичні методи п</w:t>
      </w:r>
      <w:r w:rsidRPr="001831C6">
        <w:t>о</w:t>
      </w:r>
      <w:r w:rsidRPr="001831C6">
        <w:t>будови компромісних планів, тобто методи багато критеріальної о</w:t>
      </w:r>
      <w:r w:rsidRPr="001831C6">
        <w:t>п</w:t>
      </w:r>
      <w:r w:rsidRPr="001831C6">
        <w:t>тимізації.</w:t>
      </w:r>
    </w:p>
    <w:p w:rsidR="004325F5" w:rsidRPr="001831C6" w:rsidRDefault="004325F5" w:rsidP="006C29AF">
      <w:pPr>
        <w:widowControl w:val="0"/>
        <w:ind w:firstLine="180"/>
        <w:jc w:val="both"/>
      </w:pPr>
      <w:r w:rsidRPr="001831C6">
        <w:t>Перш ніж розглядати методи оптимізації, ознайомимося з класифікацією задач математи</w:t>
      </w:r>
      <w:r w:rsidRPr="001831C6">
        <w:t>ч</w:t>
      </w:r>
      <w:r w:rsidRPr="001831C6">
        <w:t>ного програмування.</w:t>
      </w:r>
    </w:p>
    <w:p w:rsidR="004325F5" w:rsidRPr="001831C6" w:rsidRDefault="004325F5" w:rsidP="006C29AF">
      <w:pPr>
        <w:widowControl w:val="0"/>
        <w:ind w:firstLine="567"/>
        <w:jc w:val="both"/>
      </w:pPr>
    </w:p>
    <w:p w:rsidR="004325F5" w:rsidRPr="001831C6" w:rsidRDefault="004325F5" w:rsidP="006C29AF">
      <w:pPr>
        <w:widowControl w:val="0"/>
        <w:ind w:firstLine="567"/>
        <w:jc w:val="both"/>
        <w:outlineLvl w:val="1"/>
        <w:rPr>
          <w:i/>
          <w:iCs/>
        </w:rPr>
      </w:pPr>
      <w:r w:rsidRPr="001831C6">
        <w:rPr>
          <w:b/>
          <w:bCs/>
          <w:i/>
          <w:iCs/>
        </w:rPr>
        <w:t>1.</w:t>
      </w:r>
      <w:r w:rsidR="009B2381" w:rsidRPr="001831C6">
        <w:rPr>
          <w:b/>
          <w:bCs/>
          <w:i/>
          <w:iCs/>
        </w:rPr>
        <w:t>3</w:t>
      </w:r>
      <w:r w:rsidRPr="001831C6">
        <w:rPr>
          <w:b/>
          <w:bCs/>
          <w:i/>
          <w:iCs/>
        </w:rPr>
        <w:t xml:space="preserve">. Найпростіша класифікація </w:t>
      </w:r>
      <w:r w:rsidR="008555E2">
        <w:rPr>
          <w:b/>
          <w:bCs/>
          <w:i/>
          <w:iCs/>
          <w:lang w:val="ru-RU"/>
        </w:rPr>
        <w:t xml:space="preserve">оптимізаційних </w:t>
      </w:r>
      <w:r w:rsidRPr="001831C6">
        <w:rPr>
          <w:b/>
          <w:bCs/>
          <w:i/>
          <w:iCs/>
        </w:rPr>
        <w:t xml:space="preserve">задач </w:t>
      </w:r>
    </w:p>
    <w:p w:rsidR="004325F5" w:rsidRPr="001831C6" w:rsidRDefault="004325F5" w:rsidP="006C29AF">
      <w:pPr>
        <w:widowControl w:val="0"/>
        <w:ind w:firstLine="180"/>
        <w:jc w:val="both"/>
      </w:pPr>
      <w:r w:rsidRPr="001831C6">
        <w:t>Будь-яка класифікація передбачає вибір критерію, згідно з яким вона здійснюється. Оскіл</w:t>
      </w:r>
      <w:r w:rsidRPr="001831C6">
        <w:t>ь</w:t>
      </w:r>
      <w:r w:rsidRPr="001831C6">
        <w:t>ки математичне програмування передусім є строгою математичною дисципліною, то крит</w:t>
      </w:r>
      <w:r w:rsidRPr="001831C6">
        <w:t>е</w:t>
      </w:r>
      <w:r w:rsidRPr="001831C6">
        <w:t>ріями класифікації мають бути в основному математичні структури (властивості) задач і м</w:t>
      </w:r>
      <w:r w:rsidRPr="001831C6">
        <w:t>е</w:t>
      </w:r>
      <w:r w:rsidRPr="001831C6">
        <w:t>тодів їх розв'язування. Зауважимо, що одна й та сама задача з погляду різних м</w:t>
      </w:r>
      <w:r w:rsidRPr="001831C6">
        <w:t>а</w:t>
      </w:r>
      <w:r w:rsidRPr="001831C6">
        <w:t>тематичних критеріїв може належати до кількох класів. Адже кожний критерій підкреслює лише одну властивість задачі на противагу деякій іншій, тобто поділяє всі задачі на два класи (чи під</w:t>
      </w:r>
      <w:r w:rsidRPr="001831C6">
        <w:t>к</w:t>
      </w:r>
      <w:r w:rsidRPr="001831C6">
        <w:t>ласи всередині п</w:t>
      </w:r>
      <w:r w:rsidRPr="001831C6">
        <w:t>е</w:t>
      </w:r>
      <w:r w:rsidRPr="001831C6">
        <w:t>вного класу).</w:t>
      </w:r>
    </w:p>
    <w:p w:rsidR="004325F5" w:rsidRPr="001831C6" w:rsidRDefault="004325F5" w:rsidP="006C29AF">
      <w:pPr>
        <w:widowControl w:val="0"/>
        <w:ind w:firstLine="180"/>
        <w:jc w:val="both"/>
      </w:pPr>
      <w:r w:rsidRPr="0017008E">
        <w:t>Задачі математичного програмування поділяються на два великі класи</w:t>
      </w:r>
      <w:r w:rsidRPr="0017008E">
        <w:rPr>
          <w:b/>
          <w:bCs/>
        </w:rPr>
        <w:t xml:space="preserve"> </w:t>
      </w:r>
      <w:r w:rsidRPr="0017008E">
        <w:rPr>
          <w:b/>
          <w:bCs/>
          <w:i/>
          <w:iCs/>
        </w:rPr>
        <w:t>лінійні</w:t>
      </w:r>
      <w:r w:rsidRPr="0017008E">
        <w:t xml:space="preserve"> та</w:t>
      </w:r>
      <w:r w:rsidRPr="0017008E">
        <w:rPr>
          <w:b/>
          <w:bCs/>
        </w:rPr>
        <w:t xml:space="preserve"> </w:t>
      </w:r>
      <w:r w:rsidRPr="0017008E">
        <w:rPr>
          <w:b/>
          <w:bCs/>
          <w:i/>
          <w:iCs/>
        </w:rPr>
        <w:t>нелінійні.</w:t>
      </w:r>
      <w:r w:rsidRPr="0017008E">
        <w:t xml:space="preserve"> Якщо цільова функція (1.2) та обмеження (1.3) є лінійними функція</w:t>
      </w:r>
      <w:r w:rsidR="00A625B7">
        <w:t xml:space="preserve">ми, тобто вони містять змінні </w:t>
      </w:r>
      <w:r w:rsidRPr="0017008E">
        <w:t>у першому або нульовому степені. В усіх інших випадках задача буде нелінійною.</w:t>
      </w:r>
      <w:r w:rsidRPr="001831C6">
        <w:t xml:space="preserve"> Важливою перевагою лінійних задач є те, що для їх розв'язування розроблено універсальний метод, який називається</w:t>
      </w:r>
      <w:r w:rsidRPr="001831C6">
        <w:rPr>
          <w:b/>
          <w:bCs/>
        </w:rPr>
        <w:t xml:space="preserve"> </w:t>
      </w:r>
      <w:r w:rsidRPr="001831C6">
        <w:rPr>
          <w:b/>
          <w:bCs/>
          <w:i/>
          <w:iCs/>
        </w:rPr>
        <w:t>симплексним методом.</w:t>
      </w:r>
      <w:r w:rsidRPr="001831C6">
        <w:t xml:space="preserve"> Теоретично кожну задачу лінійного пр</w:t>
      </w:r>
      <w:r w:rsidRPr="001831C6">
        <w:t>о</w:t>
      </w:r>
      <w:r w:rsidRPr="001831C6">
        <w:t>грамування можна розв'язати. Для деяких класів лінійних задач, що мають особливу стру</w:t>
      </w:r>
      <w:r w:rsidRPr="001831C6">
        <w:t>к</w:t>
      </w:r>
      <w:r w:rsidRPr="001831C6">
        <w:t>туру, розробляють спеціальні методи розв'язування, які є ефективнішими. Наприклад, тран</w:t>
      </w:r>
      <w:r w:rsidRPr="001831C6">
        <w:t>с</w:t>
      </w:r>
      <w:r w:rsidRPr="001831C6">
        <w:t>портну задачу можна розв'язати симплексним методом, але ефективнішими є спеціальні м</w:t>
      </w:r>
      <w:r w:rsidRPr="001831C6">
        <w:t>е</w:t>
      </w:r>
      <w:r w:rsidRPr="001831C6">
        <w:t>тоди, наприклад м</w:t>
      </w:r>
      <w:r w:rsidRPr="001831C6">
        <w:t>е</w:t>
      </w:r>
      <w:r w:rsidRPr="001831C6">
        <w:t>тод потенціалів.</w:t>
      </w:r>
    </w:p>
    <w:p w:rsidR="004325F5" w:rsidRPr="001831C6" w:rsidRDefault="004325F5" w:rsidP="006C29AF">
      <w:pPr>
        <w:widowControl w:val="0"/>
        <w:ind w:firstLine="180"/>
        <w:jc w:val="both"/>
      </w:pPr>
      <w:r w:rsidRPr="001831C6">
        <w:t>Економічні та технологічні процеси, як правило, є нелінійними, стохастичними, розвив</w:t>
      </w:r>
      <w:r w:rsidRPr="001831C6">
        <w:t>а</w:t>
      </w:r>
      <w:r w:rsidRPr="001831C6">
        <w:t>ються в умовах невизначеності. Лінійні економіко-математичні моделі часто є неадекватн</w:t>
      </w:r>
      <w:r w:rsidRPr="001831C6">
        <w:t>и</w:t>
      </w:r>
      <w:r w:rsidRPr="001831C6">
        <w:t>ми, а тому доводиться будувати нелінійні та стохастичні моделі. Розв'язувати нелінійні зад</w:t>
      </w:r>
      <w:r w:rsidRPr="001831C6">
        <w:t>а</w:t>
      </w:r>
      <w:r w:rsidRPr="001831C6">
        <w:t>чі набагато складніше, ніж лінійні, оскільки немає універсального методу розв'язування т</w:t>
      </w:r>
      <w:r w:rsidRPr="001831C6">
        <w:t>а</w:t>
      </w:r>
      <w:r w:rsidRPr="001831C6">
        <w:t>ких задач. Для окремих типів нелінійних задач розроблено численні спеціальні ефективні методи розв'язування. Проте слід зазначити, що на практиці застосовують, здебільшого, л</w:t>
      </w:r>
      <w:r w:rsidRPr="001831C6">
        <w:t>і</w:t>
      </w:r>
      <w:r w:rsidRPr="001831C6">
        <w:t>нійні економіко-математичні моделі. Часто нелінійні залежності апроксимують (наближ</w:t>
      </w:r>
      <w:r w:rsidRPr="001831C6">
        <w:t>а</w:t>
      </w:r>
      <w:r w:rsidRPr="001831C6">
        <w:t>ють) лінійними. Такий підхід на практиці є доволі ефективним.</w:t>
      </w:r>
    </w:p>
    <w:p w:rsidR="004325F5" w:rsidRPr="001831C6" w:rsidRDefault="004325F5" w:rsidP="006C29AF">
      <w:pPr>
        <w:widowControl w:val="0"/>
        <w:ind w:firstLine="180"/>
        <w:jc w:val="both"/>
      </w:pPr>
      <w:r w:rsidRPr="001831C6">
        <w:t>У нелінійному програмуванні виокремлюють такі класи:</w:t>
      </w:r>
      <w:r w:rsidRPr="001831C6">
        <w:rPr>
          <w:b/>
          <w:bCs/>
        </w:rPr>
        <w:t xml:space="preserve"> </w:t>
      </w:r>
      <w:r w:rsidRPr="001831C6">
        <w:rPr>
          <w:b/>
          <w:bCs/>
          <w:i/>
          <w:iCs/>
        </w:rPr>
        <w:t>опукле програмування.</w:t>
      </w:r>
      <w:r w:rsidRPr="001831C6">
        <w:t xml:space="preserve"> Для задач опуклого програмування існує низка добре обґрунтованих та ефективних методів їх розв'яз</w:t>
      </w:r>
      <w:r w:rsidRPr="001831C6">
        <w:t>у</w:t>
      </w:r>
      <w:r w:rsidRPr="001831C6">
        <w:t>вання. Зазначимо, що задачі лінійного програмування є частковим випадком задач опуклого програмування.</w:t>
      </w:r>
    </w:p>
    <w:p w:rsidR="004325F5" w:rsidRPr="001831C6" w:rsidRDefault="004325F5" w:rsidP="006C29AF">
      <w:pPr>
        <w:widowControl w:val="0"/>
        <w:ind w:firstLine="180"/>
        <w:jc w:val="both"/>
      </w:pPr>
      <w:r w:rsidRPr="001831C6">
        <w:t>Наголосимо, що коли область допустимих планів є опуклою множиною, а цільова функція є опуклою функцією, то задача математичного програмування має глобальний, єдиний екс</w:t>
      </w:r>
      <w:r w:rsidRPr="001831C6">
        <w:t>т</w:t>
      </w:r>
      <w:r w:rsidRPr="001831C6">
        <w:t>ремум (якщо такий існує).</w:t>
      </w:r>
    </w:p>
    <w:p w:rsidR="004325F5" w:rsidRPr="001831C6" w:rsidRDefault="004325F5" w:rsidP="006C29AF">
      <w:pPr>
        <w:widowControl w:val="0"/>
        <w:ind w:firstLine="180"/>
        <w:jc w:val="both"/>
      </w:pPr>
      <w:r w:rsidRPr="001831C6">
        <w:t xml:space="preserve">Множина </w:t>
      </w:r>
      <w:r w:rsidRPr="001831C6">
        <w:rPr>
          <w:i/>
          <w:iCs/>
          <w:lang w:val="en-US"/>
        </w:rPr>
        <w:t>S</w:t>
      </w:r>
      <w:r w:rsidRPr="001831C6">
        <w:t xml:space="preserve"> в </w:t>
      </w:r>
      <w:r w:rsidRPr="001831C6">
        <w:rPr>
          <w:lang w:val="en-US"/>
        </w:rPr>
        <w:t>n</w:t>
      </w:r>
      <w:r w:rsidRPr="001831C6">
        <w:t xml:space="preserve">-мірному евклідовому просторі називається </w:t>
      </w:r>
      <w:r w:rsidRPr="001831C6">
        <w:rPr>
          <w:b/>
        </w:rPr>
        <w:t>опуклою</w:t>
      </w:r>
      <w:r w:rsidRPr="001831C6">
        <w:t xml:space="preserve"> </w:t>
      </w:r>
      <w:r w:rsidRPr="001831C6">
        <w:rPr>
          <w:b/>
        </w:rPr>
        <w:t>множиною</w:t>
      </w:r>
      <w:r w:rsidRPr="001831C6">
        <w:t xml:space="preserve">, якщо для будь-яких точок (елементів) цієї множини </w:t>
      </w:r>
      <w:r w:rsidR="00922A53" w:rsidRPr="00C730BE">
        <w:rPr>
          <w:position w:val="-10"/>
        </w:rPr>
        <w:object w:dxaOrig="1340" w:dyaOrig="380">
          <v:shape id="_x0000_i1036" type="#_x0000_t75" style="width:66.75pt;height:18.75pt" o:ole="">
            <v:imagedata r:id="rId27" o:title=""/>
          </v:shape>
          <o:OLEObject Type="Embed" ProgID="Equation.DSMT4" ShapeID="_x0000_i1036" DrawAspect="Content" ObjectID="_1535589572" r:id="rId28"/>
        </w:object>
      </w:r>
      <w:r w:rsidRPr="001831C6">
        <w:t xml:space="preserve"> точки </w:t>
      </w:r>
      <w:r w:rsidR="00922A53" w:rsidRPr="00C730BE">
        <w:rPr>
          <w:position w:val="-14"/>
        </w:rPr>
        <w:object w:dxaOrig="2320" w:dyaOrig="420">
          <v:shape id="_x0000_i1037" type="#_x0000_t75" style="width:116.25pt;height:21pt" o:ole="">
            <v:imagedata r:id="rId29" o:title=""/>
          </v:shape>
          <o:OLEObject Type="Embed" ProgID="Equation.DSMT4" ShapeID="_x0000_i1037" DrawAspect="Content" ObjectID="_1535589573" r:id="rId30"/>
        </w:object>
      </w:r>
      <w:r w:rsidRPr="001831C6">
        <w:t xml:space="preserve"> нал</w:t>
      </w:r>
      <w:r w:rsidRPr="001831C6">
        <w:t>е</w:t>
      </w:r>
      <w:r w:rsidRPr="001831C6">
        <w:t xml:space="preserve">жать множині </w:t>
      </w:r>
      <w:r w:rsidRPr="001831C6">
        <w:rPr>
          <w:i/>
          <w:iCs/>
        </w:rPr>
        <w:t>S</w:t>
      </w:r>
      <w:r w:rsidRPr="001831C6">
        <w:t xml:space="preserve"> за всіх значень </w:t>
      </w:r>
      <w:r w:rsidRPr="001831C6">
        <w:sym w:font="Symbol" w:char="F06D"/>
      </w:r>
      <w:r w:rsidRPr="001831C6">
        <w:t>, які нал</w:t>
      </w:r>
      <w:r w:rsidRPr="001831C6">
        <w:t>е</w:t>
      </w:r>
      <w:r w:rsidRPr="001831C6">
        <w:t xml:space="preserve">жать відрізку </w:t>
      </w:r>
      <w:r w:rsidR="00922A53" w:rsidRPr="00C730BE">
        <w:rPr>
          <w:position w:val="-10"/>
        </w:rPr>
        <w:object w:dxaOrig="960" w:dyaOrig="320">
          <v:shape id="_x0000_i1038" type="#_x0000_t75" style="width:48pt;height:15.75pt" o:ole="">
            <v:imagedata r:id="rId31" o:title=""/>
          </v:shape>
          <o:OLEObject Type="Embed" ProgID="Equation.DSMT4" ShapeID="_x0000_i1038" DrawAspect="Content" ObjectID="_1535589574" r:id="rId32"/>
        </w:object>
      </w:r>
      <w:r w:rsidRPr="001831C6">
        <w:t>.</w:t>
      </w:r>
    </w:p>
    <w:p w:rsidR="004325F5" w:rsidRPr="001831C6" w:rsidRDefault="004325F5" w:rsidP="006C29AF">
      <w:pPr>
        <w:widowControl w:val="0"/>
        <w:ind w:firstLine="180"/>
        <w:jc w:val="both"/>
      </w:pPr>
      <w:r w:rsidRPr="001831C6">
        <w:t xml:space="preserve">Геометричне це означає, якщо </w:t>
      </w:r>
      <w:r w:rsidR="00922A53" w:rsidRPr="00C730BE">
        <w:rPr>
          <w:position w:val="-4"/>
        </w:rPr>
        <w:object w:dxaOrig="440" w:dyaOrig="320">
          <v:shape id="_x0000_i1039" type="#_x0000_t75" style="width:21.75pt;height:15.75pt" o:ole="">
            <v:imagedata r:id="rId33" o:title=""/>
          </v:shape>
          <o:OLEObject Type="Embed" ProgID="Equation.DSMT4" ShapeID="_x0000_i1039" DrawAspect="Content" ObjectID="_1535589575" r:id="rId34"/>
        </w:object>
      </w:r>
      <w:r w:rsidRPr="001831C6">
        <w:t xml:space="preserve"> та </w:t>
      </w:r>
      <w:r w:rsidR="00922A53" w:rsidRPr="00C730BE">
        <w:rPr>
          <w:position w:val="-4"/>
        </w:rPr>
        <w:object w:dxaOrig="460" w:dyaOrig="320">
          <v:shape id="_x0000_i1040" type="#_x0000_t75" style="width:23.25pt;height:15.75pt" o:ole="">
            <v:imagedata r:id="rId35" o:title=""/>
          </v:shape>
          <o:OLEObject Type="Embed" ProgID="Equation.DSMT4" ShapeID="_x0000_i1040" DrawAspect="Content" ObjectID="_1535589576" r:id="rId36"/>
        </w:object>
      </w:r>
      <w:r w:rsidRPr="001831C6">
        <w:t xml:space="preserve"> належать до множини 5, то відрізок прямої, що </w:t>
      </w:r>
      <w:r w:rsidRPr="001831C6">
        <w:lastRenderedPageBreak/>
        <w:t xml:space="preserve">з'єднує ці дві точки, також цілком належить до множини </w:t>
      </w:r>
      <w:r w:rsidRPr="001831C6">
        <w:rPr>
          <w:i/>
          <w:iCs/>
        </w:rPr>
        <w:t>S.</w:t>
      </w:r>
    </w:p>
    <w:p w:rsidR="004325F5" w:rsidRPr="001831C6" w:rsidRDefault="004325F5" w:rsidP="006C29AF">
      <w:pPr>
        <w:widowControl w:val="0"/>
        <w:ind w:firstLine="180"/>
        <w:jc w:val="both"/>
      </w:pPr>
      <w:r w:rsidRPr="001831C6">
        <w:t xml:space="preserve">Функція </w:t>
      </w:r>
      <w:r w:rsidRPr="001831C6">
        <w:rPr>
          <w:i/>
          <w:iCs/>
          <w:lang w:val="en-US"/>
        </w:rPr>
        <w:t>f</w:t>
      </w:r>
      <w:r w:rsidRPr="001831C6">
        <w:rPr>
          <w:i/>
          <w:iCs/>
        </w:rPr>
        <w:t>{</w:t>
      </w:r>
      <w:r w:rsidRPr="001831C6">
        <w:rPr>
          <w:i/>
          <w:iCs/>
          <w:lang w:val="en-US"/>
        </w:rPr>
        <w:t>X</w:t>
      </w:r>
      <w:r w:rsidRPr="001831C6">
        <w:rPr>
          <w:i/>
          <w:iCs/>
        </w:rPr>
        <w:t>),</w:t>
      </w:r>
      <w:r w:rsidRPr="001831C6">
        <w:t xml:space="preserve"> визначена на опуклій множині лінійного простору (на опуклій множині S), називається опуклою, якщо виконується нерівність</w:t>
      </w:r>
    </w:p>
    <w:p w:rsidR="004325F5" w:rsidRPr="001831C6" w:rsidRDefault="00922A53" w:rsidP="006C29AF">
      <w:pPr>
        <w:widowControl w:val="0"/>
        <w:ind w:firstLine="567"/>
        <w:jc w:val="both"/>
        <w:rPr>
          <w:lang w:val="en-US"/>
        </w:rPr>
      </w:pPr>
      <w:r w:rsidRPr="00C730BE">
        <w:rPr>
          <w:position w:val="-18"/>
          <w:lang w:val="en-US"/>
        </w:rPr>
        <w:object w:dxaOrig="5120" w:dyaOrig="480">
          <v:shape id="_x0000_i1041" type="#_x0000_t75" style="width:255.75pt;height:24pt" o:ole="">
            <v:imagedata r:id="rId37" o:title=""/>
          </v:shape>
          <o:OLEObject Type="Embed" ProgID="Equation.DSMT4" ShapeID="_x0000_i1041" DrawAspect="Content" ObjectID="_1535589577" r:id="rId38"/>
        </w:object>
      </w:r>
    </w:p>
    <w:p w:rsidR="004325F5" w:rsidRPr="001831C6" w:rsidRDefault="004325F5" w:rsidP="006C29AF">
      <w:pPr>
        <w:widowControl w:val="0"/>
        <w:ind w:firstLine="180"/>
        <w:jc w:val="both"/>
      </w:pPr>
      <w:r w:rsidRPr="001831C6">
        <w:t xml:space="preserve">для всіх ц, які належать відрізку </w:t>
      </w:r>
      <w:r w:rsidR="00922A53" w:rsidRPr="00C730BE">
        <w:rPr>
          <w:position w:val="-10"/>
        </w:rPr>
        <w:object w:dxaOrig="900" w:dyaOrig="320">
          <v:shape id="_x0000_i1042" type="#_x0000_t75" style="width:45pt;height:15.75pt" o:ole="">
            <v:imagedata r:id="rId39" o:title=""/>
          </v:shape>
          <o:OLEObject Type="Embed" ProgID="Equation.DSMT4" ShapeID="_x0000_i1042" DrawAspect="Content" ObjectID="_1535589578" r:id="rId40"/>
        </w:object>
      </w:r>
      <w:r w:rsidRPr="001831C6">
        <w:t>.</w:t>
      </w:r>
    </w:p>
    <w:p w:rsidR="004325F5" w:rsidRPr="001831C6" w:rsidRDefault="004325F5" w:rsidP="006C29AF">
      <w:pPr>
        <w:widowControl w:val="0"/>
        <w:ind w:firstLine="180"/>
        <w:jc w:val="both"/>
      </w:pPr>
      <w:r w:rsidRPr="001831C6">
        <w:rPr>
          <w:b/>
          <w:bCs/>
          <w:i/>
          <w:iCs/>
        </w:rPr>
        <w:t>Квадратичне програмування</w:t>
      </w:r>
      <w:r w:rsidRPr="001831C6">
        <w:rPr>
          <w:i/>
          <w:iCs/>
        </w:rPr>
        <w:t xml:space="preserve"> —</w:t>
      </w:r>
      <w:r w:rsidRPr="001831C6">
        <w:t xml:space="preserve"> цільова функція квадратична, а обмеження лінійні.</w:t>
      </w:r>
    </w:p>
    <w:p w:rsidR="004325F5" w:rsidRPr="001831C6" w:rsidRDefault="004325F5" w:rsidP="006C29AF">
      <w:pPr>
        <w:widowControl w:val="0"/>
        <w:ind w:firstLine="180"/>
        <w:jc w:val="both"/>
      </w:pPr>
      <w:r w:rsidRPr="001831C6">
        <w:t xml:space="preserve">Далі задачі математичного програмування поділяють на </w:t>
      </w:r>
      <w:r w:rsidRPr="001831C6">
        <w:rPr>
          <w:b/>
          <w:bCs/>
          <w:i/>
          <w:iCs/>
        </w:rPr>
        <w:t>дискретні</w:t>
      </w:r>
      <w:r w:rsidRPr="001831C6">
        <w:t xml:space="preserve"> і </w:t>
      </w:r>
      <w:r w:rsidRPr="001831C6">
        <w:rPr>
          <w:b/>
          <w:bCs/>
          <w:i/>
          <w:iCs/>
        </w:rPr>
        <w:t>неперервні</w:t>
      </w:r>
      <w:r w:rsidRPr="001831C6">
        <w:rPr>
          <w:i/>
          <w:iCs/>
        </w:rPr>
        <w:t>.</w:t>
      </w:r>
      <w:r w:rsidRPr="001831C6">
        <w:t xml:space="preserve"> Дискре</w:t>
      </w:r>
      <w:r w:rsidRPr="001831C6">
        <w:t>т</w:t>
      </w:r>
      <w:r w:rsidRPr="001831C6">
        <w:t>ними називають задачі, в яких одна, кілька або всі змінні набувають лише дискретних зн</w:t>
      </w:r>
      <w:r w:rsidRPr="001831C6">
        <w:t>а</w:t>
      </w:r>
      <w:r w:rsidRPr="001831C6">
        <w:t>чень. Окремий клас становлять задачі, в яких одна або кілька змінних набувають цілочисл</w:t>
      </w:r>
      <w:r w:rsidRPr="001831C6">
        <w:t>о</w:t>
      </w:r>
      <w:r w:rsidRPr="001831C6">
        <w:t>вих зн</w:t>
      </w:r>
      <w:r w:rsidRPr="001831C6">
        <w:t>а</w:t>
      </w:r>
      <w:r w:rsidRPr="001831C6">
        <w:t xml:space="preserve">чень, тобто задачі </w:t>
      </w:r>
      <w:r w:rsidRPr="001831C6">
        <w:rPr>
          <w:b/>
          <w:bCs/>
          <w:i/>
          <w:iCs/>
        </w:rPr>
        <w:t>цілочислового програмування</w:t>
      </w:r>
      <w:r w:rsidRPr="001831C6">
        <w:rPr>
          <w:i/>
          <w:iCs/>
        </w:rPr>
        <w:t>.</w:t>
      </w:r>
      <w:r w:rsidRPr="001831C6">
        <w:t xml:space="preserve"> Якщо всі змінні можуть набувати будь-якого значення в деяких інтервалах числової осі, то задача є </w:t>
      </w:r>
      <w:r w:rsidRPr="001831C6">
        <w:rPr>
          <w:b/>
          <w:bCs/>
          <w:i/>
          <w:iCs/>
        </w:rPr>
        <w:t>неперервною</w:t>
      </w:r>
      <w:r w:rsidRPr="001831C6">
        <w:rPr>
          <w:i/>
          <w:iCs/>
        </w:rPr>
        <w:t>.</w:t>
      </w:r>
    </w:p>
    <w:p w:rsidR="004325F5" w:rsidRPr="001831C6" w:rsidRDefault="004325F5" w:rsidP="006C29AF">
      <w:pPr>
        <w:widowControl w:val="0"/>
        <w:ind w:firstLine="180"/>
        <w:jc w:val="both"/>
      </w:pPr>
      <w:r w:rsidRPr="001831C6">
        <w:t xml:space="preserve">Задачі математичного програмування поділяються також на </w:t>
      </w:r>
      <w:r w:rsidRPr="001831C6">
        <w:rPr>
          <w:b/>
          <w:bCs/>
          <w:i/>
          <w:iCs/>
        </w:rPr>
        <w:t>детерміновані</w:t>
      </w:r>
      <w:r w:rsidRPr="001831C6">
        <w:t xml:space="preserve"> і </w:t>
      </w:r>
      <w:r w:rsidRPr="001831C6">
        <w:rPr>
          <w:b/>
          <w:bCs/>
          <w:i/>
          <w:iCs/>
        </w:rPr>
        <w:t>стохастичні</w:t>
      </w:r>
      <w:r w:rsidRPr="001831C6">
        <w:rPr>
          <w:i/>
          <w:iCs/>
        </w:rPr>
        <w:t>.</w:t>
      </w:r>
      <w:r w:rsidRPr="001831C6">
        <w:t xml:space="preserve"> Детерміновані задачі не містять випадкових змінних і параметрів, котрі набувають значень відповідно до функції розподілу. Наприклад, якщо в економіко-математичній моделі вр</w:t>
      </w:r>
      <w:r w:rsidRPr="001831C6">
        <w:t>о</w:t>
      </w:r>
      <w:r w:rsidRPr="001831C6">
        <w:t>жайності сільськогосподарських культур задані своїми математичними сподіваннями, то така задача є детермінованою. Якщо врожайності задані функціями розподілу, наприклад норм</w:t>
      </w:r>
      <w:r w:rsidRPr="001831C6">
        <w:t>а</w:t>
      </w:r>
      <w:r w:rsidRPr="001831C6">
        <w:t>льного з м</w:t>
      </w:r>
      <w:r w:rsidRPr="001831C6">
        <w:t>а</w:t>
      </w:r>
      <w:r w:rsidRPr="001831C6">
        <w:t xml:space="preserve">тематичним сподіванням </w:t>
      </w:r>
      <w:r w:rsidRPr="001831C6">
        <w:sym w:font="Symbol" w:char="F061"/>
      </w:r>
      <w:r w:rsidRPr="001831C6">
        <w:t xml:space="preserve"> і дисперсією </w:t>
      </w:r>
      <w:r w:rsidRPr="001831C6">
        <w:sym w:font="Symbol" w:char="F073"/>
      </w:r>
      <w:r w:rsidRPr="001831C6">
        <w:t>, то така задача є стохастичною.</w:t>
      </w:r>
    </w:p>
    <w:p w:rsidR="004325F5" w:rsidRPr="001831C6" w:rsidRDefault="004325F5" w:rsidP="006C29AF">
      <w:pPr>
        <w:widowControl w:val="0"/>
        <w:ind w:firstLine="180"/>
        <w:jc w:val="both"/>
        <w:rPr>
          <w:b/>
          <w:bCs/>
        </w:rPr>
      </w:pPr>
      <w:r w:rsidRPr="001831C6">
        <w:t>Якщо у відповідних економічних процесах випадкові явища не відіграють істотної ролі, то задачу можна розв'</w:t>
      </w:r>
      <w:r w:rsidRPr="001831C6">
        <w:t>я</w:t>
      </w:r>
      <w:r w:rsidRPr="001831C6">
        <w:t xml:space="preserve">зувати як детерміновану. У противному разі адекватна економіко-математична модель має бути стохастичною, тобто містити випадкові функції та величини. Структура та розв'язування таких задач вивчаються в окремому розділі, який називається </w:t>
      </w:r>
      <w:r w:rsidRPr="001831C6">
        <w:rPr>
          <w:b/>
          <w:bCs/>
          <w:i/>
          <w:iCs/>
        </w:rPr>
        <w:t>стохастичним програмуванням.</w:t>
      </w:r>
    </w:p>
    <w:p w:rsidR="004325F5" w:rsidRPr="001831C6" w:rsidRDefault="004325F5" w:rsidP="006C29AF">
      <w:pPr>
        <w:widowControl w:val="0"/>
        <w:ind w:firstLine="180"/>
        <w:jc w:val="both"/>
      </w:pPr>
      <w:r w:rsidRPr="001831C6">
        <w:t>Економічні процеси розвиваються в часі, а тому відповідні моделі мають відображати д</w:t>
      </w:r>
      <w:r w:rsidRPr="001831C6">
        <w:t>и</w:t>
      </w:r>
      <w:r w:rsidRPr="001831C6">
        <w:t xml:space="preserve">наміку. Це означає, що для знаходження оптимального плану потрібно застосовувати класи задач математичного програмування </w:t>
      </w:r>
      <w:r w:rsidRPr="001831C6">
        <w:rPr>
          <w:b/>
          <w:bCs/>
          <w:i/>
          <w:iCs/>
        </w:rPr>
        <w:t>статичні</w:t>
      </w:r>
      <w:r w:rsidRPr="001831C6">
        <w:t xml:space="preserve"> (</w:t>
      </w:r>
      <w:r w:rsidR="006F4AD6" w:rsidRPr="001831C6">
        <w:t>одно крокові</w:t>
      </w:r>
      <w:r w:rsidRPr="001831C6">
        <w:t xml:space="preserve">) і </w:t>
      </w:r>
      <w:r w:rsidRPr="001831C6">
        <w:rPr>
          <w:b/>
          <w:bCs/>
          <w:i/>
          <w:iCs/>
        </w:rPr>
        <w:t>динамічні</w:t>
      </w:r>
      <w:r w:rsidRPr="001831C6">
        <w:t xml:space="preserve"> (багатокрокові). П</w:t>
      </w:r>
      <w:r w:rsidRPr="001831C6">
        <w:t>о</w:t>
      </w:r>
      <w:r w:rsidRPr="001831C6">
        <w:t>няття динамічності зрозуміле, воно пов'язане з часом. Наприклад, якщо йдеться про план розвитку України до 20</w:t>
      </w:r>
      <w:r w:rsidR="008555E2">
        <w:rPr>
          <w:lang w:val="ru-RU"/>
        </w:rPr>
        <w:t>1</w:t>
      </w:r>
      <w:r w:rsidRPr="001831C6">
        <w:t>5 року, мають бути обґрунтовані значення відповідних макроекон</w:t>
      </w:r>
      <w:r w:rsidRPr="001831C6">
        <w:t>о</w:t>
      </w:r>
      <w:r w:rsidRPr="001831C6">
        <w:t>мічних пок</w:t>
      </w:r>
      <w:r w:rsidRPr="001831C6">
        <w:t>а</w:t>
      </w:r>
      <w:r w:rsidRPr="001831C6">
        <w:t>зників не лише на 20</w:t>
      </w:r>
      <w:r w:rsidR="008555E2">
        <w:rPr>
          <w:lang w:val="ru-RU"/>
        </w:rPr>
        <w:t>1</w:t>
      </w:r>
      <w:r w:rsidRPr="001831C6">
        <w:t>5 рік, а й на всі проміжні роки, тобто враховано динаміку розвитку наро</w:t>
      </w:r>
      <w:r w:rsidRPr="001831C6">
        <w:t>д</w:t>
      </w:r>
      <w:r w:rsidRPr="001831C6">
        <w:t xml:space="preserve">ногосподарських процесів. Такий план називають </w:t>
      </w:r>
      <w:r w:rsidRPr="001831C6">
        <w:rPr>
          <w:i/>
          <w:iCs/>
        </w:rPr>
        <w:t xml:space="preserve">стратегічним. </w:t>
      </w:r>
      <w:r w:rsidRPr="001831C6">
        <w:t>У ньому має бути обґрунтована оптимальна (раці</w:t>
      </w:r>
      <w:r w:rsidRPr="001831C6">
        <w:t>о</w:t>
      </w:r>
      <w:r w:rsidRPr="001831C6">
        <w:t xml:space="preserve">нальна) траєкторія розвитку народного господарства. Проте під впливом некерованих чинників реальні показники щороку можуть відхилятися від планових. Тому постає потреба коригувати кожний річний план. Такі плани називають </w:t>
      </w:r>
      <w:r w:rsidRPr="001831C6">
        <w:rPr>
          <w:b/>
          <w:bCs/>
          <w:i/>
          <w:iCs/>
        </w:rPr>
        <w:t>та</w:t>
      </w:r>
      <w:r w:rsidRPr="001831C6">
        <w:rPr>
          <w:b/>
          <w:bCs/>
          <w:i/>
          <w:iCs/>
        </w:rPr>
        <w:t>к</w:t>
      </w:r>
      <w:r w:rsidRPr="001831C6">
        <w:rPr>
          <w:b/>
          <w:bCs/>
          <w:i/>
          <w:iCs/>
        </w:rPr>
        <w:t>тичними</w:t>
      </w:r>
      <w:r w:rsidRPr="001831C6">
        <w:rPr>
          <w:i/>
          <w:iCs/>
        </w:rPr>
        <w:t>.</w:t>
      </w:r>
      <w:r w:rsidRPr="001831C6">
        <w:t xml:space="preserve"> Вони визначаються в результаті реалізації статичної економіко-математичної м</w:t>
      </w:r>
      <w:r w:rsidRPr="001831C6">
        <w:t>о</w:t>
      </w:r>
      <w:r w:rsidRPr="001831C6">
        <w:t>делі.</w:t>
      </w:r>
    </w:p>
    <w:p w:rsidR="004325F5" w:rsidRPr="001831C6" w:rsidRDefault="004325F5" w:rsidP="006C29AF">
      <w:pPr>
        <w:widowControl w:val="0"/>
        <w:ind w:firstLine="180"/>
        <w:jc w:val="both"/>
      </w:pPr>
      <w:r w:rsidRPr="001831C6">
        <w:t xml:space="preserve">Важливо чітко усвідомити відмінність між </w:t>
      </w:r>
      <w:r w:rsidR="006F4AD6" w:rsidRPr="001831C6">
        <w:t>одно -</w:t>
      </w:r>
      <w:r w:rsidRPr="001831C6">
        <w:t xml:space="preserve"> та багатокроковими задачами. </w:t>
      </w:r>
      <w:r w:rsidRPr="001831C6">
        <w:rPr>
          <w:b/>
          <w:bCs/>
          <w:i/>
          <w:iCs/>
        </w:rPr>
        <w:t>Багато</w:t>
      </w:r>
      <w:r w:rsidRPr="001831C6">
        <w:rPr>
          <w:b/>
          <w:bCs/>
          <w:i/>
          <w:iCs/>
        </w:rPr>
        <w:t>к</w:t>
      </w:r>
      <w:r w:rsidRPr="001831C6">
        <w:rPr>
          <w:b/>
          <w:bCs/>
          <w:i/>
          <w:iCs/>
        </w:rPr>
        <w:t>роковість</w:t>
      </w:r>
      <w:r w:rsidRPr="001831C6">
        <w:t xml:space="preserve"> як метод розв'язування задач математичного програмування зумовлюється, н</w:t>
      </w:r>
      <w:r w:rsidRPr="001831C6">
        <w:t>а</w:t>
      </w:r>
      <w:r w:rsidRPr="001831C6">
        <w:t xml:space="preserve">самперед, їх </w:t>
      </w:r>
      <w:r w:rsidR="006F4AD6" w:rsidRPr="001831C6">
        <w:t>багато вимірністю</w:t>
      </w:r>
      <w:r w:rsidRPr="001831C6">
        <w:t>. Сутність цього методу полягає в тому, що оптимальні зн</w:t>
      </w:r>
      <w:r w:rsidRPr="001831C6">
        <w:t>а</w:t>
      </w:r>
      <w:r w:rsidRPr="001831C6">
        <w:t>чення роз</w:t>
      </w:r>
      <w:r w:rsidRPr="001831C6">
        <w:t>г</w:t>
      </w:r>
      <w:r w:rsidRPr="001831C6">
        <w:t>лядуваної множини змінних знаходять крок за кроком, послідовно застосовуючи індукцію, причому рішення, яке приймається на кожному кроці, має задовольняти умови о</w:t>
      </w:r>
      <w:r w:rsidRPr="001831C6">
        <w:t>п</w:t>
      </w:r>
      <w:r w:rsidRPr="001831C6">
        <w:t xml:space="preserve">тимальності щодо рішення, прийнятого на попередньому кроці. Така процедура може бути і не бути пов'язаною з часом. </w:t>
      </w:r>
      <w:r w:rsidRPr="001831C6">
        <w:rPr>
          <w:b/>
          <w:bCs/>
          <w:i/>
          <w:iCs/>
        </w:rPr>
        <w:t>Однокрокові</w:t>
      </w:r>
      <w:r w:rsidRPr="001831C6">
        <w:t xml:space="preserve"> задачі, навпаки, характеризуються тим, що всі ко</w:t>
      </w:r>
      <w:r w:rsidRPr="001831C6">
        <w:t>м</w:t>
      </w:r>
      <w:r w:rsidRPr="001831C6">
        <w:t>поненти оптим</w:t>
      </w:r>
      <w:r w:rsidRPr="001831C6">
        <w:t>а</w:t>
      </w:r>
      <w:r w:rsidRPr="001831C6">
        <w:t xml:space="preserve">льного плану задачі визначаються одночасно на останній </w:t>
      </w:r>
      <w:r w:rsidRPr="001831C6">
        <w:rPr>
          <w:b/>
          <w:bCs/>
          <w:i/>
          <w:iCs/>
        </w:rPr>
        <w:t>ітерації</w:t>
      </w:r>
      <w:r w:rsidRPr="001831C6">
        <w:t xml:space="preserve"> (кроці) алгоритму. Потрібно розрізняти ітераційність алгоритму і його багато</w:t>
      </w:r>
      <w:r w:rsidR="006F4AD6">
        <w:t xml:space="preserve"> </w:t>
      </w:r>
      <w:r w:rsidRPr="001831C6">
        <w:t>кроковість. Напр</w:t>
      </w:r>
      <w:r w:rsidRPr="001831C6">
        <w:t>и</w:t>
      </w:r>
      <w:r w:rsidRPr="001831C6">
        <w:t>клад, симплекс-метод розв'язування задач лінійного програмування є ітераційним, тобто якимось чином задаємо допустимий план і в результаті деякої кількості ітерацій дістаємо о</w:t>
      </w:r>
      <w:r w:rsidRPr="001831C6">
        <w:t>п</w:t>
      </w:r>
      <w:r w:rsidRPr="001831C6">
        <w:t>тимальний план. Тут викон</w:t>
      </w:r>
      <w:r w:rsidRPr="001831C6">
        <w:t>у</w:t>
      </w:r>
      <w:r w:rsidRPr="001831C6">
        <w:t>ються ітерації (кроки) алгоритму симплексного методу, але це не інтерпретується як багатокроковість економічного процесу (явища). Деякі задачі математи</w:t>
      </w:r>
      <w:r w:rsidRPr="001831C6">
        <w:t>ч</w:t>
      </w:r>
      <w:r w:rsidRPr="001831C6">
        <w:t xml:space="preserve">ного програмування можна розглядати як </w:t>
      </w:r>
      <w:r w:rsidR="00856140" w:rsidRPr="001831C6">
        <w:t>одно</w:t>
      </w:r>
      <w:r w:rsidRPr="001831C6">
        <w:t xml:space="preserve"> або багатокрокові залежно від способу їх ро</w:t>
      </w:r>
      <w:r w:rsidRPr="001831C6">
        <w:t>з</w:t>
      </w:r>
      <w:r w:rsidRPr="001831C6">
        <w:t>в'язування. Якщо задачу можна розв'язувати як одно крокову, то розв'язувати її як багатокр</w:t>
      </w:r>
      <w:r w:rsidRPr="001831C6">
        <w:t>о</w:t>
      </w:r>
      <w:r w:rsidRPr="001831C6">
        <w:t>кову недоцільно, аби не застосовувати для знаходження оптимального плану складніших м</w:t>
      </w:r>
      <w:r w:rsidRPr="001831C6">
        <w:t>е</w:t>
      </w:r>
      <w:r w:rsidRPr="001831C6">
        <w:t xml:space="preserve">тодів. Проте більшість економічних процесів с динамічними, їх параметри змінюються в часі </w:t>
      </w:r>
      <w:r w:rsidRPr="001831C6">
        <w:lastRenderedPageBreak/>
        <w:t>й залежать від рішень керівництва, що їх дов</w:t>
      </w:r>
      <w:r w:rsidRPr="001831C6">
        <w:t>о</w:t>
      </w:r>
      <w:r w:rsidRPr="001831C6">
        <w:t>диться приймати з метою досягнення розвитку економічної системи за траєкторією, яка визн</w:t>
      </w:r>
      <w:r w:rsidRPr="001831C6">
        <w:t>а</w:t>
      </w:r>
      <w:r w:rsidRPr="001831C6">
        <w:t>чається стратегічним планом.</w:t>
      </w:r>
    </w:p>
    <w:p w:rsidR="004325F5" w:rsidRPr="001831C6" w:rsidRDefault="004325F5" w:rsidP="006C29AF">
      <w:pPr>
        <w:widowControl w:val="0"/>
        <w:ind w:firstLine="180"/>
        <w:jc w:val="both"/>
      </w:pPr>
      <w:r w:rsidRPr="001831C6">
        <w:t>Щойно було розглянуто лише найбільші класи задач математичного програмування, які в</w:t>
      </w:r>
      <w:r w:rsidRPr="001831C6">
        <w:t>и</w:t>
      </w:r>
      <w:r w:rsidRPr="001831C6">
        <w:t>значені згідно з математи</w:t>
      </w:r>
      <w:r w:rsidRPr="001831C6">
        <w:t>ч</w:t>
      </w:r>
      <w:r w:rsidRPr="001831C6">
        <w:t>ними критеріями. Можна також за різними ознаками виокремити й підкласи. Це особливо стосується задач лінійного, нелінійного і стохастичного програм</w:t>
      </w:r>
      <w:r w:rsidRPr="001831C6">
        <w:t>у</w:t>
      </w:r>
      <w:r w:rsidRPr="001831C6">
        <w:t xml:space="preserve">вання. Наприклад, як окремий клас розглядають </w:t>
      </w:r>
      <w:r w:rsidRPr="001831C6">
        <w:rPr>
          <w:b/>
          <w:bCs/>
          <w:i/>
          <w:iCs/>
        </w:rPr>
        <w:t>дробово-лінійне програмування</w:t>
      </w:r>
      <w:r w:rsidRPr="001831C6">
        <w:rPr>
          <w:i/>
          <w:iCs/>
        </w:rPr>
        <w:t>,</w:t>
      </w:r>
      <w:r w:rsidRPr="001831C6">
        <w:t xml:space="preserve"> коли о</w:t>
      </w:r>
      <w:r w:rsidRPr="001831C6">
        <w:t>б</w:t>
      </w:r>
      <w:r w:rsidRPr="001831C6">
        <w:t>меження є лінійними, а цільова функція — дробово-лінійна. Особливий клас становлять з</w:t>
      </w:r>
      <w:r w:rsidRPr="001831C6">
        <w:t>а</w:t>
      </w:r>
      <w:r w:rsidRPr="001831C6">
        <w:t xml:space="preserve">дачі </w:t>
      </w:r>
      <w:r w:rsidRPr="001831C6">
        <w:rPr>
          <w:b/>
          <w:bCs/>
          <w:i/>
          <w:iCs/>
        </w:rPr>
        <w:t>теорії ігор</w:t>
      </w:r>
      <w:r w:rsidRPr="001831C6">
        <w:rPr>
          <w:i/>
          <w:iCs/>
        </w:rPr>
        <w:t>,</w:t>
      </w:r>
      <w:r w:rsidRPr="001831C6">
        <w:t xml:space="preserve"> які широко застосовуються в ринковій економіці. Адже тут діють дві чи б</w:t>
      </w:r>
      <w:r w:rsidRPr="001831C6">
        <w:t>і</w:t>
      </w:r>
      <w:r w:rsidRPr="001831C6">
        <w:t>льше конфліктних сторін, які мають цілі, що не збігаються, або протилежні цілі. У сукупно</w:t>
      </w:r>
      <w:r w:rsidRPr="001831C6">
        <w:t>с</w:t>
      </w:r>
      <w:r w:rsidRPr="001831C6">
        <w:t>ті задач теорії ігор, у свою чергу, також виокремлюють певні підкласи. Н</w:t>
      </w:r>
      <w:r w:rsidRPr="001831C6">
        <w:t>а</w:t>
      </w:r>
      <w:r w:rsidRPr="001831C6">
        <w:t xml:space="preserve">приклад, </w:t>
      </w:r>
      <w:r w:rsidRPr="001831C6">
        <w:rPr>
          <w:b/>
          <w:bCs/>
          <w:i/>
          <w:iCs/>
        </w:rPr>
        <w:t>ігри двох осіб із нульовою сумою</w:t>
      </w:r>
      <w:r w:rsidRPr="001831C6">
        <w:rPr>
          <w:i/>
          <w:iCs/>
        </w:rPr>
        <w:t>.</w:t>
      </w:r>
    </w:p>
    <w:p w:rsidR="004325F5" w:rsidRPr="001831C6" w:rsidRDefault="004325F5" w:rsidP="006C29AF">
      <w:pPr>
        <w:widowControl w:val="0"/>
        <w:ind w:firstLine="180"/>
        <w:jc w:val="both"/>
      </w:pPr>
      <w:r w:rsidRPr="001831C6">
        <w:t>Наведену класифікацію використано для структурування курсу «Математичне програм</w:t>
      </w:r>
      <w:r w:rsidRPr="001831C6">
        <w:t>у</w:t>
      </w:r>
      <w:r w:rsidRPr="001831C6">
        <w:t>вання».</w:t>
      </w:r>
      <w:r w:rsidR="008555E2">
        <w:br w:type="page"/>
      </w:r>
    </w:p>
    <w:p w:rsidR="004325F5" w:rsidRPr="001831C6" w:rsidRDefault="004325F5" w:rsidP="00E60931">
      <w:pPr>
        <w:pStyle w:val="a6"/>
        <w:spacing w:line="240" w:lineRule="auto"/>
        <w:outlineLvl w:val="0"/>
        <w:rPr>
          <w:szCs w:val="24"/>
        </w:rPr>
      </w:pPr>
      <w:bookmarkStart w:id="1" w:name="_Toc243213672"/>
      <w:r w:rsidRPr="001831C6">
        <w:rPr>
          <w:szCs w:val="24"/>
        </w:rPr>
        <w:t>ТЕМА 2</w:t>
      </w:r>
      <w:bookmarkEnd w:id="1"/>
    </w:p>
    <w:p w:rsidR="004325F5" w:rsidRPr="001831C6" w:rsidRDefault="004325F5" w:rsidP="00E60931">
      <w:pPr>
        <w:widowControl w:val="0"/>
        <w:jc w:val="center"/>
        <w:outlineLvl w:val="0"/>
        <w:rPr>
          <w:b/>
        </w:rPr>
      </w:pPr>
      <w:bookmarkStart w:id="2" w:name="_Toc243213673"/>
      <w:r w:rsidRPr="001831C6">
        <w:rPr>
          <w:b/>
        </w:rPr>
        <w:t>ЗАГАЛЬНА ЗАДАЧА ЛІНІЙНОГО ПРОГРАМУВАННЯ ТА МЕТОДИ ЇЇ РОЗВ'ЯЗ</w:t>
      </w:r>
      <w:r w:rsidRPr="001831C6">
        <w:rPr>
          <w:b/>
        </w:rPr>
        <w:t>У</w:t>
      </w:r>
      <w:r w:rsidRPr="001831C6">
        <w:rPr>
          <w:b/>
        </w:rPr>
        <w:t>ВАННЯ</w:t>
      </w:r>
      <w:bookmarkEnd w:id="2"/>
    </w:p>
    <w:p w:rsidR="004325F5" w:rsidRPr="001831C6" w:rsidRDefault="004325F5" w:rsidP="006C29AF">
      <w:pPr>
        <w:widowControl w:val="0"/>
        <w:ind w:firstLine="567"/>
        <w:jc w:val="both"/>
        <w:outlineLvl w:val="1"/>
        <w:rPr>
          <w:b/>
          <w:i/>
        </w:rPr>
      </w:pPr>
      <w:r w:rsidRPr="001831C6">
        <w:rPr>
          <w:b/>
          <w:i/>
        </w:rPr>
        <w:t xml:space="preserve">2.1. </w:t>
      </w:r>
      <w:r w:rsidR="009B2381" w:rsidRPr="001831C6">
        <w:rPr>
          <w:b/>
          <w:i/>
        </w:rPr>
        <w:t>Математична постановка задач лінійного програмування. Система гіпотез.</w:t>
      </w:r>
    </w:p>
    <w:p w:rsidR="004325F5" w:rsidRPr="001831C6" w:rsidRDefault="004325F5" w:rsidP="006C29AF">
      <w:pPr>
        <w:widowControl w:val="0"/>
        <w:ind w:firstLine="567"/>
        <w:jc w:val="both"/>
      </w:pPr>
      <w:r w:rsidRPr="001831C6">
        <w:t>Загальна лінійна математична модель економічних процесів і явищ — так звана загал</w:t>
      </w:r>
      <w:r w:rsidRPr="001831C6">
        <w:t>ь</w:t>
      </w:r>
      <w:r w:rsidRPr="001831C6">
        <w:t>на задача лінійного прогр</w:t>
      </w:r>
      <w:r w:rsidRPr="001831C6">
        <w:t>а</w:t>
      </w:r>
      <w:r w:rsidRPr="001831C6">
        <w:t>мування (ЛП) подається у вигляді:</w:t>
      </w:r>
    </w:p>
    <w:p w:rsidR="004325F5" w:rsidRPr="001831C6" w:rsidRDefault="004325F5" w:rsidP="006C29AF">
      <w:pPr>
        <w:widowControl w:val="0"/>
        <w:jc w:val="both"/>
      </w:pPr>
      <w:r w:rsidRPr="001831C6">
        <w:t xml:space="preserve">знайти максимум (мінімум) функції </w:t>
      </w:r>
      <w:r w:rsidR="00922A53" w:rsidRPr="00C730BE">
        <w:rPr>
          <w:position w:val="-12"/>
        </w:rPr>
        <w:object w:dxaOrig="2439" w:dyaOrig="360">
          <v:shape id="_x0000_i1043" type="#_x0000_t75" style="width:122.25pt;height:18pt" o:ole="">
            <v:imagedata r:id="rId41" o:title=""/>
          </v:shape>
          <o:OLEObject Type="Embed" ProgID="Equation.DSMT4" ShapeID="_x0000_i1043" DrawAspect="Content" ObjectID="_1535589579" r:id="rId42"/>
        </w:object>
      </w:r>
      <w:r w:rsidR="009B1FAA">
        <w:tab/>
      </w:r>
      <w:r w:rsidR="00747821">
        <w:tab/>
      </w:r>
      <w:r w:rsidR="00747821">
        <w:tab/>
      </w:r>
      <w:r w:rsidR="00747821">
        <w:tab/>
      </w:r>
      <w:r w:rsidR="00747821">
        <w:rPr>
          <w:lang w:val="en-US"/>
        </w:rPr>
        <w:t>(</w:t>
      </w:r>
      <w:r w:rsidR="00747821">
        <w:t>2</w:t>
      </w:r>
      <w:r w:rsidR="00747821">
        <w:rPr>
          <w:lang w:val="en-US"/>
        </w:rPr>
        <w:t>.1)</w:t>
      </w:r>
    </w:p>
    <w:p w:rsidR="004325F5" w:rsidRPr="001831C6" w:rsidRDefault="004325F5" w:rsidP="006C29AF">
      <w:pPr>
        <w:widowControl w:val="0"/>
        <w:jc w:val="both"/>
      </w:pPr>
      <w:r w:rsidRPr="001831C6">
        <w:t xml:space="preserve">або </w:t>
      </w:r>
      <w:r w:rsidR="00922A53" w:rsidRPr="00C730BE">
        <w:rPr>
          <w:position w:val="-12"/>
        </w:rPr>
        <w:object w:dxaOrig="3739" w:dyaOrig="360">
          <v:shape id="_x0000_i1044" type="#_x0000_t75" style="width:186.75pt;height:18pt" o:ole="">
            <v:imagedata r:id="rId43" o:title=""/>
          </v:shape>
          <o:OLEObject Type="Embed" ProgID="Equation.DSMT4" ShapeID="_x0000_i1044" DrawAspect="Content" ObjectID="_1535589580" r:id="rId44"/>
        </w:object>
      </w:r>
    </w:p>
    <w:p w:rsidR="004325F5" w:rsidRPr="001831C6" w:rsidRDefault="004325F5" w:rsidP="006C29AF">
      <w:pPr>
        <w:widowControl w:val="0"/>
        <w:jc w:val="both"/>
      </w:pPr>
      <w:r w:rsidRPr="001831C6">
        <w:t>за умов</w:t>
      </w:r>
    </w:p>
    <w:p w:rsidR="004325F5" w:rsidRPr="001831C6" w:rsidRDefault="00922A53" w:rsidP="006C29AF">
      <w:pPr>
        <w:widowControl w:val="0"/>
        <w:jc w:val="both"/>
      </w:pPr>
      <w:r w:rsidRPr="00C730BE">
        <w:rPr>
          <w:position w:val="-92"/>
        </w:rPr>
        <w:object w:dxaOrig="8900" w:dyaOrig="1960">
          <v:shape id="_x0000_i1045" type="#_x0000_t75" style="width:444.75pt;height:98.25pt" o:ole="">
            <v:imagedata r:id="rId45" o:title=""/>
          </v:shape>
          <o:OLEObject Type="Embed" ProgID="Equation.DSMT4" ShapeID="_x0000_i1045" DrawAspect="Content" ObjectID="_1535589581" r:id="rId46"/>
        </w:object>
      </w:r>
    </w:p>
    <w:p w:rsidR="004325F5" w:rsidRPr="001831C6" w:rsidRDefault="004325F5" w:rsidP="006C29AF">
      <w:pPr>
        <w:widowControl w:val="0"/>
        <w:jc w:val="both"/>
      </w:pPr>
      <w:r w:rsidRPr="001831C6">
        <w:t xml:space="preserve">Отже, потрібно знайти значення змінних </w:t>
      </w:r>
      <w:r w:rsidR="00922A53" w:rsidRPr="00C730BE">
        <w:rPr>
          <w:position w:val="-12"/>
        </w:rPr>
        <w:object w:dxaOrig="1160" w:dyaOrig="360">
          <v:shape id="_x0000_i1046" type="#_x0000_t75" style="width:57.75pt;height:18pt" o:ole="">
            <v:imagedata r:id="rId47" o:title=""/>
          </v:shape>
          <o:OLEObject Type="Embed" ProgID="Equation.DSMT4" ShapeID="_x0000_i1046" DrawAspect="Content" ObjectID="_1535589582" r:id="rId48"/>
        </w:object>
      </w:r>
      <w:r w:rsidRPr="001831C6">
        <w:t>, які задовольняють умови (2.2) і (2.3), тоді як цільова функція наб</w:t>
      </w:r>
      <w:r w:rsidRPr="001831C6">
        <w:t>у</w:t>
      </w:r>
      <w:r w:rsidRPr="001831C6">
        <w:t>ває екстремального (максимального чи мінімального) значення.</w:t>
      </w:r>
    </w:p>
    <w:p w:rsidR="004325F5" w:rsidRPr="001831C6" w:rsidRDefault="004325F5" w:rsidP="006C29AF">
      <w:pPr>
        <w:widowControl w:val="0"/>
        <w:jc w:val="both"/>
      </w:pPr>
      <w:r w:rsidRPr="001831C6">
        <w:t>Задачу (2.1)—(2.3) легко звести до канонічної форми, тобто до такого вигляду, коли в сист</w:t>
      </w:r>
      <w:r w:rsidRPr="001831C6">
        <w:t>е</w:t>
      </w:r>
      <w:r w:rsidRPr="001831C6">
        <w:t xml:space="preserve">мі обмежень (2.2) всі </w:t>
      </w:r>
      <w:r w:rsidR="00922A53" w:rsidRPr="00C730BE">
        <w:rPr>
          <w:position w:val="-14"/>
        </w:rPr>
        <w:object w:dxaOrig="1560" w:dyaOrig="400">
          <v:shape id="_x0000_i1047" type="#_x0000_t75" style="width:78pt;height:20.25pt" o:ole="">
            <v:imagedata r:id="rId49" o:title=""/>
          </v:shape>
          <o:OLEObject Type="Embed" ProgID="Equation.DSMT4" ShapeID="_x0000_i1047" DrawAspect="Content" ObjectID="_1535589583" r:id="rId50"/>
        </w:object>
      </w:r>
      <w:r w:rsidRPr="001831C6">
        <w:rPr>
          <w:i/>
        </w:rPr>
        <w:t xml:space="preserve"> </w:t>
      </w:r>
      <w:r w:rsidRPr="001831C6">
        <w:t>невід'ємні, а всі обмеження є рівностями.</w:t>
      </w:r>
    </w:p>
    <w:p w:rsidR="004325F5" w:rsidRPr="001831C6" w:rsidRDefault="004325F5" w:rsidP="006C29AF">
      <w:pPr>
        <w:widowControl w:val="0"/>
        <w:jc w:val="both"/>
      </w:pPr>
      <w:r w:rsidRPr="001831C6">
        <w:t xml:space="preserve">Якщо якесь </w:t>
      </w:r>
      <w:r w:rsidRPr="001831C6">
        <w:rPr>
          <w:i/>
          <w:lang w:val="en-US"/>
        </w:rPr>
        <w:t>b</w:t>
      </w:r>
      <w:r w:rsidRPr="001831C6">
        <w:rPr>
          <w:i/>
          <w:vertAlign w:val="subscript"/>
          <w:lang w:val="en-US"/>
        </w:rPr>
        <w:t>i</w:t>
      </w:r>
      <w:r w:rsidRPr="001831C6">
        <w:t xml:space="preserve"> від'ємне, то, помноживши </w:t>
      </w:r>
      <w:r w:rsidRPr="001831C6">
        <w:rPr>
          <w:i/>
          <w:lang w:val="en-US"/>
        </w:rPr>
        <w:t>i</w:t>
      </w:r>
      <w:r w:rsidRPr="001831C6">
        <w:t>-те обмеження на (–1), дістанемо у правій частині ві</w:t>
      </w:r>
      <w:r w:rsidRPr="001831C6">
        <w:t>д</w:t>
      </w:r>
      <w:r w:rsidRPr="001831C6">
        <w:t xml:space="preserve">повідної рівності додатне значення. Коли </w:t>
      </w:r>
      <w:r w:rsidRPr="001831C6">
        <w:rPr>
          <w:i/>
          <w:lang w:val="en-US"/>
        </w:rPr>
        <w:t>i</w:t>
      </w:r>
      <w:r w:rsidRPr="001831C6">
        <w:t xml:space="preserve">-те обмеження має вигляд нерівності </w:t>
      </w:r>
      <w:r w:rsidR="00922A53" w:rsidRPr="00C730BE">
        <w:rPr>
          <w:position w:val="-12"/>
        </w:rPr>
        <w:object w:dxaOrig="2700" w:dyaOrig="360">
          <v:shape id="_x0000_i1048" type="#_x0000_t75" style="width:135pt;height:18pt" o:ole="">
            <v:imagedata r:id="rId51" o:title=""/>
          </v:shape>
          <o:OLEObject Type="Embed" ProgID="Equation.DSMT4" ShapeID="_x0000_i1048" DrawAspect="Content" ObjectID="_1535589584" r:id="rId52"/>
        </w:object>
      </w:r>
      <w:r w:rsidRPr="001831C6">
        <w:t xml:space="preserve"> то останню завжди можна звести до рівності, увівши допоміжну змінну </w:t>
      </w:r>
      <w:r w:rsidR="00922A53" w:rsidRPr="00C730BE">
        <w:rPr>
          <w:position w:val="-12"/>
        </w:rPr>
        <w:object w:dxaOrig="3680" w:dyaOrig="360">
          <v:shape id="_x0000_i1049" type="#_x0000_t75" style="width:183.75pt;height:18pt" o:ole="">
            <v:imagedata r:id="rId53" o:title=""/>
          </v:shape>
          <o:OLEObject Type="Embed" ProgID="Equation.DSMT4" ShapeID="_x0000_i1049" DrawAspect="Content" ObjectID="_1535589585" r:id="rId54"/>
        </w:object>
      </w:r>
      <w:r w:rsidRPr="001831C6">
        <w:rPr>
          <w:i/>
        </w:rPr>
        <w:t>.</w:t>
      </w:r>
    </w:p>
    <w:p w:rsidR="004325F5" w:rsidRDefault="004325F5" w:rsidP="006C29AF">
      <w:pPr>
        <w:widowControl w:val="0"/>
        <w:jc w:val="both"/>
        <w:rPr>
          <w:i/>
        </w:rPr>
      </w:pPr>
      <w:r w:rsidRPr="001831C6">
        <w:t xml:space="preserve">Аналогічно обмеження виду </w:t>
      </w:r>
      <w:r w:rsidR="00922A53" w:rsidRPr="00C730BE">
        <w:rPr>
          <w:position w:val="-12"/>
        </w:rPr>
        <w:object w:dxaOrig="2760" w:dyaOrig="360">
          <v:shape id="_x0000_i1050" type="#_x0000_t75" style="width:138pt;height:18pt" o:ole="">
            <v:imagedata r:id="rId55" o:title=""/>
          </v:shape>
          <o:OLEObject Type="Embed" ProgID="Equation.DSMT4" ShapeID="_x0000_i1050" DrawAspect="Content" ObjectID="_1535589586" r:id="rId56"/>
        </w:object>
      </w:r>
      <w:r w:rsidRPr="001831C6">
        <w:t xml:space="preserve"> зводимо до рівності, віднімаючи від лівої частини д</w:t>
      </w:r>
      <w:r w:rsidRPr="001831C6">
        <w:t>о</w:t>
      </w:r>
      <w:r w:rsidRPr="001831C6">
        <w:t xml:space="preserve">поміжну змінну </w:t>
      </w:r>
      <w:r w:rsidR="00922A53" w:rsidRPr="00C730BE">
        <w:rPr>
          <w:position w:val="-12"/>
        </w:rPr>
        <w:object w:dxaOrig="420" w:dyaOrig="360">
          <v:shape id="_x0000_i1051" type="#_x0000_t75" style="width:21pt;height:18pt" o:ole="">
            <v:imagedata r:id="rId57" o:title=""/>
          </v:shape>
          <o:OLEObject Type="Embed" ProgID="Equation.DSMT4" ShapeID="_x0000_i1051" DrawAspect="Content" ObjectID="_1535589587" r:id="rId58"/>
        </w:object>
      </w:r>
      <w:r w:rsidRPr="001831C6">
        <w:t xml:space="preserve">, тобто </w:t>
      </w:r>
      <w:r w:rsidR="00922A53" w:rsidRPr="00C730BE">
        <w:rPr>
          <w:position w:val="-12"/>
        </w:rPr>
        <w:object w:dxaOrig="3340" w:dyaOrig="360">
          <v:shape id="_x0000_i1052" type="#_x0000_t75" style="width:167.25pt;height:18pt" o:ole="">
            <v:imagedata r:id="rId59" o:title=""/>
          </v:shape>
          <o:OLEObject Type="Embed" ProgID="Equation.DSMT4" ShapeID="_x0000_i1052" DrawAspect="Content" ObjectID="_1535589588" r:id="rId60"/>
        </w:object>
      </w:r>
      <w:r w:rsidRPr="001831C6">
        <w:rPr>
          <w:i/>
        </w:rPr>
        <w:t xml:space="preserve">. </w:t>
      </w:r>
    </w:p>
    <w:p w:rsidR="004325F5" w:rsidRPr="001831C6" w:rsidRDefault="00625E06" w:rsidP="006C29AF">
      <w:pPr>
        <w:widowControl w:val="0"/>
        <w:jc w:val="both"/>
      </w:pPr>
      <w:r>
        <w:rPr>
          <w:b/>
          <w:shd w:val="clear" w:color="auto" w:fill="C0C0C0"/>
        </w:rPr>
        <w:t>Задача 2</w:t>
      </w:r>
      <w:r w:rsidRPr="001831C6">
        <w:rPr>
          <w:b/>
          <w:shd w:val="clear" w:color="auto" w:fill="C0C0C0"/>
        </w:rPr>
        <w:t>.</w:t>
      </w:r>
      <w:r>
        <w:rPr>
          <w:b/>
          <w:shd w:val="clear" w:color="auto" w:fill="C0C0C0"/>
        </w:rPr>
        <w:t>1.</w:t>
      </w:r>
      <w:r>
        <w:rPr>
          <w:spacing w:val="4"/>
          <w:sz w:val="23"/>
        </w:rPr>
        <w:t xml:space="preserve"> </w:t>
      </w:r>
      <w:r w:rsidR="004325F5" w:rsidRPr="001831C6">
        <w:rPr>
          <w:b/>
          <w:i/>
        </w:rPr>
        <w:t xml:space="preserve"> </w:t>
      </w:r>
      <w:r w:rsidR="004325F5" w:rsidRPr="001831C6">
        <w:t xml:space="preserve"> Записати в канонічній формі таку задачу ЛП:</w:t>
      </w:r>
    </w:p>
    <w:p w:rsidR="004325F5" w:rsidRPr="001831C6" w:rsidRDefault="00922A53" w:rsidP="006C29AF">
      <w:pPr>
        <w:widowControl w:val="0"/>
        <w:jc w:val="both"/>
      </w:pPr>
      <w:r w:rsidRPr="00C730BE">
        <w:rPr>
          <w:position w:val="-12"/>
        </w:rPr>
        <w:object w:dxaOrig="2620" w:dyaOrig="360">
          <v:shape id="_x0000_i1053" type="#_x0000_t75" style="width:131.25pt;height:18pt" o:ole="">
            <v:imagedata r:id="rId61" o:title=""/>
          </v:shape>
          <o:OLEObject Type="Embed" ProgID="Equation.DSMT4" ShapeID="_x0000_i1053" DrawAspect="Content" ObjectID="_1535589589" r:id="rId62"/>
        </w:object>
      </w:r>
    </w:p>
    <w:p w:rsidR="004325F5" w:rsidRPr="001831C6" w:rsidRDefault="004325F5" w:rsidP="006C29AF">
      <w:pPr>
        <w:widowControl w:val="0"/>
        <w:jc w:val="both"/>
      </w:pPr>
      <w:r w:rsidRPr="001831C6">
        <w:t>за умов</w:t>
      </w:r>
    </w:p>
    <w:p w:rsidR="004325F5" w:rsidRPr="001831C6" w:rsidRDefault="00922A53" w:rsidP="006C29AF">
      <w:pPr>
        <w:widowControl w:val="0"/>
        <w:jc w:val="both"/>
      </w:pPr>
      <w:r w:rsidRPr="00C730BE">
        <w:rPr>
          <w:position w:val="-68"/>
        </w:rPr>
        <w:object w:dxaOrig="2180" w:dyaOrig="1480">
          <v:shape id="_x0000_i1054" type="#_x0000_t75" style="width:108.75pt;height:74.25pt" o:ole="">
            <v:imagedata r:id="rId63" o:title=""/>
          </v:shape>
          <o:OLEObject Type="Embed" ProgID="Equation.DSMT4" ShapeID="_x0000_i1054" DrawAspect="Content" ObjectID="_1535589590" r:id="rId64"/>
        </w:object>
      </w:r>
    </w:p>
    <w:p w:rsidR="004325F5" w:rsidRPr="001831C6" w:rsidRDefault="004325F5" w:rsidP="006C29AF">
      <w:pPr>
        <w:widowControl w:val="0"/>
        <w:ind w:firstLine="567"/>
        <w:jc w:val="both"/>
      </w:pPr>
      <w:r w:rsidRPr="001831C6">
        <w:rPr>
          <w:b/>
          <w:i/>
        </w:rPr>
        <w:t>Розв'язування</w:t>
      </w:r>
      <w:r w:rsidRPr="001831C6">
        <w:rPr>
          <w:i/>
        </w:rPr>
        <w:t>.</w:t>
      </w:r>
      <w:r w:rsidRPr="001831C6">
        <w:t xml:space="preserve"> Помножимо другу нерівність на (–1) і введемо відповідно допоміжні змінні </w:t>
      </w:r>
      <w:r w:rsidRPr="001831C6">
        <w:rPr>
          <w:i/>
          <w:lang w:val="en-US"/>
        </w:rPr>
        <w:t>x</w:t>
      </w:r>
      <w:r w:rsidRPr="001831C6">
        <w:rPr>
          <w:i/>
          <w:vertAlign w:val="subscript"/>
        </w:rPr>
        <w:t>4</w:t>
      </w:r>
      <w:r w:rsidRPr="001831C6">
        <w:t xml:space="preserve"> і </w:t>
      </w:r>
      <w:r w:rsidRPr="001831C6">
        <w:rPr>
          <w:i/>
          <w:lang w:val="en-US"/>
        </w:rPr>
        <w:t>x</w:t>
      </w:r>
      <w:r w:rsidRPr="001831C6">
        <w:rPr>
          <w:i/>
          <w:vertAlign w:val="subscript"/>
        </w:rPr>
        <w:t>5</w:t>
      </w:r>
      <w:r w:rsidRPr="001831C6">
        <w:t xml:space="preserve"> для друг</w:t>
      </w:r>
      <w:r w:rsidRPr="001831C6">
        <w:t>о</w:t>
      </w:r>
      <w:r w:rsidRPr="001831C6">
        <w:t>го та третього обмеження:</w:t>
      </w:r>
    </w:p>
    <w:p w:rsidR="004325F5" w:rsidRPr="001831C6" w:rsidRDefault="00922A53" w:rsidP="006C29AF">
      <w:pPr>
        <w:widowControl w:val="0"/>
        <w:jc w:val="both"/>
        <w:rPr>
          <w:lang w:val="en-US"/>
        </w:rPr>
      </w:pPr>
      <w:r w:rsidRPr="00C730BE">
        <w:rPr>
          <w:position w:val="-68"/>
          <w:lang w:val="en-US"/>
        </w:rPr>
        <w:object w:dxaOrig="3240" w:dyaOrig="1480">
          <v:shape id="_x0000_i1055" type="#_x0000_t75" style="width:162pt;height:74.25pt" o:ole="">
            <v:imagedata r:id="rId65" o:title=""/>
          </v:shape>
          <o:OLEObject Type="Embed" ProgID="Equation.DSMT4" ShapeID="_x0000_i1055" DrawAspect="Content" ObjectID="_1535589591" r:id="rId66"/>
        </w:object>
      </w:r>
    </w:p>
    <w:p w:rsidR="004325F5" w:rsidRPr="001831C6" w:rsidRDefault="004325F5" w:rsidP="006C29AF">
      <w:pPr>
        <w:widowControl w:val="0"/>
        <w:ind w:firstLine="180"/>
        <w:jc w:val="both"/>
        <w:rPr>
          <w:lang w:val="en-US"/>
        </w:rPr>
      </w:pPr>
      <w:r w:rsidRPr="001831C6">
        <w:t>Неважко</w:t>
      </w:r>
      <w:r w:rsidRPr="001831C6">
        <w:rPr>
          <w:lang w:val="en-US"/>
        </w:rPr>
        <w:t xml:space="preserve"> </w:t>
      </w:r>
      <w:r w:rsidRPr="001831C6">
        <w:t>переконатися</w:t>
      </w:r>
      <w:r w:rsidRPr="001831C6">
        <w:rPr>
          <w:lang w:val="en-US"/>
        </w:rPr>
        <w:t xml:space="preserve">, </w:t>
      </w:r>
      <w:r w:rsidRPr="001831C6">
        <w:t>що</w:t>
      </w:r>
      <w:r w:rsidRPr="001831C6">
        <w:rPr>
          <w:lang w:val="en-US"/>
        </w:rPr>
        <w:t xml:space="preserve"> </w:t>
      </w:r>
      <w:r w:rsidRPr="001831C6">
        <w:t>допоміжні</w:t>
      </w:r>
      <w:r w:rsidRPr="001831C6">
        <w:rPr>
          <w:lang w:val="en-US"/>
        </w:rPr>
        <w:t xml:space="preserve"> </w:t>
      </w:r>
      <w:r w:rsidRPr="001831C6">
        <w:t>змінні</w:t>
      </w:r>
      <w:r w:rsidRPr="001831C6">
        <w:rPr>
          <w:lang w:val="en-US"/>
        </w:rPr>
        <w:t xml:space="preserve">, </w:t>
      </w:r>
      <w:r w:rsidRPr="001831C6">
        <w:t>у</w:t>
      </w:r>
      <w:r w:rsidRPr="001831C6">
        <w:rPr>
          <w:lang w:val="en-US"/>
        </w:rPr>
        <w:t xml:space="preserve"> </w:t>
      </w:r>
      <w:r w:rsidRPr="001831C6">
        <w:t>цьому</w:t>
      </w:r>
      <w:r w:rsidRPr="001831C6">
        <w:rPr>
          <w:lang w:val="en-US"/>
        </w:rPr>
        <w:t xml:space="preserve"> </w:t>
      </w:r>
      <w:r w:rsidRPr="001831C6">
        <w:t>разі</w:t>
      </w:r>
      <w:r w:rsidRPr="001831C6">
        <w:rPr>
          <w:lang w:val="en-US"/>
        </w:rPr>
        <w:t xml:space="preserve"> </w:t>
      </w:r>
      <w:r w:rsidRPr="001831C6">
        <w:rPr>
          <w:i/>
          <w:lang w:val="en-US"/>
        </w:rPr>
        <w:t>x</w:t>
      </w:r>
      <w:r w:rsidRPr="001831C6">
        <w:rPr>
          <w:i/>
          <w:vertAlign w:val="subscript"/>
          <w:lang w:val="en-US"/>
        </w:rPr>
        <w:t>4</w:t>
      </w:r>
      <w:r w:rsidRPr="001831C6">
        <w:rPr>
          <w:lang w:val="en-US"/>
        </w:rPr>
        <w:t xml:space="preserve"> </w:t>
      </w:r>
      <w:r w:rsidRPr="001831C6">
        <w:t>і</w:t>
      </w:r>
      <w:r w:rsidRPr="001831C6">
        <w:rPr>
          <w:lang w:val="en-US"/>
        </w:rPr>
        <w:t xml:space="preserve"> </w:t>
      </w:r>
      <w:r w:rsidRPr="001831C6">
        <w:rPr>
          <w:i/>
          <w:lang w:val="en-US"/>
        </w:rPr>
        <w:t>x</w:t>
      </w:r>
      <w:r w:rsidRPr="001831C6">
        <w:rPr>
          <w:i/>
          <w:vertAlign w:val="subscript"/>
          <w:lang w:val="en-US"/>
        </w:rPr>
        <w:t>5</w:t>
      </w:r>
      <w:r w:rsidRPr="001831C6">
        <w:rPr>
          <w:lang w:val="en-US"/>
        </w:rPr>
        <w:t xml:space="preserve">, </w:t>
      </w:r>
      <w:r w:rsidRPr="001831C6">
        <w:t>є</w:t>
      </w:r>
      <w:r w:rsidRPr="001831C6">
        <w:rPr>
          <w:lang w:val="en-US"/>
        </w:rPr>
        <w:t xml:space="preserve"> </w:t>
      </w:r>
      <w:r w:rsidRPr="001831C6">
        <w:t>невід</w:t>
      </w:r>
      <w:r w:rsidRPr="001831C6">
        <w:rPr>
          <w:lang w:val="en-US"/>
        </w:rPr>
        <w:t>'</w:t>
      </w:r>
      <w:r w:rsidRPr="001831C6">
        <w:t>ємними</w:t>
      </w:r>
      <w:r w:rsidRPr="001831C6">
        <w:rPr>
          <w:lang w:val="en-US"/>
        </w:rPr>
        <w:t xml:space="preserve">, </w:t>
      </w:r>
      <w:r w:rsidRPr="001831C6">
        <w:t>причому</w:t>
      </w:r>
      <w:r w:rsidRPr="001831C6">
        <w:rPr>
          <w:lang w:val="en-US"/>
        </w:rPr>
        <w:t xml:space="preserve"> </w:t>
      </w:r>
      <w:r w:rsidRPr="001831C6">
        <w:t>їх</w:t>
      </w:r>
      <w:r w:rsidRPr="001831C6">
        <w:rPr>
          <w:lang w:val="en-US"/>
        </w:rPr>
        <w:t xml:space="preserve"> </w:t>
      </w:r>
      <w:r w:rsidRPr="001831C6">
        <w:t>уведення</w:t>
      </w:r>
      <w:r w:rsidRPr="001831C6">
        <w:rPr>
          <w:lang w:val="en-US"/>
        </w:rPr>
        <w:t xml:space="preserve"> </w:t>
      </w:r>
      <w:r w:rsidRPr="001831C6">
        <w:t>не</w:t>
      </w:r>
      <w:r w:rsidRPr="001831C6">
        <w:rPr>
          <w:lang w:val="en-US"/>
        </w:rPr>
        <w:t xml:space="preserve"> </w:t>
      </w:r>
      <w:r w:rsidRPr="001831C6">
        <w:t>змінює</w:t>
      </w:r>
      <w:r w:rsidRPr="001831C6">
        <w:rPr>
          <w:lang w:val="en-US"/>
        </w:rPr>
        <w:t xml:space="preserve"> </w:t>
      </w:r>
      <w:r w:rsidRPr="001831C6">
        <w:t>ціль</w:t>
      </w:r>
      <w:r w:rsidRPr="001831C6">
        <w:t>о</w:t>
      </w:r>
      <w:r w:rsidRPr="001831C6">
        <w:t>вої</w:t>
      </w:r>
      <w:r w:rsidRPr="001831C6">
        <w:rPr>
          <w:lang w:val="en-US"/>
        </w:rPr>
        <w:t xml:space="preserve"> </w:t>
      </w:r>
      <w:r w:rsidRPr="001831C6">
        <w:t>функції</w:t>
      </w:r>
      <w:r w:rsidRPr="001831C6">
        <w:rPr>
          <w:lang w:val="en-US"/>
        </w:rPr>
        <w:t>.</w:t>
      </w:r>
    </w:p>
    <w:p w:rsidR="004325F5" w:rsidRPr="001831C6" w:rsidRDefault="004325F5" w:rsidP="006C29AF">
      <w:pPr>
        <w:widowControl w:val="0"/>
        <w:ind w:firstLine="180"/>
        <w:jc w:val="both"/>
      </w:pPr>
      <w:r w:rsidRPr="001831C6">
        <w:t>Отже, будь-яку задачу ЛП можна записати в такій канонічній формі:</w:t>
      </w:r>
    </w:p>
    <w:p w:rsidR="004325F5" w:rsidRPr="001831C6" w:rsidRDefault="004325F5" w:rsidP="006C29AF">
      <w:pPr>
        <w:widowControl w:val="0"/>
        <w:ind w:firstLine="180"/>
        <w:jc w:val="both"/>
      </w:pPr>
      <w:r w:rsidRPr="001831C6">
        <w:t xml:space="preserve">знайти максимум функції </w:t>
      </w:r>
      <w:r w:rsidR="00922A53" w:rsidRPr="00C730BE">
        <w:rPr>
          <w:position w:val="-12"/>
        </w:rPr>
        <w:object w:dxaOrig="3220" w:dyaOrig="360">
          <v:shape id="_x0000_i1056" type="#_x0000_t75" style="width:161.25pt;height:18pt" o:ole="">
            <v:imagedata r:id="rId67" o:title=""/>
          </v:shape>
          <o:OLEObject Type="Embed" ProgID="Equation.DSMT4" ShapeID="_x0000_i1056" DrawAspect="Content" ObjectID="_1535589592" r:id="rId68"/>
        </w:object>
      </w:r>
      <w:r w:rsidR="00747821">
        <w:tab/>
      </w:r>
      <w:r w:rsidR="00747821">
        <w:tab/>
      </w:r>
      <w:r w:rsidR="00747821">
        <w:tab/>
      </w:r>
      <w:r w:rsidR="00747821">
        <w:tab/>
      </w:r>
      <w:r w:rsidR="00747821">
        <w:rPr>
          <w:lang w:val="en-US"/>
        </w:rPr>
        <w:t>(</w:t>
      </w:r>
      <w:r w:rsidR="00747821">
        <w:t>2</w:t>
      </w:r>
      <w:r w:rsidR="00747821">
        <w:rPr>
          <w:lang w:val="en-US"/>
        </w:rPr>
        <w:t>.</w:t>
      </w:r>
      <w:r w:rsidR="00747821">
        <w:t>4</w:t>
      </w:r>
      <w:r w:rsidR="00747821">
        <w:rPr>
          <w:lang w:val="en-US"/>
        </w:rPr>
        <w:t>)</w:t>
      </w:r>
    </w:p>
    <w:p w:rsidR="004325F5" w:rsidRPr="001831C6" w:rsidRDefault="004325F5" w:rsidP="006C29AF">
      <w:pPr>
        <w:widowControl w:val="0"/>
        <w:jc w:val="both"/>
      </w:pPr>
      <w:r w:rsidRPr="001831C6">
        <w:t>за умов</w:t>
      </w:r>
    </w:p>
    <w:p w:rsidR="004325F5" w:rsidRPr="001831C6" w:rsidRDefault="00922A53" w:rsidP="006C29AF">
      <w:pPr>
        <w:widowControl w:val="0"/>
        <w:jc w:val="both"/>
        <w:rPr>
          <w:lang w:val="en-US"/>
        </w:rPr>
      </w:pPr>
      <w:r w:rsidRPr="00C730BE">
        <w:rPr>
          <w:position w:val="-86"/>
          <w:lang w:val="en-US"/>
        </w:rPr>
        <w:object w:dxaOrig="8480" w:dyaOrig="1840">
          <v:shape id="_x0000_i1057" type="#_x0000_t75" style="width:423.75pt;height:92.25pt" o:ole="">
            <v:imagedata r:id="rId69" o:title=""/>
          </v:shape>
          <o:OLEObject Type="Embed" ProgID="Equation.DSMT4" ShapeID="_x0000_i1057" DrawAspect="Content" ObjectID="_1535589593" r:id="rId70"/>
        </w:object>
      </w:r>
    </w:p>
    <w:p w:rsidR="004325F5" w:rsidRPr="001831C6" w:rsidRDefault="004325F5" w:rsidP="006C29AF">
      <w:pPr>
        <w:widowControl w:val="0"/>
        <w:ind w:firstLine="180"/>
        <w:jc w:val="both"/>
      </w:pPr>
      <w:r w:rsidRPr="001831C6">
        <w:t>Задачу (2.4)—(2.6) можна розв'язувати на мінімум, якщо цільову функцію помножити на (–1), тобто</w:t>
      </w:r>
    </w:p>
    <w:p w:rsidR="004325F5" w:rsidRPr="001831C6" w:rsidRDefault="00922A53" w:rsidP="006C29AF">
      <w:pPr>
        <w:widowControl w:val="0"/>
        <w:ind w:firstLine="567"/>
        <w:jc w:val="both"/>
        <w:rPr>
          <w:lang w:val="en-US"/>
        </w:rPr>
      </w:pPr>
      <w:r w:rsidRPr="00C730BE">
        <w:rPr>
          <w:position w:val="-14"/>
          <w:lang w:val="en-US"/>
        </w:rPr>
        <w:object w:dxaOrig="4840" w:dyaOrig="400">
          <v:shape id="_x0000_i1058" type="#_x0000_t75" style="width:242.25pt;height:20.25pt" o:ole="">
            <v:imagedata r:id="rId71" o:title=""/>
          </v:shape>
          <o:OLEObject Type="Embed" ProgID="Equation.DSMT4" ShapeID="_x0000_i1058" DrawAspect="Content" ObjectID="_1535589594" r:id="rId72"/>
        </w:object>
      </w:r>
    </w:p>
    <w:p w:rsidR="004325F5" w:rsidRPr="001831C6" w:rsidRDefault="004325F5" w:rsidP="006C29AF">
      <w:pPr>
        <w:widowControl w:val="0"/>
        <w:ind w:firstLine="567"/>
        <w:jc w:val="both"/>
        <w:rPr>
          <w:lang w:val="en-US"/>
        </w:rPr>
      </w:pPr>
    </w:p>
    <w:p w:rsidR="004325F5" w:rsidRPr="001831C6" w:rsidRDefault="004325F5" w:rsidP="006C29AF">
      <w:pPr>
        <w:widowControl w:val="0"/>
        <w:ind w:firstLine="567"/>
        <w:jc w:val="both"/>
        <w:outlineLvl w:val="1"/>
        <w:rPr>
          <w:b/>
          <w:i/>
        </w:rPr>
      </w:pPr>
      <w:r w:rsidRPr="001831C6">
        <w:rPr>
          <w:b/>
          <w:i/>
        </w:rPr>
        <w:t xml:space="preserve">2.2. </w:t>
      </w:r>
      <w:r w:rsidR="00DC79E1" w:rsidRPr="001831C6">
        <w:rPr>
          <w:b/>
          <w:i/>
        </w:rPr>
        <w:t>Визначення множини допустимих планів задачі</w:t>
      </w:r>
      <w:r w:rsidRPr="001831C6">
        <w:rPr>
          <w:b/>
          <w:i/>
        </w:rPr>
        <w:t xml:space="preserve"> ЛП</w:t>
      </w:r>
    </w:p>
    <w:p w:rsidR="004325F5" w:rsidRPr="001831C6" w:rsidRDefault="004325F5" w:rsidP="006C29AF">
      <w:pPr>
        <w:pStyle w:val="21"/>
        <w:widowControl w:val="0"/>
        <w:tabs>
          <w:tab w:val="clear" w:pos="9356"/>
        </w:tabs>
        <w:spacing w:line="240" w:lineRule="auto"/>
        <w:ind w:firstLine="180"/>
        <w:rPr>
          <w:rFonts w:ascii="Times New Roman" w:hAnsi="Times New Roman"/>
          <w:sz w:val="24"/>
          <w:szCs w:val="24"/>
          <w:lang w:eastAsia="ru-RU"/>
        </w:rPr>
      </w:pPr>
      <w:r w:rsidRPr="001831C6">
        <w:rPr>
          <w:rFonts w:ascii="Times New Roman" w:hAnsi="Times New Roman"/>
          <w:sz w:val="24"/>
          <w:szCs w:val="24"/>
          <w:lang w:eastAsia="ru-RU"/>
        </w:rPr>
        <w:t>Задачу ЛП (ЗЛП) зручно записувати за допомогою знака суми «</w:t>
      </w:r>
      <w:r w:rsidRPr="001831C6">
        <w:rPr>
          <w:rFonts w:ascii="Times New Roman" w:hAnsi="Times New Roman"/>
          <w:sz w:val="24"/>
          <w:szCs w:val="24"/>
          <w:lang w:eastAsia="ru-RU"/>
        </w:rPr>
        <w:sym w:font="Symbol" w:char="F053"/>
      </w:r>
      <w:r w:rsidRPr="001831C6">
        <w:rPr>
          <w:rFonts w:ascii="Times New Roman" w:hAnsi="Times New Roman"/>
          <w:sz w:val="24"/>
          <w:szCs w:val="24"/>
          <w:lang w:eastAsia="ru-RU"/>
        </w:rPr>
        <w:t>». Справді, задачу (2.4)—(2.6) можна подати так:</w:t>
      </w:r>
    </w:p>
    <w:p w:rsidR="004325F5" w:rsidRPr="001831C6" w:rsidRDefault="00922A53" w:rsidP="006C29AF">
      <w:pPr>
        <w:widowControl w:val="0"/>
        <w:ind w:firstLine="567"/>
        <w:jc w:val="both"/>
        <w:rPr>
          <w:lang w:val="en-US"/>
        </w:rPr>
      </w:pPr>
      <w:r w:rsidRPr="00C730BE">
        <w:rPr>
          <w:position w:val="-30"/>
          <w:lang w:val="en-US"/>
        </w:rPr>
        <w:object w:dxaOrig="1920" w:dyaOrig="700">
          <v:shape id="_x0000_i1059" type="#_x0000_t75" style="width:96pt;height:35.25pt" o:ole="">
            <v:imagedata r:id="rId73" o:title=""/>
          </v:shape>
          <o:OLEObject Type="Embed" ProgID="Equation.DSMT4" ShapeID="_x0000_i1059" DrawAspect="Content" ObjectID="_1535589595" r:id="rId74"/>
        </w:object>
      </w:r>
    </w:p>
    <w:p w:rsidR="004325F5" w:rsidRPr="001831C6" w:rsidRDefault="004325F5" w:rsidP="006C29AF">
      <w:pPr>
        <w:widowControl w:val="0"/>
        <w:ind w:firstLine="567"/>
        <w:jc w:val="both"/>
      </w:pPr>
      <w:r w:rsidRPr="001831C6">
        <w:t>за умов</w:t>
      </w:r>
    </w:p>
    <w:p w:rsidR="004325F5" w:rsidRPr="001831C6" w:rsidRDefault="00922A53" w:rsidP="006C29AF">
      <w:pPr>
        <w:widowControl w:val="0"/>
        <w:ind w:firstLine="567"/>
        <w:jc w:val="both"/>
      </w:pPr>
      <w:r w:rsidRPr="00C730BE">
        <w:rPr>
          <w:position w:val="-54"/>
        </w:rPr>
        <w:object w:dxaOrig="2079" w:dyaOrig="1520">
          <v:shape id="_x0000_i1060" type="#_x0000_t75" style="width:104.25pt;height:75.75pt" o:ole="">
            <v:imagedata r:id="rId75" o:title=""/>
          </v:shape>
          <o:OLEObject Type="Embed" ProgID="Equation.DSMT4" ShapeID="_x0000_i1060" DrawAspect="Content" ObjectID="_1535589596" r:id="rId76"/>
        </w:object>
      </w:r>
    </w:p>
    <w:p w:rsidR="004325F5" w:rsidRPr="001831C6" w:rsidRDefault="004325F5" w:rsidP="006C29AF">
      <w:pPr>
        <w:widowControl w:val="0"/>
        <w:ind w:firstLine="180"/>
        <w:jc w:val="both"/>
      </w:pPr>
      <w:r w:rsidRPr="001831C6">
        <w:t>Ще комп</w:t>
      </w:r>
      <w:r w:rsidR="00916D18">
        <w:t xml:space="preserve">актнішим є запис ЗЛП у </w:t>
      </w:r>
      <w:r w:rsidRPr="001831C6">
        <w:t>матричному вигляді:</w:t>
      </w:r>
    </w:p>
    <w:p w:rsidR="004325F5" w:rsidRPr="001831C6" w:rsidRDefault="00922A53" w:rsidP="006C29AF">
      <w:pPr>
        <w:widowControl w:val="0"/>
        <w:ind w:firstLine="567"/>
        <w:jc w:val="both"/>
        <w:rPr>
          <w:lang w:val="en-US"/>
        </w:rPr>
      </w:pPr>
      <w:r w:rsidRPr="00C730BE">
        <w:rPr>
          <w:position w:val="-6"/>
          <w:lang w:val="en-US"/>
        </w:rPr>
        <w:object w:dxaOrig="1579" w:dyaOrig="279">
          <v:shape id="_x0000_i1061" type="#_x0000_t75" style="width:78.75pt;height:14.25pt" o:ole="">
            <v:imagedata r:id="rId77" o:title=""/>
          </v:shape>
          <o:OLEObject Type="Embed" ProgID="Equation.DSMT4" ShapeID="_x0000_i1061" DrawAspect="Content" ObjectID="_1535589597" r:id="rId78"/>
        </w:object>
      </w:r>
    </w:p>
    <w:p w:rsidR="004325F5" w:rsidRPr="001831C6" w:rsidRDefault="004325F5" w:rsidP="006C29AF">
      <w:pPr>
        <w:widowControl w:val="0"/>
        <w:ind w:firstLine="180"/>
        <w:jc w:val="both"/>
      </w:pPr>
      <w:r w:rsidRPr="001831C6">
        <w:t>за умов</w:t>
      </w:r>
    </w:p>
    <w:p w:rsidR="004325F5" w:rsidRPr="001831C6" w:rsidRDefault="00922A53" w:rsidP="006C29AF">
      <w:pPr>
        <w:widowControl w:val="0"/>
        <w:ind w:firstLine="567"/>
        <w:jc w:val="both"/>
        <w:rPr>
          <w:lang w:val="en-US"/>
        </w:rPr>
      </w:pPr>
      <w:r w:rsidRPr="00C730BE">
        <w:rPr>
          <w:position w:val="-28"/>
          <w:lang w:val="en-US"/>
        </w:rPr>
        <w:object w:dxaOrig="960" w:dyaOrig="680">
          <v:shape id="_x0000_i1062" type="#_x0000_t75" style="width:48pt;height:33.75pt" o:ole="">
            <v:imagedata r:id="rId79" o:title=""/>
          </v:shape>
          <o:OLEObject Type="Embed" ProgID="Equation.DSMT4" ShapeID="_x0000_i1062" DrawAspect="Content" ObjectID="_1535589598" r:id="rId80"/>
        </w:object>
      </w:r>
    </w:p>
    <w:p w:rsidR="004325F5" w:rsidRPr="001831C6" w:rsidRDefault="004325F5" w:rsidP="006C29AF">
      <w:pPr>
        <w:widowControl w:val="0"/>
        <w:ind w:firstLine="180"/>
        <w:jc w:val="both"/>
      </w:pPr>
      <w:r w:rsidRPr="001831C6">
        <w:t>де</w:t>
      </w:r>
    </w:p>
    <w:p w:rsidR="004325F5" w:rsidRPr="001831C6" w:rsidRDefault="00922A53" w:rsidP="006C29AF">
      <w:pPr>
        <w:widowControl w:val="0"/>
        <w:ind w:firstLine="567"/>
        <w:jc w:val="both"/>
      </w:pPr>
      <w:r w:rsidRPr="00C730BE">
        <w:rPr>
          <w:position w:val="-68"/>
        </w:rPr>
        <w:object w:dxaOrig="3460" w:dyaOrig="1480">
          <v:shape id="_x0000_i1063" type="#_x0000_t75" style="width:173.25pt;height:74.25pt" o:ole="">
            <v:imagedata r:id="rId81" o:title=""/>
          </v:shape>
          <o:OLEObject Type="Embed" ProgID="Equation.DSMT4" ShapeID="_x0000_i1063" DrawAspect="Content" ObjectID="_1535589599" r:id="rId82"/>
        </w:object>
      </w:r>
    </w:p>
    <w:p w:rsidR="004325F5" w:rsidRPr="001831C6" w:rsidRDefault="004325F5" w:rsidP="006C29AF">
      <w:pPr>
        <w:widowControl w:val="0"/>
        <w:ind w:firstLine="180"/>
        <w:jc w:val="both"/>
      </w:pPr>
      <w:r w:rsidRPr="001831C6">
        <w:t>є матриця коефіцієнтів при змінних</w:t>
      </w:r>
    </w:p>
    <w:p w:rsidR="004325F5" w:rsidRPr="001831C6" w:rsidRDefault="00922A53" w:rsidP="006C29AF">
      <w:pPr>
        <w:widowControl w:val="0"/>
        <w:ind w:firstLine="567"/>
        <w:jc w:val="both"/>
      </w:pPr>
      <w:r w:rsidRPr="00C730BE">
        <w:rPr>
          <w:position w:val="-68"/>
        </w:rPr>
        <w:object w:dxaOrig="980" w:dyaOrig="1480">
          <v:shape id="_x0000_i1064" type="#_x0000_t75" style="width:48.75pt;height:74.25pt" o:ole="">
            <v:imagedata r:id="rId83" o:title=""/>
          </v:shape>
          <o:OLEObject Type="Embed" ProgID="Equation.DSMT4" ShapeID="_x0000_i1064" DrawAspect="Content" ObjectID="_1535589600" r:id="rId84"/>
        </w:object>
      </w:r>
      <w:r w:rsidR="004325F5" w:rsidRPr="001831C6">
        <w:t xml:space="preserve"> – </w:t>
      </w:r>
      <w:r w:rsidR="00916D18">
        <w:t xml:space="preserve">матриця </w:t>
      </w:r>
      <w:r w:rsidR="00B04C09">
        <w:t xml:space="preserve">- </w:t>
      </w:r>
      <w:r w:rsidR="00916D18">
        <w:t>стовпець</w:t>
      </w:r>
      <w:r w:rsidR="004325F5" w:rsidRPr="001831C6">
        <w:t xml:space="preserve"> змінних;</w:t>
      </w:r>
      <w:r w:rsidR="004325F5" w:rsidRPr="001831C6">
        <w:tab/>
      </w:r>
      <w:r w:rsidRPr="00C730BE">
        <w:rPr>
          <w:position w:val="-68"/>
        </w:rPr>
        <w:object w:dxaOrig="1020" w:dyaOrig="1480">
          <v:shape id="_x0000_i1065" type="#_x0000_t75" style="width:51pt;height:74.25pt" o:ole="">
            <v:imagedata r:id="rId85" o:title=""/>
          </v:shape>
          <o:OLEObject Type="Embed" ProgID="Equation.DSMT4" ShapeID="_x0000_i1065" DrawAspect="Content" ObjectID="_1535589601" r:id="rId86"/>
        </w:object>
      </w:r>
      <w:r w:rsidR="004325F5" w:rsidRPr="001831C6">
        <w:t xml:space="preserve"> – </w:t>
      </w:r>
      <w:r w:rsidR="00916D18">
        <w:t xml:space="preserve">матриця </w:t>
      </w:r>
      <w:r w:rsidR="00B04C09">
        <w:t xml:space="preserve">- </w:t>
      </w:r>
      <w:r w:rsidR="00916D18">
        <w:t>стовпець</w:t>
      </w:r>
      <w:r w:rsidR="004325F5" w:rsidRPr="001831C6">
        <w:t xml:space="preserve"> вільних чл</w:t>
      </w:r>
      <w:r w:rsidR="004325F5" w:rsidRPr="001831C6">
        <w:t>е</w:t>
      </w:r>
      <w:r w:rsidR="004325F5" w:rsidRPr="001831C6">
        <w:t>нів;</w:t>
      </w:r>
    </w:p>
    <w:p w:rsidR="004325F5" w:rsidRDefault="00922A53" w:rsidP="006C29AF">
      <w:pPr>
        <w:widowControl w:val="0"/>
        <w:ind w:firstLine="567"/>
        <w:jc w:val="both"/>
      </w:pPr>
      <w:r w:rsidRPr="00C730BE">
        <w:rPr>
          <w:i/>
          <w:position w:val="-14"/>
        </w:rPr>
        <w:object w:dxaOrig="1719" w:dyaOrig="400">
          <v:shape id="_x0000_i1066" type="#_x0000_t75" style="width:86.25pt;height:20.25pt" o:ole="">
            <v:imagedata r:id="rId87" o:title=""/>
          </v:shape>
          <o:OLEObject Type="Embed" ProgID="Equation.DSMT4" ShapeID="_x0000_i1066" DrawAspect="Content" ObjectID="_1535589602" r:id="rId88"/>
        </w:object>
      </w:r>
      <w:r w:rsidR="004325F5" w:rsidRPr="001831C6">
        <w:rPr>
          <w:i/>
        </w:rPr>
        <w:t xml:space="preserve"> —</w:t>
      </w:r>
      <w:r w:rsidR="004325F5" w:rsidRPr="001831C6">
        <w:t xml:space="preserve"> </w:t>
      </w:r>
      <w:r w:rsidR="00916D18">
        <w:t xml:space="preserve">матриця </w:t>
      </w:r>
      <w:r w:rsidR="00B04C09">
        <w:t xml:space="preserve">- </w:t>
      </w:r>
      <w:r w:rsidR="00916D18">
        <w:t>рядок</w:t>
      </w:r>
      <w:r w:rsidR="004325F5" w:rsidRPr="001831C6">
        <w:t xml:space="preserve"> коефіцієнтів при змінних у цільовій функції.</w:t>
      </w:r>
    </w:p>
    <w:p w:rsidR="0037650B" w:rsidRPr="0037650B" w:rsidRDefault="0037650B" w:rsidP="0037650B">
      <w:pPr>
        <w:widowControl w:val="0"/>
        <w:ind w:firstLine="180"/>
        <w:jc w:val="both"/>
      </w:pPr>
      <w:r w:rsidRPr="0037650B">
        <w:t>Часто ЗЛП зручно записувати у векторній формі:</w:t>
      </w:r>
    </w:p>
    <w:p w:rsidR="0037650B" w:rsidRPr="0037650B" w:rsidRDefault="0037650B" w:rsidP="0037650B">
      <w:pPr>
        <w:widowControl w:val="0"/>
        <w:ind w:firstLine="180"/>
        <w:jc w:val="both"/>
      </w:pPr>
    </w:p>
    <w:p w:rsidR="0037650B" w:rsidRPr="0037650B" w:rsidRDefault="00922A53" w:rsidP="0037650B">
      <w:pPr>
        <w:widowControl w:val="0"/>
        <w:ind w:firstLine="180"/>
        <w:jc w:val="both"/>
      </w:pPr>
      <w:r w:rsidRPr="008D7979">
        <w:rPr>
          <w:position w:val="-10"/>
        </w:rPr>
        <w:object w:dxaOrig="1719" w:dyaOrig="380">
          <v:shape id="_x0000_i1067" type="#_x0000_t75" style="width:86.25pt;height:18.75pt" o:ole="">
            <v:imagedata r:id="rId89" o:title=""/>
          </v:shape>
          <o:OLEObject Type="Embed" ProgID="Equation.DSMT4" ShapeID="_x0000_i1067" DrawAspect="Content" ObjectID="_1535589603" r:id="rId90"/>
        </w:object>
      </w:r>
    </w:p>
    <w:p w:rsidR="0037650B" w:rsidRPr="0037650B" w:rsidRDefault="0037650B" w:rsidP="0037650B">
      <w:pPr>
        <w:widowControl w:val="0"/>
        <w:ind w:firstLine="180"/>
        <w:jc w:val="both"/>
      </w:pPr>
      <w:r w:rsidRPr="0037650B">
        <w:t>за умов</w:t>
      </w:r>
    </w:p>
    <w:p w:rsidR="0037650B" w:rsidRPr="0037650B" w:rsidRDefault="00922A53" w:rsidP="0037650B">
      <w:pPr>
        <w:widowControl w:val="0"/>
        <w:ind w:firstLine="180"/>
        <w:jc w:val="both"/>
      </w:pPr>
      <w:r w:rsidRPr="008D7979">
        <w:rPr>
          <w:position w:val="-32"/>
        </w:rPr>
        <w:object w:dxaOrig="2720" w:dyaOrig="760">
          <v:shape id="_x0000_i1068" type="#_x0000_t75" style="width:135.75pt;height:38.25pt" o:ole="">
            <v:imagedata r:id="rId91" o:title=""/>
          </v:shape>
          <o:OLEObject Type="Embed" ProgID="Equation.DSMT4" ShapeID="_x0000_i1068" DrawAspect="Content" ObjectID="_1535589604" r:id="rId92"/>
        </w:object>
      </w:r>
    </w:p>
    <w:p w:rsidR="0037650B" w:rsidRPr="0037650B" w:rsidRDefault="0037650B" w:rsidP="0037650B">
      <w:pPr>
        <w:widowControl w:val="0"/>
        <w:ind w:firstLine="180"/>
        <w:jc w:val="both"/>
      </w:pPr>
      <w:r w:rsidRPr="0037650B">
        <w:t>де</w:t>
      </w:r>
    </w:p>
    <w:p w:rsidR="0037650B" w:rsidRPr="0037650B" w:rsidRDefault="00922A53" w:rsidP="0037650B">
      <w:pPr>
        <w:widowControl w:val="0"/>
        <w:ind w:firstLine="180"/>
        <w:jc w:val="both"/>
      </w:pPr>
      <w:r w:rsidRPr="0037650B">
        <w:rPr>
          <w:position w:val="-68"/>
        </w:rPr>
        <w:object w:dxaOrig="4740" w:dyaOrig="1480">
          <v:shape id="_x0000_i1069" type="#_x0000_t75" style="width:237pt;height:74.25pt" o:ole="">
            <v:imagedata r:id="rId93" o:title=""/>
          </v:shape>
          <o:OLEObject Type="Embed" ProgID="Equation.DSMT4" ShapeID="_x0000_i1069" DrawAspect="Content" ObjectID="_1535589605" r:id="rId94"/>
        </w:object>
      </w:r>
    </w:p>
    <w:p w:rsidR="0037650B" w:rsidRPr="0037650B" w:rsidRDefault="0037650B" w:rsidP="0037650B">
      <w:pPr>
        <w:widowControl w:val="0"/>
        <w:ind w:firstLine="180"/>
        <w:jc w:val="both"/>
      </w:pPr>
      <w:r w:rsidRPr="0037650B">
        <w:t>є вектори коефіцієнтів при змінних.</w:t>
      </w:r>
    </w:p>
    <w:p w:rsidR="004325F5" w:rsidRPr="001831C6" w:rsidRDefault="004325F5" w:rsidP="006C29AF">
      <w:pPr>
        <w:widowControl w:val="0"/>
        <w:ind w:firstLine="180"/>
        <w:jc w:val="both"/>
      </w:pPr>
      <w:r w:rsidRPr="001831C6">
        <w:rPr>
          <w:i/>
        </w:rPr>
        <w:t xml:space="preserve"> </w:t>
      </w:r>
    </w:p>
    <w:p w:rsidR="004325F5" w:rsidRPr="001831C6" w:rsidRDefault="004325F5" w:rsidP="006C29AF">
      <w:pPr>
        <w:widowControl w:val="0"/>
        <w:ind w:firstLine="567"/>
        <w:jc w:val="both"/>
        <w:outlineLvl w:val="1"/>
        <w:rPr>
          <w:b/>
          <w:i/>
        </w:rPr>
      </w:pPr>
      <w:r w:rsidRPr="001831C6">
        <w:rPr>
          <w:b/>
          <w:i/>
        </w:rPr>
        <w:t>2.3. Геометрична інтерпретація ЗЛП</w:t>
      </w:r>
      <w:r w:rsidR="00DC79E1" w:rsidRPr="001831C6">
        <w:rPr>
          <w:b/>
          <w:i/>
        </w:rPr>
        <w:t xml:space="preserve">. </w:t>
      </w:r>
      <w:r w:rsidR="00856140" w:rsidRPr="001831C6">
        <w:rPr>
          <w:b/>
          <w:i/>
        </w:rPr>
        <w:t>Канонічна</w:t>
      </w:r>
      <w:r w:rsidR="00DC79E1" w:rsidRPr="001831C6">
        <w:rPr>
          <w:b/>
          <w:i/>
        </w:rPr>
        <w:t xml:space="preserve"> форма ЗЛП і її оптимальний план.</w:t>
      </w:r>
    </w:p>
    <w:p w:rsidR="006C29AF" w:rsidRDefault="004325F5" w:rsidP="006C29AF">
      <w:pPr>
        <w:widowControl w:val="0"/>
        <w:ind w:firstLine="180"/>
        <w:jc w:val="both"/>
      </w:pPr>
      <w:r w:rsidRPr="001831C6">
        <w:t>Геометричну інтерпретацію ЗЛП розглянемо на такому прикладі. Нехай фермер прийняв рішення вирощувати озиму пшеницю і цукровий буряк на площі 20 га, відвівши під цукр</w:t>
      </w:r>
      <w:r w:rsidRPr="001831C6">
        <w:t>о</w:t>
      </w:r>
      <w:r w:rsidRPr="001831C6">
        <w:t>вий б</w:t>
      </w:r>
      <w:r w:rsidRPr="001831C6">
        <w:t>у</w:t>
      </w:r>
      <w:r w:rsidRPr="001831C6">
        <w:t xml:space="preserve">ряк не менш як 5 га. Техніко-економічні показники вирощування цих культур наведені в </w:t>
      </w:r>
    </w:p>
    <w:p w:rsidR="003A3ED4" w:rsidRDefault="004325F5" w:rsidP="003A3ED4">
      <w:pPr>
        <w:widowControl w:val="0"/>
      </w:pPr>
      <w:r w:rsidRPr="001831C6">
        <w:t>табл</w:t>
      </w:r>
      <w:r w:rsidRPr="001831C6">
        <w:t>и</w:t>
      </w:r>
      <w:r w:rsidRPr="001831C6">
        <w:t>ці</w:t>
      </w:r>
      <w:r w:rsidR="006C29AF">
        <w:t xml:space="preserve"> 2.1 </w:t>
      </w:r>
    </w:p>
    <w:p w:rsidR="006C29AF" w:rsidRDefault="003A3ED4" w:rsidP="003A3ED4">
      <w:pPr>
        <w:widowControl w:val="0"/>
        <w:jc w:val="right"/>
      </w:pPr>
      <w:r>
        <w:t>Таблиця 2.1</w:t>
      </w:r>
    </w:p>
    <w:p w:rsidR="003A3ED4" w:rsidRPr="008B0FA2" w:rsidRDefault="003A3ED4" w:rsidP="003A3ED4">
      <w:pPr>
        <w:widowControl w:val="0"/>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51"/>
        <w:gridCol w:w="3957"/>
        <w:gridCol w:w="1707"/>
        <w:gridCol w:w="1707"/>
        <w:gridCol w:w="1417"/>
      </w:tblGrid>
      <w:tr w:rsidR="004325F5" w:rsidRPr="001831C6">
        <w:tblPrEx>
          <w:tblCellMar>
            <w:top w:w="0" w:type="dxa"/>
            <w:bottom w:w="0" w:type="dxa"/>
          </w:tblCellMar>
        </w:tblPrEx>
        <w:trPr>
          <w:cantSplit/>
        </w:trPr>
        <w:tc>
          <w:tcPr>
            <w:tcW w:w="851" w:type="dxa"/>
            <w:vMerge w:val="restart"/>
            <w:tcBorders>
              <w:top w:val="single" w:sz="12" w:space="0" w:color="auto"/>
            </w:tcBorders>
            <w:vAlign w:val="center"/>
          </w:tcPr>
          <w:p w:rsidR="004325F5" w:rsidRPr="001831C6" w:rsidRDefault="004325F5" w:rsidP="006C29AF">
            <w:pPr>
              <w:widowControl w:val="0"/>
              <w:jc w:val="both"/>
            </w:pPr>
            <w:r w:rsidRPr="001831C6">
              <w:t>№</w:t>
            </w:r>
          </w:p>
          <w:p w:rsidR="004325F5" w:rsidRPr="001831C6" w:rsidRDefault="004325F5" w:rsidP="006C29AF">
            <w:pPr>
              <w:widowControl w:val="0"/>
              <w:jc w:val="both"/>
            </w:pPr>
            <w:r w:rsidRPr="001831C6">
              <w:t>з/п</w:t>
            </w:r>
          </w:p>
        </w:tc>
        <w:tc>
          <w:tcPr>
            <w:tcW w:w="3957" w:type="dxa"/>
            <w:vMerge w:val="restart"/>
            <w:tcBorders>
              <w:top w:val="single" w:sz="12" w:space="0" w:color="auto"/>
            </w:tcBorders>
            <w:vAlign w:val="center"/>
          </w:tcPr>
          <w:p w:rsidR="004325F5" w:rsidRPr="001831C6" w:rsidRDefault="004325F5" w:rsidP="006C29AF">
            <w:pPr>
              <w:widowControl w:val="0"/>
              <w:jc w:val="both"/>
            </w:pPr>
            <w:r w:rsidRPr="001831C6">
              <w:t>Техніко-економічний показник із р</w:t>
            </w:r>
            <w:r w:rsidRPr="001831C6">
              <w:t>о</w:t>
            </w:r>
            <w:r w:rsidRPr="001831C6">
              <w:t>зрахунку на 1 га</w:t>
            </w:r>
          </w:p>
        </w:tc>
        <w:tc>
          <w:tcPr>
            <w:tcW w:w="3414" w:type="dxa"/>
            <w:gridSpan w:val="2"/>
            <w:tcBorders>
              <w:top w:val="single" w:sz="12" w:space="0" w:color="auto"/>
            </w:tcBorders>
            <w:vAlign w:val="center"/>
          </w:tcPr>
          <w:p w:rsidR="004325F5" w:rsidRPr="001831C6" w:rsidRDefault="004325F5" w:rsidP="006C29AF">
            <w:pPr>
              <w:widowControl w:val="0"/>
              <w:jc w:val="both"/>
            </w:pPr>
            <w:r w:rsidRPr="001831C6">
              <w:t>Сільськогосподарська культ</w:t>
            </w:r>
            <w:r w:rsidRPr="001831C6">
              <w:t>у</w:t>
            </w:r>
            <w:r w:rsidRPr="001831C6">
              <w:t>ра</w:t>
            </w:r>
          </w:p>
        </w:tc>
        <w:tc>
          <w:tcPr>
            <w:tcW w:w="1417" w:type="dxa"/>
            <w:vMerge w:val="restart"/>
            <w:tcBorders>
              <w:top w:val="single" w:sz="12" w:space="0" w:color="auto"/>
            </w:tcBorders>
            <w:vAlign w:val="center"/>
          </w:tcPr>
          <w:p w:rsidR="004325F5" w:rsidRPr="001831C6" w:rsidRDefault="004325F5" w:rsidP="006C29AF">
            <w:pPr>
              <w:widowControl w:val="0"/>
              <w:jc w:val="both"/>
            </w:pPr>
            <w:r w:rsidRPr="001831C6">
              <w:t>Наявний р</w:t>
            </w:r>
            <w:r w:rsidRPr="001831C6">
              <w:t>е</w:t>
            </w:r>
            <w:r w:rsidRPr="001831C6">
              <w:t>сурс</w:t>
            </w:r>
          </w:p>
        </w:tc>
      </w:tr>
      <w:tr w:rsidR="004325F5" w:rsidRPr="001831C6">
        <w:tblPrEx>
          <w:tblCellMar>
            <w:top w:w="0" w:type="dxa"/>
            <w:bottom w:w="0" w:type="dxa"/>
          </w:tblCellMar>
        </w:tblPrEx>
        <w:trPr>
          <w:cantSplit/>
        </w:trPr>
        <w:tc>
          <w:tcPr>
            <w:tcW w:w="851" w:type="dxa"/>
            <w:vMerge/>
            <w:vAlign w:val="center"/>
          </w:tcPr>
          <w:p w:rsidR="004325F5" w:rsidRPr="001831C6" w:rsidRDefault="004325F5" w:rsidP="006C29AF">
            <w:pPr>
              <w:widowControl w:val="0"/>
              <w:jc w:val="both"/>
            </w:pPr>
          </w:p>
        </w:tc>
        <w:tc>
          <w:tcPr>
            <w:tcW w:w="3957" w:type="dxa"/>
            <w:vMerge/>
            <w:vAlign w:val="center"/>
          </w:tcPr>
          <w:p w:rsidR="004325F5" w:rsidRPr="001831C6" w:rsidRDefault="004325F5" w:rsidP="006C29AF">
            <w:pPr>
              <w:widowControl w:val="0"/>
              <w:jc w:val="both"/>
            </w:pPr>
          </w:p>
        </w:tc>
        <w:tc>
          <w:tcPr>
            <w:tcW w:w="1707" w:type="dxa"/>
            <w:vAlign w:val="center"/>
          </w:tcPr>
          <w:p w:rsidR="004325F5" w:rsidRPr="001831C6" w:rsidRDefault="004325F5" w:rsidP="006C29AF">
            <w:pPr>
              <w:widowControl w:val="0"/>
              <w:jc w:val="both"/>
            </w:pPr>
            <w:r w:rsidRPr="001831C6">
              <w:t>Озима пш</w:t>
            </w:r>
            <w:r w:rsidRPr="001831C6">
              <w:t>е</w:t>
            </w:r>
            <w:r w:rsidRPr="001831C6">
              <w:t>ниця</w:t>
            </w:r>
          </w:p>
        </w:tc>
        <w:tc>
          <w:tcPr>
            <w:tcW w:w="1707" w:type="dxa"/>
            <w:vAlign w:val="center"/>
          </w:tcPr>
          <w:p w:rsidR="004325F5" w:rsidRPr="001831C6" w:rsidRDefault="004325F5" w:rsidP="006C29AF">
            <w:pPr>
              <w:widowControl w:val="0"/>
              <w:jc w:val="both"/>
            </w:pPr>
            <w:r w:rsidRPr="001831C6">
              <w:t>Цукровий б</w:t>
            </w:r>
            <w:r w:rsidRPr="001831C6">
              <w:t>у</w:t>
            </w:r>
            <w:r w:rsidRPr="001831C6">
              <w:t>ряк</w:t>
            </w:r>
          </w:p>
        </w:tc>
        <w:tc>
          <w:tcPr>
            <w:tcW w:w="1417" w:type="dxa"/>
            <w:vMerge/>
            <w:vAlign w:val="center"/>
          </w:tcPr>
          <w:p w:rsidR="004325F5" w:rsidRPr="001831C6" w:rsidRDefault="004325F5" w:rsidP="006C29AF">
            <w:pPr>
              <w:widowControl w:val="0"/>
              <w:jc w:val="both"/>
            </w:pPr>
          </w:p>
        </w:tc>
      </w:tr>
      <w:tr w:rsidR="004325F5" w:rsidRPr="001831C6">
        <w:tblPrEx>
          <w:tblCellMar>
            <w:top w:w="0" w:type="dxa"/>
            <w:bottom w:w="0" w:type="dxa"/>
          </w:tblCellMar>
        </w:tblPrEx>
        <w:trPr>
          <w:cantSplit/>
        </w:trPr>
        <w:tc>
          <w:tcPr>
            <w:tcW w:w="851" w:type="dxa"/>
            <w:vAlign w:val="center"/>
          </w:tcPr>
          <w:p w:rsidR="004325F5" w:rsidRPr="001831C6" w:rsidRDefault="004325F5" w:rsidP="006C29AF">
            <w:pPr>
              <w:widowControl w:val="0"/>
              <w:jc w:val="both"/>
            </w:pPr>
            <w:r w:rsidRPr="001831C6">
              <w:t>1</w:t>
            </w:r>
          </w:p>
        </w:tc>
        <w:tc>
          <w:tcPr>
            <w:tcW w:w="3957" w:type="dxa"/>
            <w:vAlign w:val="center"/>
          </w:tcPr>
          <w:p w:rsidR="004325F5" w:rsidRPr="001831C6" w:rsidRDefault="004325F5" w:rsidP="006C29AF">
            <w:pPr>
              <w:widowControl w:val="0"/>
              <w:jc w:val="both"/>
            </w:pPr>
            <w:r w:rsidRPr="001831C6">
              <w:t>Жива праця, людино-днів</w:t>
            </w:r>
          </w:p>
        </w:tc>
        <w:tc>
          <w:tcPr>
            <w:tcW w:w="1707" w:type="dxa"/>
            <w:vAlign w:val="center"/>
          </w:tcPr>
          <w:p w:rsidR="004325F5" w:rsidRPr="001831C6" w:rsidRDefault="004325F5" w:rsidP="006C29AF">
            <w:pPr>
              <w:widowControl w:val="0"/>
              <w:jc w:val="both"/>
            </w:pPr>
            <w:r w:rsidRPr="001831C6">
              <w:t>5</w:t>
            </w:r>
          </w:p>
        </w:tc>
        <w:tc>
          <w:tcPr>
            <w:tcW w:w="1707" w:type="dxa"/>
            <w:vAlign w:val="center"/>
          </w:tcPr>
          <w:p w:rsidR="004325F5" w:rsidRPr="001831C6" w:rsidRDefault="004325F5" w:rsidP="006C29AF">
            <w:pPr>
              <w:widowControl w:val="0"/>
              <w:jc w:val="both"/>
            </w:pPr>
            <w:r w:rsidRPr="001831C6">
              <w:t>25</w:t>
            </w:r>
          </w:p>
        </w:tc>
        <w:tc>
          <w:tcPr>
            <w:tcW w:w="1417" w:type="dxa"/>
            <w:vAlign w:val="center"/>
          </w:tcPr>
          <w:p w:rsidR="004325F5" w:rsidRPr="001831C6" w:rsidRDefault="004325F5" w:rsidP="006C29AF">
            <w:pPr>
              <w:widowControl w:val="0"/>
              <w:jc w:val="both"/>
            </w:pPr>
            <w:r w:rsidRPr="001831C6">
              <w:t>270</w:t>
            </w:r>
          </w:p>
        </w:tc>
      </w:tr>
      <w:tr w:rsidR="004325F5" w:rsidRPr="001831C6">
        <w:tblPrEx>
          <w:tblCellMar>
            <w:top w:w="0" w:type="dxa"/>
            <w:bottom w:w="0" w:type="dxa"/>
          </w:tblCellMar>
        </w:tblPrEx>
        <w:trPr>
          <w:cantSplit/>
        </w:trPr>
        <w:tc>
          <w:tcPr>
            <w:tcW w:w="851" w:type="dxa"/>
            <w:vAlign w:val="center"/>
          </w:tcPr>
          <w:p w:rsidR="004325F5" w:rsidRPr="001831C6" w:rsidRDefault="004325F5" w:rsidP="006C29AF">
            <w:pPr>
              <w:widowControl w:val="0"/>
              <w:jc w:val="both"/>
            </w:pPr>
            <w:r w:rsidRPr="001831C6">
              <w:t>2</w:t>
            </w:r>
          </w:p>
        </w:tc>
        <w:tc>
          <w:tcPr>
            <w:tcW w:w="3957" w:type="dxa"/>
            <w:vAlign w:val="center"/>
          </w:tcPr>
          <w:p w:rsidR="004325F5" w:rsidRPr="001831C6" w:rsidRDefault="004325F5" w:rsidP="006C29AF">
            <w:pPr>
              <w:widowControl w:val="0"/>
              <w:jc w:val="both"/>
            </w:pPr>
            <w:r w:rsidRPr="001831C6">
              <w:t>Механізована праця, людино-днів</w:t>
            </w:r>
          </w:p>
        </w:tc>
        <w:tc>
          <w:tcPr>
            <w:tcW w:w="1707" w:type="dxa"/>
            <w:vAlign w:val="center"/>
          </w:tcPr>
          <w:p w:rsidR="004325F5" w:rsidRPr="001831C6" w:rsidRDefault="004325F5" w:rsidP="006C29AF">
            <w:pPr>
              <w:widowControl w:val="0"/>
              <w:jc w:val="both"/>
            </w:pPr>
            <w:r w:rsidRPr="001831C6">
              <w:t>2</w:t>
            </w:r>
          </w:p>
        </w:tc>
        <w:tc>
          <w:tcPr>
            <w:tcW w:w="1707" w:type="dxa"/>
            <w:vAlign w:val="center"/>
          </w:tcPr>
          <w:p w:rsidR="004325F5" w:rsidRPr="001831C6" w:rsidRDefault="004325F5" w:rsidP="006C29AF">
            <w:pPr>
              <w:widowControl w:val="0"/>
              <w:jc w:val="both"/>
            </w:pPr>
            <w:r w:rsidRPr="001831C6">
              <w:t>8</w:t>
            </w:r>
          </w:p>
        </w:tc>
        <w:tc>
          <w:tcPr>
            <w:tcW w:w="1417" w:type="dxa"/>
            <w:vAlign w:val="center"/>
          </w:tcPr>
          <w:p w:rsidR="004325F5" w:rsidRPr="001831C6" w:rsidRDefault="004325F5" w:rsidP="006C29AF">
            <w:pPr>
              <w:widowControl w:val="0"/>
              <w:jc w:val="both"/>
            </w:pPr>
            <w:r w:rsidRPr="001831C6">
              <w:t>80</w:t>
            </w:r>
          </w:p>
        </w:tc>
      </w:tr>
      <w:tr w:rsidR="004325F5" w:rsidRPr="001831C6">
        <w:tblPrEx>
          <w:tblCellMar>
            <w:top w:w="0" w:type="dxa"/>
            <w:bottom w:w="0" w:type="dxa"/>
          </w:tblCellMar>
        </w:tblPrEx>
        <w:trPr>
          <w:cantSplit/>
        </w:trPr>
        <w:tc>
          <w:tcPr>
            <w:tcW w:w="851" w:type="dxa"/>
            <w:tcBorders>
              <w:bottom w:val="single" w:sz="12" w:space="0" w:color="auto"/>
            </w:tcBorders>
            <w:vAlign w:val="center"/>
          </w:tcPr>
          <w:p w:rsidR="004325F5" w:rsidRPr="001831C6" w:rsidRDefault="004325F5" w:rsidP="006C29AF">
            <w:pPr>
              <w:widowControl w:val="0"/>
              <w:jc w:val="both"/>
            </w:pPr>
            <w:r w:rsidRPr="001831C6">
              <w:t>3</w:t>
            </w:r>
          </w:p>
        </w:tc>
        <w:tc>
          <w:tcPr>
            <w:tcW w:w="3957" w:type="dxa"/>
            <w:tcBorders>
              <w:bottom w:val="single" w:sz="12" w:space="0" w:color="auto"/>
            </w:tcBorders>
            <w:vAlign w:val="center"/>
          </w:tcPr>
          <w:p w:rsidR="004325F5" w:rsidRPr="001831C6" w:rsidRDefault="004325F5" w:rsidP="006C29AF">
            <w:pPr>
              <w:widowControl w:val="0"/>
              <w:jc w:val="both"/>
            </w:pPr>
            <w:r w:rsidRPr="001831C6">
              <w:t>Прибуток, тис. грн.</w:t>
            </w:r>
          </w:p>
        </w:tc>
        <w:tc>
          <w:tcPr>
            <w:tcW w:w="1707" w:type="dxa"/>
            <w:tcBorders>
              <w:bottom w:val="single" w:sz="12" w:space="0" w:color="auto"/>
            </w:tcBorders>
            <w:vAlign w:val="center"/>
          </w:tcPr>
          <w:p w:rsidR="004325F5" w:rsidRPr="001831C6" w:rsidRDefault="004325F5" w:rsidP="006C29AF">
            <w:pPr>
              <w:widowControl w:val="0"/>
              <w:jc w:val="both"/>
            </w:pPr>
            <w:r w:rsidRPr="001831C6">
              <w:t>0,7</w:t>
            </w:r>
          </w:p>
        </w:tc>
        <w:tc>
          <w:tcPr>
            <w:tcW w:w="1707" w:type="dxa"/>
            <w:tcBorders>
              <w:bottom w:val="single" w:sz="12" w:space="0" w:color="auto"/>
            </w:tcBorders>
            <w:vAlign w:val="center"/>
          </w:tcPr>
          <w:p w:rsidR="004325F5" w:rsidRPr="001831C6" w:rsidRDefault="004325F5" w:rsidP="006C29AF">
            <w:pPr>
              <w:widowControl w:val="0"/>
              <w:jc w:val="both"/>
            </w:pPr>
            <w:r w:rsidRPr="001831C6">
              <w:t>1</w:t>
            </w:r>
          </w:p>
        </w:tc>
        <w:tc>
          <w:tcPr>
            <w:tcW w:w="1417" w:type="dxa"/>
            <w:tcBorders>
              <w:bottom w:val="single" w:sz="12" w:space="0" w:color="auto"/>
            </w:tcBorders>
            <w:vAlign w:val="center"/>
          </w:tcPr>
          <w:p w:rsidR="004325F5" w:rsidRPr="001831C6" w:rsidRDefault="004325F5" w:rsidP="006C29AF">
            <w:pPr>
              <w:widowControl w:val="0"/>
              <w:jc w:val="both"/>
            </w:pPr>
          </w:p>
        </w:tc>
      </w:tr>
    </w:tbl>
    <w:p w:rsidR="004325F5" w:rsidRPr="001831C6" w:rsidRDefault="004325F5" w:rsidP="006C29AF">
      <w:pPr>
        <w:widowControl w:val="0"/>
        <w:jc w:val="both"/>
      </w:pPr>
    </w:p>
    <w:p w:rsidR="004325F5" w:rsidRPr="001831C6" w:rsidRDefault="004325F5" w:rsidP="006C29AF">
      <w:pPr>
        <w:widowControl w:val="0"/>
        <w:ind w:firstLine="180"/>
        <w:jc w:val="both"/>
      </w:pPr>
      <w:r w:rsidRPr="001831C6">
        <w:t>Критерієм оптимальності є максимізація прибутку.</w:t>
      </w:r>
    </w:p>
    <w:p w:rsidR="004325F5" w:rsidRPr="001831C6" w:rsidRDefault="004325F5" w:rsidP="006C29AF">
      <w:pPr>
        <w:widowControl w:val="0"/>
        <w:ind w:firstLine="180"/>
        <w:jc w:val="both"/>
      </w:pPr>
      <w:r w:rsidRPr="001831C6">
        <w:t>Запишемо економіко-математичну модель структури виробництва озимої пшениці та цу</w:t>
      </w:r>
      <w:r w:rsidRPr="001831C6">
        <w:t>к</w:t>
      </w:r>
      <w:r w:rsidRPr="001831C6">
        <w:t>рового буряка, скор</w:t>
      </w:r>
      <w:r w:rsidRPr="001831C6">
        <w:t>и</w:t>
      </w:r>
      <w:r w:rsidRPr="001831C6">
        <w:t>ставшись такими позначеннями:</w:t>
      </w:r>
    </w:p>
    <w:p w:rsidR="004325F5" w:rsidRPr="001831C6" w:rsidRDefault="004325F5" w:rsidP="006C29AF">
      <w:pPr>
        <w:widowControl w:val="0"/>
        <w:ind w:firstLine="180"/>
        <w:jc w:val="both"/>
      </w:pPr>
      <w:r w:rsidRPr="001831C6">
        <w:rPr>
          <w:i/>
          <w:lang w:val="en-US"/>
        </w:rPr>
        <w:t>x</w:t>
      </w:r>
      <w:r w:rsidRPr="001831C6">
        <w:rPr>
          <w:i/>
          <w:vertAlign w:val="subscript"/>
        </w:rPr>
        <w:t>1</w:t>
      </w:r>
      <w:r w:rsidRPr="001831C6">
        <w:rPr>
          <w:i/>
        </w:rPr>
        <w:t xml:space="preserve"> —</w:t>
      </w:r>
      <w:r w:rsidRPr="001831C6">
        <w:t xml:space="preserve"> шукана площа посіву озимої пшениці;</w:t>
      </w:r>
    </w:p>
    <w:p w:rsidR="004325F5" w:rsidRPr="001831C6" w:rsidRDefault="004325F5" w:rsidP="006C29AF">
      <w:pPr>
        <w:widowControl w:val="0"/>
        <w:ind w:firstLine="180"/>
        <w:jc w:val="both"/>
      </w:pPr>
      <w:r w:rsidRPr="001831C6">
        <w:rPr>
          <w:i/>
        </w:rPr>
        <w:t>x</w:t>
      </w:r>
      <w:r w:rsidRPr="001831C6">
        <w:rPr>
          <w:i/>
          <w:vertAlign w:val="subscript"/>
        </w:rPr>
        <w:t>2</w:t>
      </w:r>
      <w:r w:rsidRPr="001831C6">
        <w:rPr>
          <w:i/>
        </w:rPr>
        <w:t xml:space="preserve"> —</w:t>
      </w:r>
      <w:r w:rsidRPr="001831C6">
        <w:t xml:space="preserve"> шукана площа посіву цукрового буряка.</w:t>
      </w:r>
    </w:p>
    <w:p w:rsidR="004325F5" w:rsidRPr="001831C6" w:rsidRDefault="004325F5" w:rsidP="006C29AF">
      <w:pPr>
        <w:widowControl w:val="0"/>
        <w:ind w:firstLine="180"/>
        <w:jc w:val="both"/>
      </w:pPr>
      <w:r w:rsidRPr="001831C6">
        <w:t>ЗЛП має вигляд:</w:t>
      </w:r>
    </w:p>
    <w:p w:rsidR="004325F5" w:rsidRPr="001831C6" w:rsidRDefault="004325F5" w:rsidP="006C29AF">
      <w:pPr>
        <w:widowControl w:val="0"/>
        <w:ind w:firstLine="567"/>
        <w:jc w:val="both"/>
      </w:pPr>
    </w:p>
    <w:p w:rsidR="004325F5" w:rsidRPr="001831C6" w:rsidRDefault="00922A53" w:rsidP="006C29AF">
      <w:pPr>
        <w:widowControl w:val="0"/>
        <w:ind w:firstLine="567"/>
        <w:jc w:val="both"/>
      </w:pPr>
      <w:r w:rsidRPr="00C730BE">
        <w:rPr>
          <w:position w:val="-12"/>
        </w:rPr>
        <w:object w:dxaOrig="2240" w:dyaOrig="360">
          <v:shape id="_x0000_i1070" type="#_x0000_t75" style="width:111.75pt;height:18pt" o:ole="">
            <v:imagedata r:id="rId95" o:title=""/>
          </v:shape>
          <o:OLEObject Type="Embed" ProgID="Equation.DSMT4" ShapeID="_x0000_i1070" DrawAspect="Content" ObjectID="_1535589606" r:id="rId96"/>
        </w:object>
      </w:r>
      <w:r w:rsidR="00072963">
        <w:tab/>
        <w:t xml:space="preserve">           </w:t>
      </w:r>
      <w:r w:rsidR="00747821">
        <w:tab/>
      </w:r>
      <w:r w:rsidR="00747821">
        <w:tab/>
      </w:r>
      <w:r w:rsidR="00747821">
        <w:tab/>
      </w:r>
      <w:r w:rsidR="00747821">
        <w:tab/>
      </w:r>
      <w:r w:rsidR="00747821">
        <w:tab/>
      </w:r>
      <w:r w:rsidR="00747821">
        <w:tab/>
      </w:r>
      <w:r w:rsidR="00747821">
        <w:tab/>
      </w:r>
      <w:r w:rsidR="00747821">
        <w:tab/>
      </w:r>
      <w:r w:rsidR="00747821">
        <w:rPr>
          <w:lang w:val="en-US"/>
        </w:rPr>
        <w:t>(</w:t>
      </w:r>
      <w:r w:rsidR="00747821">
        <w:t>2</w:t>
      </w:r>
      <w:r w:rsidR="00747821">
        <w:rPr>
          <w:lang w:val="en-US"/>
        </w:rPr>
        <w:t>.</w:t>
      </w:r>
      <w:r w:rsidR="00747821">
        <w:t>7</w:t>
      </w:r>
      <w:r w:rsidR="00747821">
        <w:rPr>
          <w:lang w:val="en-US"/>
        </w:rPr>
        <w:t>)</w:t>
      </w:r>
    </w:p>
    <w:p w:rsidR="004325F5" w:rsidRPr="001831C6" w:rsidRDefault="004325F5" w:rsidP="006C29AF">
      <w:pPr>
        <w:widowControl w:val="0"/>
        <w:ind w:firstLine="180"/>
        <w:jc w:val="both"/>
      </w:pPr>
      <w:r w:rsidRPr="001831C6">
        <w:t>за умов</w:t>
      </w:r>
    </w:p>
    <w:p w:rsidR="004325F5" w:rsidRPr="001831C6" w:rsidRDefault="00922A53" w:rsidP="006C29AF">
      <w:pPr>
        <w:widowControl w:val="0"/>
        <w:ind w:firstLine="567"/>
        <w:jc w:val="both"/>
      </w:pPr>
      <w:r w:rsidRPr="00C730BE">
        <w:rPr>
          <w:position w:val="-84"/>
        </w:rPr>
        <w:object w:dxaOrig="8600" w:dyaOrig="1800">
          <v:shape id="_x0000_i1071" type="#_x0000_t75" style="width:429.75pt;height:90pt" o:ole="">
            <v:imagedata r:id="rId97" o:title=""/>
          </v:shape>
          <o:OLEObject Type="Embed" ProgID="Equation.DSMT4" ShapeID="_x0000_i1071" DrawAspect="Content" ObjectID="_1535589607" r:id="rId98"/>
        </w:object>
      </w:r>
    </w:p>
    <w:p w:rsidR="004325F5" w:rsidRPr="001831C6" w:rsidRDefault="004325F5" w:rsidP="006C29AF">
      <w:pPr>
        <w:widowControl w:val="0"/>
        <w:ind w:firstLine="180"/>
        <w:jc w:val="both"/>
      </w:pPr>
      <w:r w:rsidRPr="001831C6">
        <w:t>Геометричну інтерпретацію задачі наведено на рис. 2.1.</w:t>
      </w:r>
    </w:p>
    <w:p w:rsidR="004325F5" w:rsidRPr="001831C6" w:rsidRDefault="00922A53" w:rsidP="006C29AF">
      <w:pPr>
        <w:widowControl w:val="0"/>
        <w:ind w:firstLine="567"/>
        <w:jc w:val="both"/>
      </w:pPr>
      <w:r w:rsidRPr="001831C6">
        <w:lastRenderedPageBreak/>
        <w:pict>
          <v:shape id="_x0000_i1072" type="#_x0000_t75" style="width:240.75pt;height:260.25pt">
            <v:imagedata r:id="rId99" o:title=""/>
          </v:shape>
        </w:pict>
      </w:r>
    </w:p>
    <w:p w:rsidR="004325F5" w:rsidRPr="001831C6" w:rsidRDefault="004325F5" w:rsidP="006C29AF">
      <w:pPr>
        <w:widowControl w:val="0"/>
        <w:ind w:firstLine="180"/>
        <w:jc w:val="both"/>
      </w:pPr>
      <w:r w:rsidRPr="001831C6">
        <w:t xml:space="preserve">Область допустимих розв'язків дістаємо так. Кожне обмеження, наприклад </w:t>
      </w:r>
      <w:r w:rsidR="00922A53" w:rsidRPr="00C730BE">
        <w:rPr>
          <w:position w:val="-12"/>
        </w:rPr>
        <w:object w:dxaOrig="1160" w:dyaOrig="360">
          <v:shape id="_x0000_i1073" type="#_x0000_t75" style="width:57.75pt;height:18pt" o:ole="">
            <v:imagedata r:id="rId100" o:title=""/>
          </v:shape>
          <o:OLEObject Type="Embed" ProgID="Equation.DSMT4" ShapeID="_x0000_i1073" DrawAspect="Content" ObjectID="_1535589608" r:id="rId101"/>
        </w:object>
      </w:r>
      <w:r w:rsidRPr="001831C6">
        <w:t>, з</w:t>
      </w:r>
      <w:r w:rsidRPr="001831C6">
        <w:t>а</w:t>
      </w:r>
      <w:r w:rsidRPr="001831C6">
        <w:t xml:space="preserve">дає півплощину з граничною прямою </w:t>
      </w:r>
      <w:r w:rsidR="00922A53" w:rsidRPr="00C730BE">
        <w:rPr>
          <w:position w:val="-12"/>
        </w:rPr>
        <w:object w:dxaOrig="1160" w:dyaOrig="360">
          <v:shape id="_x0000_i1074" type="#_x0000_t75" style="width:57.75pt;height:18pt" o:ole="">
            <v:imagedata r:id="rId102" o:title=""/>
          </v:shape>
          <o:OLEObject Type="Embed" ProgID="Equation.DSMT4" ShapeID="_x0000_i1074" DrawAspect="Content" ObjectID="_1535589609" r:id="rId103"/>
        </w:object>
      </w:r>
      <w:r w:rsidRPr="001831C6">
        <w:t xml:space="preserve">. Будуємо її і визначаємо півплощину, яка описується нерівністю </w:t>
      </w:r>
      <w:r w:rsidR="00922A53" w:rsidRPr="00C730BE">
        <w:rPr>
          <w:position w:val="-12"/>
        </w:rPr>
        <w:object w:dxaOrig="1160" w:dyaOrig="360">
          <v:shape id="_x0000_i1075" type="#_x0000_t75" style="width:57.75pt;height:18pt" o:ole="">
            <v:imagedata r:id="rId104" o:title=""/>
          </v:shape>
          <o:OLEObject Type="Embed" ProgID="Equation.DSMT4" ShapeID="_x0000_i1075" DrawAspect="Content" ObjectID="_1535589610" r:id="rId105"/>
        </w:object>
      </w:r>
      <w:r w:rsidRPr="001831C6">
        <w:t xml:space="preserve">. З цією метою в нерівність </w:t>
      </w:r>
      <w:r w:rsidR="00922A53" w:rsidRPr="00C730BE">
        <w:rPr>
          <w:position w:val="-12"/>
        </w:rPr>
        <w:object w:dxaOrig="1160" w:dyaOrig="360">
          <v:shape id="_x0000_i1076" type="#_x0000_t75" style="width:57.75pt;height:18pt" o:ole="">
            <v:imagedata r:id="rId106" o:title=""/>
          </v:shape>
          <o:OLEObject Type="Embed" ProgID="Equation.DSMT4" ShapeID="_x0000_i1076" DrawAspect="Content" ObjectID="_1535589611" r:id="rId107"/>
        </w:object>
      </w:r>
      <w:r w:rsidRPr="001831C6">
        <w:t xml:space="preserve"> підставляємо коо</w:t>
      </w:r>
      <w:r w:rsidRPr="001831C6">
        <w:t>р</w:t>
      </w:r>
      <w:r w:rsidRPr="001831C6">
        <w:t xml:space="preserve">динати якоїсь характерної точки, скажімо </w:t>
      </w:r>
      <w:r w:rsidR="00922A53" w:rsidRPr="00C730BE">
        <w:rPr>
          <w:position w:val="-12"/>
        </w:rPr>
        <w:object w:dxaOrig="620" w:dyaOrig="360">
          <v:shape id="_x0000_i1077" type="#_x0000_t75" style="width:30.75pt;height:18pt" o:ole="">
            <v:imagedata r:id="rId108" o:title=""/>
          </v:shape>
          <o:OLEObject Type="Embed" ProgID="Equation.DSMT4" ShapeID="_x0000_i1077" DrawAspect="Content" ObjectID="_1535589612" r:id="rId109"/>
        </w:object>
      </w:r>
      <w:r w:rsidRPr="001831C6">
        <w:t xml:space="preserve"> і </w:t>
      </w:r>
      <w:r w:rsidR="00922A53" w:rsidRPr="00C730BE">
        <w:rPr>
          <w:position w:val="-12"/>
        </w:rPr>
        <w:object w:dxaOrig="639" w:dyaOrig="360">
          <v:shape id="_x0000_i1078" type="#_x0000_t75" style="width:32.25pt;height:18pt" o:ole="">
            <v:imagedata r:id="rId110" o:title=""/>
          </v:shape>
          <o:OLEObject Type="Embed" ProgID="Equation.DSMT4" ShapeID="_x0000_i1078" DrawAspect="Content" ObjectID="_1535589613" r:id="rId111"/>
        </w:object>
      </w:r>
      <w:r w:rsidRPr="001831C6">
        <w:t xml:space="preserve"> </w:t>
      </w:r>
      <w:r w:rsidRPr="001831C6">
        <w:rPr>
          <w:i/>
        </w:rPr>
        <w:t>.</w:t>
      </w:r>
      <w:r w:rsidRPr="001831C6">
        <w:t xml:space="preserve"> Переконуємося, що ця точка нал</w:t>
      </w:r>
      <w:r w:rsidRPr="001831C6">
        <w:t>е</w:t>
      </w:r>
      <w:r w:rsidRPr="001831C6">
        <w:t>жить пів</w:t>
      </w:r>
      <w:r w:rsidRPr="001831C6">
        <w:t>п</w:t>
      </w:r>
      <w:r w:rsidRPr="001831C6">
        <w:t xml:space="preserve">лощині </w:t>
      </w:r>
      <w:r w:rsidR="00922A53" w:rsidRPr="00C730BE">
        <w:rPr>
          <w:position w:val="-12"/>
        </w:rPr>
        <w:object w:dxaOrig="1160" w:dyaOrig="360">
          <v:shape id="_x0000_i1079" type="#_x0000_t75" style="width:57.75pt;height:18pt" o:ole="">
            <v:imagedata r:id="rId112" o:title=""/>
          </v:shape>
          <o:OLEObject Type="Embed" ProgID="Equation.DSMT4" ShapeID="_x0000_i1079" DrawAspect="Content" ObjectID="_1535589614" r:id="rId113"/>
        </w:object>
      </w:r>
      <w:r w:rsidRPr="001831C6">
        <w:t>. Цей факт на рис. 2.1 ілюструємо відповідною напрямленою стрілкою. Ан</w:t>
      </w:r>
      <w:r w:rsidRPr="001831C6">
        <w:t>а</w:t>
      </w:r>
      <w:r w:rsidRPr="001831C6">
        <w:t>логічно будуємо півплощини, які відповідають нерівностям (2.8)—(2.12). У результаті п</w:t>
      </w:r>
      <w:r w:rsidRPr="001831C6">
        <w:t>е</w:t>
      </w:r>
      <w:r w:rsidRPr="001831C6">
        <w:t>ретину цих півплощин утворюється область допустимих розв'язків задачі (на рис. 2.1 — мног</w:t>
      </w:r>
      <w:r w:rsidRPr="001831C6">
        <w:t>о</w:t>
      </w:r>
      <w:r w:rsidRPr="001831C6">
        <w:t xml:space="preserve">кутник </w:t>
      </w:r>
      <w:r w:rsidRPr="001831C6">
        <w:rPr>
          <w:i/>
          <w:lang w:val="en-US"/>
        </w:rPr>
        <w:t>ABCD</w:t>
      </w:r>
      <w:r w:rsidRPr="001831C6">
        <w:rPr>
          <w:i/>
        </w:rPr>
        <w:t>).</w:t>
      </w:r>
      <w:r w:rsidRPr="001831C6">
        <w:t xml:space="preserve"> Цільова функція </w:t>
      </w:r>
      <w:r w:rsidR="00922A53" w:rsidRPr="00C730BE">
        <w:rPr>
          <w:position w:val="-12"/>
        </w:rPr>
        <w:object w:dxaOrig="1400" w:dyaOrig="360">
          <v:shape id="_x0000_i1080" type="#_x0000_t75" style="width:69.75pt;height:18pt" o:ole="">
            <v:imagedata r:id="rId114" o:title=""/>
          </v:shape>
          <o:OLEObject Type="Embed" ProgID="Equation.DSMT4" ShapeID="_x0000_i1080" DrawAspect="Content" ObjectID="_1535589615" r:id="rId115"/>
        </w:object>
      </w:r>
      <w:r w:rsidRPr="001831C6">
        <w:rPr>
          <w:i/>
        </w:rPr>
        <w:t xml:space="preserve"> </w:t>
      </w:r>
      <w:r w:rsidRPr="001831C6">
        <w:t>описує сім'ю паралельних прямих, кожна з яких відпов</w:t>
      </w:r>
      <w:r w:rsidRPr="001831C6">
        <w:t>і</w:t>
      </w:r>
      <w:r w:rsidRPr="001831C6">
        <w:t xml:space="preserve">дає певному значенню </w:t>
      </w:r>
      <w:r w:rsidRPr="001831C6">
        <w:rPr>
          <w:lang w:val="en-US"/>
        </w:rPr>
        <w:t>Z</w:t>
      </w:r>
      <w:r w:rsidRPr="001831C6">
        <w:t xml:space="preserve">. Зокрема, якщо </w:t>
      </w:r>
      <w:r w:rsidRPr="001831C6">
        <w:rPr>
          <w:lang w:val="en-US"/>
        </w:rPr>
        <w:t>Z </w:t>
      </w:r>
      <w:r w:rsidRPr="001831C6">
        <w:t>=</w:t>
      </w:r>
      <w:r w:rsidRPr="001831C6">
        <w:rPr>
          <w:lang w:val="en-US"/>
        </w:rPr>
        <w:t> </w:t>
      </w:r>
      <w:r w:rsidRPr="001831C6">
        <w:t xml:space="preserve">0, маємо </w:t>
      </w:r>
      <w:r w:rsidR="00922A53" w:rsidRPr="00C730BE">
        <w:rPr>
          <w:position w:val="-12"/>
        </w:rPr>
        <w:object w:dxaOrig="1359" w:dyaOrig="360">
          <v:shape id="_x0000_i1081" type="#_x0000_t75" style="width:68.25pt;height:18pt" o:ole="">
            <v:imagedata r:id="rId116" o:title=""/>
          </v:shape>
          <o:OLEObject Type="Embed" ProgID="Equation.DSMT4" ShapeID="_x0000_i1081" DrawAspect="Content" ObjectID="_1535589616" r:id="rId117"/>
        </w:object>
      </w:r>
      <w:r w:rsidRPr="001831C6">
        <w:t>. Ця пряма проходить через поч</w:t>
      </w:r>
      <w:r w:rsidRPr="001831C6">
        <w:t>а</w:t>
      </w:r>
      <w:r w:rsidRPr="001831C6">
        <w:t>ток системи координат. Коли Z</w:t>
      </w:r>
      <w:r w:rsidRPr="001831C6">
        <w:rPr>
          <w:lang w:val="en-US"/>
        </w:rPr>
        <w:t> </w:t>
      </w:r>
      <w:r w:rsidRPr="001831C6">
        <w:t>=</w:t>
      </w:r>
      <w:r w:rsidRPr="001831C6">
        <w:rPr>
          <w:lang w:val="en-US"/>
        </w:rPr>
        <w:t> </w:t>
      </w:r>
      <w:r w:rsidRPr="001831C6">
        <w:t xml:space="preserve">3,5, дістаємо пряму </w:t>
      </w:r>
      <w:r w:rsidR="00922A53" w:rsidRPr="00C730BE">
        <w:rPr>
          <w:position w:val="-12"/>
        </w:rPr>
        <w:object w:dxaOrig="1560" w:dyaOrig="360">
          <v:shape id="_x0000_i1082" type="#_x0000_t75" style="width:78pt;height:18pt" o:ole="">
            <v:imagedata r:id="rId118" o:title=""/>
          </v:shape>
          <o:OLEObject Type="Embed" ProgID="Equation.DSMT4" ShapeID="_x0000_i1082" DrawAspect="Content" ObjectID="_1535589617" r:id="rId119"/>
        </w:object>
      </w:r>
      <w:r w:rsidRPr="001831C6">
        <w:t>.</w:t>
      </w:r>
    </w:p>
    <w:p w:rsidR="004325F5" w:rsidRPr="001831C6" w:rsidRDefault="004325F5" w:rsidP="006C29AF">
      <w:pPr>
        <w:widowControl w:val="0"/>
        <w:ind w:firstLine="180"/>
        <w:jc w:val="both"/>
      </w:pPr>
      <w:r w:rsidRPr="001831C6">
        <w:t>Загальна задача лінійного програмування (2.1)—(2.3) геометричне інтерпретується так: к</w:t>
      </w:r>
      <w:r w:rsidRPr="001831C6">
        <w:t>о</w:t>
      </w:r>
      <w:r w:rsidRPr="001831C6">
        <w:t xml:space="preserve">жне </w:t>
      </w:r>
      <w:r w:rsidRPr="001831C6">
        <w:rPr>
          <w:i/>
        </w:rPr>
        <w:t>і</w:t>
      </w:r>
      <w:r w:rsidRPr="001831C6">
        <w:t>-те обмеження, що має вигляд рівняння</w:t>
      </w:r>
    </w:p>
    <w:p w:rsidR="004325F5" w:rsidRPr="001831C6" w:rsidRDefault="00922A53" w:rsidP="006C29AF">
      <w:pPr>
        <w:widowControl w:val="0"/>
        <w:ind w:firstLine="180"/>
        <w:jc w:val="both"/>
      </w:pPr>
      <w:r w:rsidRPr="00C730BE">
        <w:rPr>
          <w:position w:val="-12"/>
        </w:rPr>
        <w:object w:dxaOrig="2700" w:dyaOrig="360">
          <v:shape id="_x0000_i1083" type="#_x0000_t75" style="width:135pt;height:18pt" o:ole="">
            <v:imagedata r:id="rId120" o:title=""/>
          </v:shape>
          <o:OLEObject Type="Embed" ProgID="Equation.DSMT4" ShapeID="_x0000_i1083" DrawAspect="Content" ObjectID="_1535589618" r:id="rId121"/>
        </w:object>
      </w:r>
    </w:p>
    <w:p w:rsidR="004325F5" w:rsidRPr="001831C6" w:rsidRDefault="004325F5" w:rsidP="006C29AF">
      <w:pPr>
        <w:widowControl w:val="0"/>
        <w:ind w:firstLine="180"/>
        <w:jc w:val="both"/>
      </w:pPr>
      <w:r w:rsidRPr="001831C6">
        <w:t xml:space="preserve">у </w:t>
      </w:r>
      <w:r w:rsidRPr="001831C6">
        <w:rPr>
          <w:i/>
          <w:lang w:val="en-US"/>
        </w:rPr>
        <w:t>n</w:t>
      </w:r>
      <w:r w:rsidRPr="001831C6">
        <w:t xml:space="preserve">-вимірному просторі основних змінних </w:t>
      </w:r>
      <w:r w:rsidR="00922A53" w:rsidRPr="00C730BE">
        <w:rPr>
          <w:position w:val="-12"/>
        </w:rPr>
        <w:object w:dxaOrig="1160" w:dyaOrig="360">
          <v:shape id="_x0000_i1084" type="#_x0000_t75" style="width:57.75pt;height:18pt" o:ole="">
            <v:imagedata r:id="rId122" o:title=""/>
          </v:shape>
          <o:OLEObject Type="Embed" ProgID="Equation.DSMT4" ShapeID="_x0000_i1084" DrawAspect="Content" ObjectID="_1535589619" r:id="rId123"/>
        </w:object>
      </w:r>
      <w:r w:rsidRPr="001831C6">
        <w:t xml:space="preserve"> задає гіперплощину. Кожному о</w:t>
      </w:r>
      <w:r w:rsidRPr="001831C6">
        <w:t>б</w:t>
      </w:r>
      <w:r w:rsidRPr="001831C6">
        <w:t>меженню виду (2.2) і (2.3) відповідають гіперплощина та півпростір, який лежить по один бік цієї гіперплощини. У перетині всіх півпр</w:t>
      </w:r>
      <w:r w:rsidRPr="001831C6">
        <w:t>о</w:t>
      </w:r>
      <w:r w:rsidRPr="001831C6">
        <w:t>сторів, що визначаються обмеженнями задачі (2.2) і (2.3), утворюється опуклий многогранник допустимих її р</w:t>
      </w:r>
      <w:r w:rsidRPr="001831C6">
        <w:t>о</w:t>
      </w:r>
      <w:r w:rsidRPr="001831C6">
        <w:t>зв'язків. Цільову функцію</w:t>
      </w:r>
    </w:p>
    <w:p w:rsidR="004325F5" w:rsidRPr="001831C6" w:rsidRDefault="00922A53" w:rsidP="006C29AF">
      <w:pPr>
        <w:widowControl w:val="0"/>
        <w:ind w:firstLine="180"/>
        <w:jc w:val="both"/>
      </w:pPr>
      <w:r w:rsidRPr="00C730BE">
        <w:rPr>
          <w:position w:val="-12"/>
        </w:rPr>
        <w:object w:dxaOrig="2439" w:dyaOrig="360">
          <v:shape id="_x0000_i1085" type="#_x0000_t75" style="width:122.25pt;height:18pt" o:ole="">
            <v:imagedata r:id="rId124" o:title=""/>
          </v:shape>
          <o:OLEObject Type="Embed" ProgID="Equation.DSMT4" ShapeID="_x0000_i1085" DrawAspect="Content" ObjectID="_1535589620" r:id="rId125"/>
        </w:object>
      </w:r>
    </w:p>
    <w:p w:rsidR="004325F5" w:rsidRPr="001831C6" w:rsidRDefault="004325F5" w:rsidP="006C29AF">
      <w:pPr>
        <w:widowControl w:val="0"/>
        <w:ind w:firstLine="180"/>
        <w:jc w:val="both"/>
      </w:pPr>
      <w:r w:rsidRPr="001831C6">
        <w:t xml:space="preserve">в </w:t>
      </w:r>
      <w:r w:rsidRPr="001831C6">
        <w:rPr>
          <w:i/>
          <w:lang w:val="en-US"/>
        </w:rPr>
        <w:t>n</w:t>
      </w:r>
      <w:r w:rsidRPr="001831C6">
        <w:t>-вимірному просторі основних змінних можна геометричне інтерпретувати як сім'ю п</w:t>
      </w:r>
      <w:r w:rsidRPr="001831C6">
        <w:t>а</w:t>
      </w:r>
      <w:r w:rsidRPr="001831C6">
        <w:t>ралельних гіперплощин, п</w:t>
      </w:r>
      <w:r w:rsidRPr="001831C6">
        <w:t>о</w:t>
      </w:r>
      <w:r w:rsidRPr="001831C6">
        <w:t>ложення кожної з яких визначається значенням параметра Z.</w:t>
      </w:r>
    </w:p>
    <w:p w:rsidR="004325F5" w:rsidRPr="001831C6" w:rsidRDefault="004325F5" w:rsidP="006C29AF">
      <w:pPr>
        <w:widowControl w:val="0"/>
        <w:ind w:firstLine="567"/>
        <w:jc w:val="both"/>
      </w:pPr>
    </w:p>
    <w:p w:rsidR="004325F5" w:rsidRPr="001831C6" w:rsidRDefault="004325F5" w:rsidP="006C29AF">
      <w:pPr>
        <w:widowControl w:val="0"/>
        <w:ind w:firstLine="567"/>
        <w:jc w:val="both"/>
        <w:outlineLvl w:val="1"/>
        <w:rPr>
          <w:b/>
          <w:i/>
        </w:rPr>
      </w:pPr>
      <w:r w:rsidRPr="001831C6">
        <w:rPr>
          <w:b/>
          <w:i/>
        </w:rPr>
        <w:t>2.4. Основні аналітичні властивості розв'язків задач лінійного програмування</w:t>
      </w:r>
    </w:p>
    <w:p w:rsidR="004325F5" w:rsidRPr="001831C6" w:rsidRDefault="004325F5" w:rsidP="006C29AF">
      <w:pPr>
        <w:widowControl w:val="0"/>
        <w:ind w:firstLine="180"/>
        <w:jc w:val="both"/>
      </w:pPr>
      <w:r w:rsidRPr="001831C6">
        <w:t xml:space="preserve">Вектор </w:t>
      </w:r>
      <w:r w:rsidR="00922A53" w:rsidRPr="00C730BE">
        <w:rPr>
          <w:position w:val="-14"/>
        </w:rPr>
        <w:object w:dxaOrig="1800" w:dyaOrig="400">
          <v:shape id="_x0000_i1086" type="#_x0000_t75" style="width:90pt;height:20.25pt" o:ole="">
            <v:imagedata r:id="rId126" o:title=""/>
          </v:shape>
          <o:OLEObject Type="Embed" ProgID="Equation.DSMT4" ShapeID="_x0000_i1086" DrawAspect="Content" ObjectID="_1535589621" r:id="rId127"/>
        </w:object>
      </w:r>
      <w:r w:rsidRPr="001831C6">
        <w:t xml:space="preserve">, координати якого задовольняють системі обмежень (2.2) і (2.3), називають </w:t>
      </w:r>
      <w:r w:rsidRPr="001831C6">
        <w:rPr>
          <w:b/>
          <w:i/>
        </w:rPr>
        <w:t>допустимим розв'язком</w:t>
      </w:r>
      <w:r w:rsidRPr="001831C6">
        <w:rPr>
          <w:i/>
        </w:rPr>
        <w:t>,</w:t>
      </w:r>
      <w:r w:rsidRPr="001831C6">
        <w:t xml:space="preserve"> або </w:t>
      </w:r>
      <w:r w:rsidRPr="001831C6">
        <w:rPr>
          <w:b/>
          <w:i/>
        </w:rPr>
        <w:t>допустимим планом задачі</w:t>
      </w:r>
      <w:r w:rsidRPr="001831C6">
        <w:rPr>
          <w:i/>
        </w:rPr>
        <w:t>.</w:t>
      </w:r>
      <w:r w:rsidRPr="001831C6">
        <w:t xml:space="preserve"> Сукупність допуст</w:t>
      </w:r>
      <w:r w:rsidRPr="001831C6">
        <w:t>и</w:t>
      </w:r>
      <w:r w:rsidRPr="001831C6">
        <w:t xml:space="preserve">мих розв'язків (планів) задачі утворює </w:t>
      </w:r>
      <w:r w:rsidRPr="001831C6">
        <w:rPr>
          <w:b/>
          <w:i/>
        </w:rPr>
        <w:t>область допу</w:t>
      </w:r>
      <w:r w:rsidRPr="001831C6">
        <w:rPr>
          <w:b/>
          <w:i/>
        </w:rPr>
        <w:t>с</w:t>
      </w:r>
      <w:r w:rsidRPr="001831C6">
        <w:rPr>
          <w:b/>
          <w:i/>
        </w:rPr>
        <w:t>тимих розв'язків задачі</w:t>
      </w:r>
      <w:r w:rsidRPr="001831C6">
        <w:rPr>
          <w:i/>
        </w:rPr>
        <w:t>.</w:t>
      </w:r>
    </w:p>
    <w:p w:rsidR="004325F5" w:rsidRPr="001831C6" w:rsidRDefault="004325F5" w:rsidP="006C29AF">
      <w:pPr>
        <w:widowControl w:val="0"/>
        <w:ind w:firstLine="180"/>
        <w:jc w:val="both"/>
      </w:pPr>
      <w:r w:rsidRPr="001831C6">
        <w:rPr>
          <w:b/>
          <w:i/>
        </w:rPr>
        <w:t>Опорним планом задачі лінійного програмування</w:t>
      </w:r>
      <w:r w:rsidRPr="001831C6">
        <w:t xml:space="preserve"> називається план, утворений координ</w:t>
      </w:r>
      <w:r w:rsidRPr="001831C6">
        <w:t>а</w:t>
      </w:r>
      <w:r w:rsidRPr="001831C6">
        <w:t>тами вершини многогранника планів задачі. Отже, опорний план — це план, який задовол</w:t>
      </w:r>
      <w:r w:rsidRPr="001831C6">
        <w:t>ь</w:t>
      </w:r>
      <w:r w:rsidRPr="001831C6">
        <w:t xml:space="preserve">няє не менш ніж </w:t>
      </w:r>
      <w:r w:rsidRPr="001831C6">
        <w:rPr>
          <w:i/>
        </w:rPr>
        <w:t>п</w:t>
      </w:r>
      <w:r w:rsidRPr="001831C6">
        <w:t xml:space="preserve"> лінійно незалежних о</w:t>
      </w:r>
      <w:r w:rsidRPr="001831C6">
        <w:t>б</w:t>
      </w:r>
      <w:r w:rsidRPr="001831C6">
        <w:t>межень (2.2) у вигляді строгих рівностей разом з обмеженням (2.3) щодо знака.</w:t>
      </w:r>
    </w:p>
    <w:p w:rsidR="004325F5" w:rsidRPr="001831C6" w:rsidRDefault="004325F5" w:rsidP="006C29AF">
      <w:pPr>
        <w:widowControl w:val="0"/>
        <w:ind w:firstLine="180"/>
        <w:jc w:val="both"/>
      </w:pPr>
      <w:r w:rsidRPr="001831C6">
        <w:lastRenderedPageBreak/>
        <w:t xml:space="preserve">Опорний план називається </w:t>
      </w:r>
      <w:r w:rsidRPr="001831C6">
        <w:rPr>
          <w:b/>
          <w:i/>
        </w:rPr>
        <w:t>невиродженим</w:t>
      </w:r>
      <w:r w:rsidRPr="001831C6">
        <w:rPr>
          <w:i/>
        </w:rPr>
        <w:t>,</w:t>
      </w:r>
      <w:r w:rsidRPr="001831C6">
        <w:t xml:space="preserve"> якщо він є вершиною многогранника планів з</w:t>
      </w:r>
      <w:r w:rsidRPr="001831C6">
        <w:t>а</w:t>
      </w:r>
      <w:r w:rsidRPr="001831C6">
        <w:t xml:space="preserve">дачі, утвореного перетином точно </w:t>
      </w:r>
      <w:r w:rsidRPr="001831C6">
        <w:rPr>
          <w:i/>
        </w:rPr>
        <w:t xml:space="preserve">п </w:t>
      </w:r>
      <w:r w:rsidRPr="001831C6">
        <w:t xml:space="preserve">гіперплощин, тобто задовольняє </w:t>
      </w:r>
      <w:r w:rsidRPr="001831C6">
        <w:rPr>
          <w:i/>
        </w:rPr>
        <w:t>п</w:t>
      </w:r>
      <w:r w:rsidRPr="001831C6">
        <w:t xml:space="preserve"> лінійно незалежних обмежень — строгих рівностей. У противному разі опо</w:t>
      </w:r>
      <w:r w:rsidRPr="001831C6">
        <w:t>р</w:t>
      </w:r>
      <w:r w:rsidRPr="001831C6">
        <w:t xml:space="preserve">ний план є </w:t>
      </w:r>
      <w:r w:rsidRPr="001831C6">
        <w:rPr>
          <w:b/>
          <w:i/>
        </w:rPr>
        <w:t>виродженим</w:t>
      </w:r>
      <w:r w:rsidRPr="001831C6">
        <w:rPr>
          <w:i/>
        </w:rPr>
        <w:t>.</w:t>
      </w:r>
    </w:p>
    <w:p w:rsidR="004325F5" w:rsidRPr="001831C6" w:rsidRDefault="004325F5" w:rsidP="006C29AF">
      <w:pPr>
        <w:widowControl w:val="0"/>
        <w:ind w:firstLine="180"/>
        <w:jc w:val="both"/>
      </w:pPr>
      <w:r w:rsidRPr="001831C6">
        <w:t>Якщо задача лінійного програмування має розв'язок і серед її планів є опорні, то хоча б один із них буде опт</w:t>
      </w:r>
      <w:r w:rsidRPr="001831C6">
        <w:t>и</w:t>
      </w:r>
      <w:r w:rsidRPr="001831C6">
        <w:t>мальним.</w:t>
      </w:r>
    </w:p>
    <w:p w:rsidR="004325F5" w:rsidRPr="001831C6" w:rsidRDefault="004325F5" w:rsidP="006C29AF">
      <w:pPr>
        <w:widowControl w:val="0"/>
        <w:ind w:firstLine="180"/>
        <w:jc w:val="both"/>
      </w:pPr>
      <w:r w:rsidRPr="001831C6">
        <w:t>Сукупність усіх розв'язків задачі лінійного програмування є многогранною опуклою мн</w:t>
      </w:r>
      <w:r w:rsidRPr="001831C6">
        <w:t>о</w:t>
      </w:r>
      <w:r w:rsidRPr="001831C6">
        <w:t xml:space="preserve">жиною, яку називають </w:t>
      </w:r>
      <w:r w:rsidRPr="001831C6">
        <w:rPr>
          <w:b/>
          <w:i/>
        </w:rPr>
        <w:t>мног</w:t>
      </w:r>
      <w:r w:rsidRPr="001831C6">
        <w:rPr>
          <w:b/>
          <w:i/>
        </w:rPr>
        <w:t>о</w:t>
      </w:r>
      <w:r w:rsidRPr="001831C6">
        <w:rPr>
          <w:b/>
          <w:i/>
        </w:rPr>
        <w:t>гранником розв'язків</w:t>
      </w:r>
      <w:r w:rsidRPr="001831C6">
        <w:rPr>
          <w:i/>
        </w:rPr>
        <w:t>.</w:t>
      </w:r>
    </w:p>
    <w:p w:rsidR="004325F5" w:rsidRPr="001831C6" w:rsidRDefault="004325F5" w:rsidP="006C29AF">
      <w:pPr>
        <w:pStyle w:val="21"/>
        <w:widowControl w:val="0"/>
        <w:tabs>
          <w:tab w:val="clear" w:pos="9356"/>
        </w:tabs>
        <w:spacing w:line="240" w:lineRule="auto"/>
        <w:ind w:firstLine="180"/>
        <w:rPr>
          <w:rFonts w:ascii="Times New Roman" w:hAnsi="Times New Roman"/>
          <w:sz w:val="24"/>
          <w:szCs w:val="24"/>
          <w:lang w:eastAsia="ru-RU"/>
        </w:rPr>
      </w:pPr>
      <w:r w:rsidRPr="001831C6">
        <w:rPr>
          <w:rFonts w:ascii="Times New Roman" w:hAnsi="Times New Roman"/>
          <w:sz w:val="24"/>
          <w:szCs w:val="24"/>
          <w:lang w:eastAsia="ru-RU"/>
        </w:rPr>
        <w:t>Якщо задача лінійного програмування має оптимальний план, то екстремального значення ц</w:t>
      </w:r>
      <w:r w:rsidRPr="001831C6">
        <w:rPr>
          <w:rFonts w:ascii="Times New Roman" w:hAnsi="Times New Roman"/>
          <w:sz w:val="24"/>
          <w:szCs w:val="24"/>
          <w:lang w:eastAsia="ru-RU"/>
        </w:rPr>
        <w:t>і</w:t>
      </w:r>
      <w:r w:rsidRPr="001831C6">
        <w:rPr>
          <w:rFonts w:ascii="Times New Roman" w:hAnsi="Times New Roman"/>
          <w:sz w:val="24"/>
          <w:szCs w:val="24"/>
          <w:lang w:eastAsia="ru-RU"/>
        </w:rPr>
        <w:t>льова функція набуває в одній із вершин многогранника розв'язків. Якщо цільова функція наб</w:t>
      </w:r>
      <w:r w:rsidRPr="001831C6">
        <w:rPr>
          <w:rFonts w:ascii="Times New Roman" w:hAnsi="Times New Roman"/>
          <w:sz w:val="24"/>
          <w:szCs w:val="24"/>
          <w:lang w:eastAsia="ru-RU"/>
        </w:rPr>
        <w:t>у</w:t>
      </w:r>
      <w:r w:rsidRPr="001831C6">
        <w:rPr>
          <w:rFonts w:ascii="Times New Roman" w:hAnsi="Times New Roman"/>
          <w:sz w:val="24"/>
          <w:szCs w:val="24"/>
          <w:lang w:eastAsia="ru-RU"/>
        </w:rPr>
        <w:t>ває екстремального значення більш як в одній вершині цього многогранника, то вона досягає його і в будь-який точці, що є лінійною комбінацією т</w:t>
      </w:r>
      <w:r w:rsidRPr="001831C6">
        <w:rPr>
          <w:rFonts w:ascii="Times New Roman" w:hAnsi="Times New Roman"/>
          <w:sz w:val="24"/>
          <w:szCs w:val="24"/>
          <w:lang w:eastAsia="ru-RU"/>
        </w:rPr>
        <w:t>а</w:t>
      </w:r>
      <w:r w:rsidRPr="001831C6">
        <w:rPr>
          <w:rFonts w:ascii="Times New Roman" w:hAnsi="Times New Roman"/>
          <w:sz w:val="24"/>
          <w:szCs w:val="24"/>
          <w:lang w:eastAsia="ru-RU"/>
        </w:rPr>
        <w:t>ких вершин.</w:t>
      </w:r>
    </w:p>
    <w:p w:rsidR="004325F5" w:rsidRPr="001831C6" w:rsidRDefault="004325F5" w:rsidP="006C29AF">
      <w:pPr>
        <w:widowControl w:val="0"/>
        <w:ind w:firstLine="567"/>
        <w:jc w:val="both"/>
      </w:pPr>
    </w:p>
    <w:p w:rsidR="004325F5" w:rsidRPr="001831C6" w:rsidRDefault="004325F5" w:rsidP="006C29AF">
      <w:pPr>
        <w:widowControl w:val="0"/>
        <w:ind w:firstLine="567"/>
        <w:jc w:val="both"/>
        <w:outlineLvl w:val="1"/>
        <w:rPr>
          <w:b/>
          <w:i/>
        </w:rPr>
      </w:pPr>
      <w:r w:rsidRPr="001831C6">
        <w:rPr>
          <w:b/>
          <w:i/>
        </w:rPr>
        <w:t>2.5. Графічний метод розв'язування задач  лінійного програмування</w:t>
      </w:r>
    </w:p>
    <w:p w:rsidR="004325F5" w:rsidRPr="001831C6" w:rsidRDefault="004325F5" w:rsidP="006C29AF">
      <w:pPr>
        <w:widowControl w:val="0"/>
        <w:ind w:firstLine="567"/>
        <w:jc w:val="both"/>
        <w:rPr>
          <w:i/>
        </w:rPr>
      </w:pPr>
      <w:r w:rsidRPr="001831C6">
        <w:rPr>
          <w:i/>
        </w:rPr>
        <w:t>2.5.1. Основи графічного методу</w:t>
      </w:r>
    </w:p>
    <w:p w:rsidR="004325F5" w:rsidRPr="001831C6" w:rsidRDefault="004325F5" w:rsidP="006C29AF">
      <w:pPr>
        <w:widowControl w:val="0"/>
        <w:ind w:firstLine="180"/>
        <w:jc w:val="both"/>
      </w:pPr>
      <w:r w:rsidRPr="001831C6">
        <w:t>Для розв'язування двовимірних задач лінійного програмування, тобто задач з двома змі</w:t>
      </w:r>
      <w:r w:rsidRPr="001831C6">
        <w:t>н</w:t>
      </w:r>
      <w:r w:rsidRPr="001831C6">
        <w:t>ними, а також деяких тривимірних задач застосовують графічний метод, що ґрунтується на геометричній інтерпретації та аналітичних властивостях задач лінійного програмування. Ро</w:t>
      </w:r>
      <w:r w:rsidRPr="001831C6">
        <w:t>з</w:t>
      </w:r>
      <w:r w:rsidRPr="001831C6">
        <w:t>глянемо т</w:t>
      </w:r>
      <w:r w:rsidRPr="001831C6">
        <w:t>а</w:t>
      </w:r>
      <w:r w:rsidRPr="001831C6">
        <w:t>ку задачу. Знайти екстремум (мінімум, максимум) функції:</w:t>
      </w:r>
    </w:p>
    <w:p w:rsidR="004325F5" w:rsidRPr="001831C6" w:rsidRDefault="00922A53" w:rsidP="006C29AF">
      <w:pPr>
        <w:widowControl w:val="0"/>
        <w:ind w:firstLine="567"/>
        <w:jc w:val="both"/>
        <w:rPr>
          <w:lang w:val="en-US"/>
        </w:rPr>
      </w:pPr>
      <w:r w:rsidRPr="00C730BE">
        <w:rPr>
          <w:position w:val="-14"/>
          <w:lang w:val="en-US"/>
        </w:rPr>
        <w:object w:dxaOrig="9320" w:dyaOrig="400">
          <v:shape id="_x0000_i1087" type="#_x0000_t75" style="width:465.75pt;height:20.25pt" o:ole="">
            <v:imagedata r:id="rId128" o:title=""/>
          </v:shape>
          <o:OLEObject Type="Embed" ProgID="Equation.DSMT4" ShapeID="_x0000_i1087" DrawAspect="Content" ObjectID="_1535589622" r:id="rId129"/>
        </w:object>
      </w:r>
    </w:p>
    <w:p w:rsidR="004325F5" w:rsidRPr="001831C6" w:rsidRDefault="004325F5" w:rsidP="006C29AF">
      <w:pPr>
        <w:widowControl w:val="0"/>
        <w:ind w:firstLine="567"/>
        <w:jc w:val="both"/>
      </w:pPr>
      <w:r w:rsidRPr="001831C6">
        <w:t>за умов</w:t>
      </w:r>
    </w:p>
    <w:p w:rsidR="004325F5" w:rsidRPr="001831C6" w:rsidRDefault="00922A53" w:rsidP="006C29AF">
      <w:pPr>
        <w:widowControl w:val="0"/>
        <w:ind w:firstLine="567"/>
        <w:jc w:val="both"/>
        <w:rPr>
          <w:lang w:val="en-US"/>
        </w:rPr>
      </w:pPr>
      <w:r w:rsidRPr="00C730BE">
        <w:rPr>
          <w:position w:val="-114"/>
          <w:lang w:val="en-US"/>
        </w:rPr>
        <w:object w:dxaOrig="9320" w:dyaOrig="2400">
          <v:shape id="_x0000_i1088" type="#_x0000_t75" style="width:465.75pt;height:120pt" o:ole="">
            <v:imagedata r:id="rId130" o:title=""/>
          </v:shape>
          <o:OLEObject Type="Embed" ProgID="Equation.DSMT4" ShapeID="_x0000_i1088" DrawAspect="Content" ObjectID="_1535589623" r:id="rId131"/>
        </w:object>
      </w:r>
    </w:p>
    <w:p w:rsidR="004325F5" w:rsidRPr="001831C6" w:rsidRDefault="004325F5" w:rsidP="006C29AF">
      <w:pPr>
        <w:widowControl w:val="0"/>
        <w:ind w:firstLine="180"/>
        <w:jc w:val="both"/>
      </w:pPr>
      <w:r w:rsidRPr="001831C6">
        <w:t>Припустимо, що система (2.14) за умов (2.15) сумісна і многокутник її розв'язків обмеж</w:t>
      </w:r>
      <w:r w:rsidRPr="001831C6">
        <w:t>е</w:t>
      </w:r>
      <w:r w:rsidRPr="001831C6">
        <w:t>ний.</w:t>
      </w:r>
    </w:p>
    <w:p w:rsidR="004325F5" w:rsidRPr="001831C6" w:rsidRDefault="004325F5" w:rsidP="006C29AF">
      <w:pPr>
        <w:widowControl w:val="0"/>
        <w:ind w:firstLine="180"/>
        <w:jc w:val="both"/>
      </w:pPr>
      <w:r w:rsidRPr="001831C6">
        <w:t xml:space="preserve">Згідно з геометричною інтерпретацією задачі лінійного програмування (2.4) кожне </w:t>
      </w:r>
      <w:r w:rsidRPr="001831C6">
        <w:rPr>
          <w:i/>
          <w:lang w:val="en-US"/>
        </w:rPr>
        <w:t>i</w:t>
      </w:r>
      <w:r w:rsidRPr="001831C6">
        <w:t>-те о</w:t>
      </w:r>
      <w:r w:rsidRPr="001831C6">
        <w:t>б</w:t>
      </w:r>
      <w:r w:rsidRPr="001831C6">
        <w:t xml:space="preserve">меження-нерівність (2.14) визначає півплощину з граничною прямою </w:t>
      </w:r>
      <w:r w:rsidR="00922A53" w:rsidRPr="00C730BE">
        <w:rPr>
          <w:position w:val="-14"/>
        </w:rPr>
        <w:object w:dxaOrig="3000" w:dyaOrig="400">
          <v:shape id="_x0000_i1089" type="#_x0000_t75" style="width:150pt;height:20.25pt" o:ole="">
            <v:imagedata r:id="rId132" o:title=""/>
          </v:shape>
          <o:OLEObject Type="Embed" ProgID="Equation.DSMT4" ShapeID="_x0000_i1089" DrawAspect="Content" ObjectID="_1535589624" r:id="rId133"/>
        </w:object>
      </w:r>
      <w:r w:rsidRPr="001831C6">
        <w:rPr>
          <w:i/>
        </w:rPr>
        <w:t xml:space="preserve">. </w:t>
      </w:r>
      <w:r w:rsidRPr="001831C6">
        <w:t>Системою обмежень (2.14) описується спільна частина, або пер</w:t>
      </w:r>
      <w:r w:rsidRPr="001831C6">
        <w:t>е</w:t>
      </w:r>
      <w:r w:rsidRPr="001831C6">
        <w:t xml:space="preserve">різ усіх зазначених півплощин, тобто множина точок, координати яких задовольняють всі обмеження задачі. Таку множину точок називають </w:t>
      </w:r>
      <w:r w:rsidRPr="001831C6">
        <w:rPr>
          <w:b/>
          <w:i/>
        </w:rPr>
        <w:t>многокутником розв'язків,</w:t>
      </w:r>
      <w:r w:rsidRPr="001831C6">
        <w:rPr>
          <w:b/>
        </w:rPr>
        <w:t xml:space="preserve"> або </w:t>
      </w:r>
      <w:r w:rsidRPr="001831C6">
        <w:rPr>
          <w:b/>
          <w:i/>
        </w:rPr>
        <w:t>обл</w:t>
      </w:r>
      <w:r w:rsidRPr="001831C6">
        <w:rPr>
          <w:b/>
          <w:i/>
        </w:rPr>
        <w:t>а</w:t>
      </w:r>
      <w:r w:rsidRPr="001831C6">
        <w:rPr>
          <w:b/>
          <w:i/>
        </w:rPr>
        <w:t>стю допустимих планів (розв'язків) з</w:t>
      </w:r>
      <w:r w:rsidRPr="001831C6">
        <w:rPr>
          <w:b/>
          <w:i/>
        </w:rPr>
        <w:t>а</w:t>
      </w:r>
      <w:r w:rsidRPr="001831C6">
        <w:rPr>
          <w:b/>
          <w:i/>
        </w:rPr>
        <w:t>дачі лінійного програмування</w:t>
      </w:r>
      <w:r w:rsidRPr="001831C6">
        <w:rPr>
          <w:i/>
        </w:rPr>
        <w:t>.</w:t>
      </w:r>
    </w:p>
    <w:p w:rsidR="004325F5" w:rsidRPr="001831C6" w:rsidRDefault="004325F5" w:rsidP="006C29AF">
      <w:pPr>
        <w:pStyle w:val="21"/>
        <w:widowControl w:val="0"/>
        <w:tabs>
          <w:tab w:val="clear" w:pos="9356"/>
        </w:tabs>
        <w:spacing w:line="240" w:lineRule="auto"/>
        <w:ind w:firstLine="180"/>
        <w:rPr>
          <w:rFonts w:ascii="Times New Roman" w:hAnsi="Times New Roman"/>
          <w:sz w:val="24"/>
          <w:szCs w:val="24"/>
          <w:lang w:eastAsia="ru-RU"/>
        </w:rPr>
      </w:pPr>
      <w:r w:rsidRPr="001831C6">
        <w:rPr>
          <w:rFonts w:ascii="Times New Roman" w:hAnsi="Times New Roman"/>
          <w:sz w:val="24"/>
          <w:szCs w:val="24"/>
          <w:lang w:eastAsia="ru-RU"/>
        </w:rPr>
        <w:t>Умова (2.15) невід'ємності змінних означає, що область допустимих розв'язків задачі нал</w:t>
      </w:r>
      <w:r w:rsidRPr="001831C6">
        <w:rPr>
          <w:rFonts w:ascii="Times New Roman" w:hAnsi="Times New Roman"/>
          <w:sz w:val="24"/>
          <w:szCs w:val="24"/>
          <w:lang w:eastAsia="ru-RU"/>
        </w:rPr>
        <w:t>е</w:t>
      </w:r>
      <w:r w:rsidRPr="001831C6">
        <w:rPr>
          <w:rFonts w:ascii="Times New Roman" w:hAnsi="Times New Roman"/>
          <w:sz w:val="24"/>
          <w:szCs w:val="24"/>
          <w:lang w:eastAsia="ru-RU"/>
        </w:rPr>
        <w:t>жить першому ква</w:t>
      </w:r>
      <w:r w:rsidRPr="001831C6">
        <w:rPr>
          <w:rFonts w:ascii="Times New Roman" w:hAnsi="Times New Roman"/>
          <w:sz w:val="24"/>
          <w:szCs w:val="24"/>
          <w:lang w:eastAsia="ru-RU"/>
        </w:rPr>
        <w:t>д</w:t>
      </w:r>
      <w:r w:rsidRPr="001831C6">
        <w:rPr>
          <w:rFonts w:ascii="Times New Roman" w:hAnsi="Times New Roman"/>
          <w:sz w:val="24"/>
          <w:szCs w:val="24"/>
          <w:lang w:eastAsia="ru-RU"/>
        </w:rPr>
        <w:t>ранту системи координат двовимірного простору. Цільова функція задачі лінійного програмування геометричне інтерпретує</w:t>
      </w:r>
      <w:r w:rsidRPr="001831C6">
        <w:rPr>
          <w:rFonts w:ascii="Times New Roman" w:hAnsi="Times New Roman"/>
          <w:sz w:val="24"/>
          <w:szCs w:val="24"/>
          <w:lang w:eastAsia="ru-RU"/>
        </w:rPr>
        <w:t>т</w:t>
      </w:r>
      <w:r w:rsidRPr="001831C6">
        <w:rPr>
          <w:rFonts w:ascii="Times New Roman" w:hAnsi="Times New Roman"/>
          <w:sz w:val="24"/>
          <w:szCs w:val="24"/>
          <w:lang w:eastAsia="ru-RU"/>
        </w:rPr>
        <w:t xml:space="preserve">ься як сім'я паралельних прямих </w:t>
      </w:r>
      <w:r w:rsidR="00922A53" w:rsidRPr="00C730BE">
        <w:rPr>
          <w:rFonts w:ascii="Times New Roman" w:hAnsi="Times New Roman"/>
          <w:position w:val="-12"/>
          <w:sz w:val="24"/>
          <w:szCs w:val="24"/>
          <w:lang w:eastAsia="ru-RU"/>
        </w:rPr>
        <w:object w:dxaOrig="1820" w:dyaOrig="360">
          <v:shape id="_x0000_i1090" type="#_x0000_t75" style="width:90.75pt;height:18pt" o:ole="">
            <v:imagedata r:id="rId134" o:title=""/>
          </v:shape>
          <o:OLEObject Type="Embed" ProgID="Equation.DSMT4" ShapeID="_x0000_i1090" DrawAspect="Content" ObjectID="_1535589625" r:id="rId135"/>
        </w:object>
      </w:r>
    </w:p>
    <w:p w:rsidR="004325F5" w:rsidRPr="001831C6" w:rsidRDefault="004325F5" w:rsidP="006C29AF">
      <w:pPr>
        <w:widowControl w:val="0"/>
        <w:ind w:firstLine="180"/>
        <w:jc w:val="both"/>
      </w:pPr>
      <w:r w:rsidRPr="001831C6">
        <w:t>Сформулюємо деякі властивості задачі лінійного програмування, застосовувані під час її графічного розв'</w:t>
      </w:r>
      <w:r w:rsidRPr="001831C6">
        <w:t>я</w:t>
      </w:r>
      <w:r w:rsidRPr="001831C6">
        <w:t>зування.</w:t>
      </w:r>
    </w:p>
    <w:p w:rsidR="004325F5" w:rsidRPr="001831C6" w:rsidRDefault="004325F5" w:rsidP="006C29AF">
      <w:pPr>
        <w:widowControl w:val="0"/>
        <w:ind w:firstLine="180"/>
        <w:jc w:val="both"/>
      </w:pPr>
      <w:r w:rsidRPr="001831C6">
        <w:t>Якщо задача лінійного програмування має оптимальний план, то екстремального значення ц</w:t>
      </w:r>
      <w:r w:rsidRPr="001831C6">
        <w:t>і</w:t>
      </w:r>
      <w:r w:rsidRPr="001831C6">
        <w:t>льова функція набуває в одній із вершин многокутника розв'язків. А якщо цільова функція д</w:t>
      </w:r>
      <w:r w:rsidRPr="001831C6">
        <w:t>о</w:t>
      </w:r>
      <w:r w:rsidRPr="001831C6">
        <w:t>сягає екстремального значення більш як в одній вершині многокутника, то вона досягає його і в будь-якій точці, що є лінійною комбінацією цих вершин.</w:t>
      </w:r>
    </w:p>
    <w:p w:rsidR="004325F5" w:rsidRPr="001831C6" w:rsidRDefault="004325F5" w:rsidP="006C29AF">
      <w:pPr>
        <w:widowControl w:val="0"/>
        <w:ind w:firstLine="180"/>
        <w:jc w:val="both"/>
      </w:pPr>
      <w:r w:rsidRPr="001831C6">
        <w:t>Отже, розв'язати задачу лінійного програмування графічно означає знайти таку вершину многокутника розв'я</w:t>
      </w:r>
      <w:r w:rsidRPr="001831C6">
        <w:t>з</w:t>
      </w:r>
      <w:r w:rsidRPr="001831C6">
        <w:t xml:space="preserve">ків, у результаті підставляння координат якої в (2.13) лінійна цільова </w:t>
      </w:r>
      <w:r w:rsidRPr="001831C6">
        <w:lastRenderedPageBreak/>
        <w:t>функція набуває найбільшого (на</w:t>
      </w:r>
      <w:r w:rsidRPr="001831C6">
        <w:t>й</w:t>
      </w:r>
      <w:r w:rsidRPr="001831C6">
        <w:t>меншого) значення.</w:t>
      </w:r>
    </w:p>
    <w:p w:rsidR="004325F5" w:rsidRPr="001831C6" w:rsidRDefault="004325F5" w:rsidP="006C29AF">
      <w:pPr>
        <w:widowControl w:val="0"/>
        <w:ind w:firstLine="180"/>
        <w:jc w:val="both"/>
      </w:pPr>
      <w:r w:rsidRPr="001831C6">
        <w:rPr>
          <w:b/>
        </w:rPr>
        <w:t xml:space="preserve">Алгоритм графічного методу </w:t>
      </w:r>
      <w:r w:rsidRPr="001831C6">
        <w:t>розв'язування задач лінійного програмування складається з р</w:t>
      </w:r>
      <w:r w:rsidRPr="001831C6">
        <w:t>о</w:t>
      </w:r>
      <w:r w:rsidRPr="001831C6">
        <w:t>зглянутих далі кроків.</w:t>
      </w:r>
    </w:p>
    <w:p w:rsidR="004325F5" w:rsidRPr="001831C6" w:rsidRDefault="004325F5" w:rsidP="006C29AF">
      <w:pPr>
        <w:widowControl w:val="0"/>
        <w:ind w:firstLine="180"/>
        <w:jc w:val="both"/>
      </w:pPr>
      <w:r w:rsidRPr="001831C6">
        <w:t>1. Будуємо прямі лінії, рівняння яких дістаємо заміною в обмеженнях задачі (2.14) знаків нерівностей на знаки рівностей.</w:t>
      </w:r>
    </w:p>
    <w:p w:rsidR="004325F5" w:rsidRPr="001831C6" w:rsidRDefault="004325F5" w:rsidP="006C29AF">
      <w:pPr>
        <w:widowControl w:val="0"/>
        <w:ind w:firstLine="180"/>
        <w:jc w:val="both"/>
      </w:pPr>
      <w:r w:rsidRPr="001831C6">
        <w:t>2. Визначаємо півплощини, що відповідають кожному обмеженню задачі.</w:t>
      </w:r>
    </w:p>
    <w:p w:rsidR="004325F5" w:rsidRPr="001831C6" w:rsidRDefault="004325F5" w:rsidP="006C29AF">
      <w:pPr>
        <w:widowControl w:val="0"/>
        <w:ind w:firstLine="180"/>
        <w:jc w:val="both"/>
      </w:pPr>
      <w:r w:rsidRPr="001831C6">
        <w:t>3. Знаходимо многокутник розв'язків задачі лінійного програмування.</w:t>
      </w:r>
    </w:p>
    <w:p w:rsidR="004325F5" w:rsidRPr="001831C6" w:rsidRDefault="004325F5" w:rsidP="006C29AF">
      <w:pPr>
        <w:widowControl w:val="0"/>
        <w:ind w:firstLine="180"/>
        <w:jc w:val="both"/>
      </w:pPr>
      <w:r w:rsidRPr="001831C6">
        <w:t xml:space="preserve">4. Будуємо вектор </w:t>
      </w:r>
      <w:r w:rsidR="00922A53" w:rsidRPr="00C730BE">
        <w:rPr>
          <w:position w:val="-14"/>
        </w:rPr>
        <w:object w:dxaOrig="1160" w:dyaOrig="420">
          <v:shape id="_x0000_i1091" type="#_x0000_t75" style="width:57.75pt;height:21pt" o:ole="">
            <v:imagedata r:id="rId136" o:title=""/>
          </v:shape>
          <o:OLEObject Type="Embed" ProgID="Equation.DSMT4" ShapeID="_x0000_i1091" DrawAspect="Content" ObjectID="_1535589626" r:id="rId137"/>
        </w:object>
      </w:r>
      <w:r w:rsidRPr="001831C6">
        <w:t>, що задає напрям зростання значень цільової функції задачі.</w:t>
      </w:r>
    </w:p>
    <w:p w:rsidR="004325F5" w:rsidRPr="001831C6" w:rsidRDefault="004325F5" w:rsidP="006C29AF">
      <w:pPr>
        <w:widowControl w:val="0"/>
        <w:ind w:firstLine="180"/>
        <w:jc w:val="both"/>
      </w:pPr>
      <w:r w:rsidRPr="001831C6">
        <w:t xml:space="preserve">5. Будуємо пряму </w:t>
      </w:r>
      <w:r w:rsidR="00922A53" w:rsidRPr="00C730BE">
        <w:rPr>
          <w:position w:val="-12"/>
        </w:rPr>
        <w:object w:dxaOrig="1780" w:dyaOrig="360">
          <v:shape id="_x0000_i1092" type="#_x0000_t75" style="width:89.25pt;height:18pt" o:ole="">
            <v:imagedata r:id="rId138" o:title=""/>
          </v:shape>
          <o:OLEObject Type="Embed" ProgID="Equation.DSMT4" ShapeID="_x0000_i1092" DrawAspect="Content" ObjectID="_1535589627" r:id="rId139"/>
        </w:object>
      </w:r>
      <w:r w:rsidRPr="001831C6">
        <w:t xml:space="preserve">, перпендикулярну до вектора </w:t>
      </w:r>
      <w:r w:rsidR="00922A53" w:rsidRPr="00C730BE">
        <w:rPr>
          <w:position w:val="-6"/>
        </w:rPr>
        <w:object w:dxaOrig="279" w:dyaOrig="340">
          <v:shape id="_x0000_i1093" type="#_x0000_t75" style="width:14.25pt;height:17.25pt" o:ole="">
            <v:imagedata r:id="rId140" o:title=""/>
          </v:shape>
          <o:OLEObject Type="Embed" ProgID="Equation.DSMT4" ShapeID="_x0000_i1093" DrawAspect="Content" ObjectID="_1535589628" r:id="rId141"/>
        </w:object>
      </w:r>
      <w:r w:rsidRPr="001831C6">
        <w:t>.</w:t>
      </w:r>
    </w:p>
    <w:p w:rsidR="004325F5" w:rsidRPr="001831C6" w:rsidRDefault="004325F5" w:rsidP="006C29AF">
      <w:pPr>
        <w:widowControl w:val="0"/>
        <w:ind w:firstLine="180"/>
        <w:jc w:val="both"/>
      </w:pPr>
      <w:r w:rsidRPr="001831C6">
        <w:t xml:space="preserve">6. Переміщуючи пряму </w:t>
      </w:r>
      <w:r w:rsidR="00922A53" w:rsidRPr="00C730BE">
        <w:rPr>
          <w:position w:val="-12"/>
        </w:rPr>
        <w:object w:dxaOrig="1780" w:dyaOrig="360">
          <v:shape id="_x0000_i1094" type="#_x0000_t75" style="width:89.25pt;height:18pt" o:ole="">
            <v:imagedata r:id="rId142" o:title=""/>
          </v:shape>
          <o:OLEObject Type="Embed" ProgID="Equation.DSMT4" ShapeID="_x0000_i1094" DrawAspect="Content" ObjectID="_1535589629" r:id="rId143"/>
        </w:object>
      </w:r>
      <w:r w:rsidRPr="001831C6">
        <w:t xml:space="preserve"> в напрямі вектора </w:t>
      </w:r>
      <w:r w:rsidR="00922A53" w:rsidRPr="00C730BE">
        <w:rPr>
          <w:position w:val="-6"/>
        </w:rPr>
        <w:object w:dxaOrig="279" w:dyaOrig="340">
          <v:shape id="_x0000_i1095" type="#_x0000_t75" style="width:14.25pt;height:17.25pt" o:ole="">
            <v:imagedata r:id="rId144" o:title=""/>
          </v:shape>
          <o:OLEObject Type="Embed" ProgID="Equation.DSMT4" ShapeID="_x0000_i1095" DrawAspect="Content" ObjectID="_1535589630" r:id="rId145"/>
        </w:object>
      </w:r>
      <w:r w:rsidRPr="001831C6">
        <w:rPr>
          <w:i/>
        </w:rPr>
        <w:t xml:space="preserve"> </w:t>
      </w:r>
      <w:r w:rsidRPr="001831C6">
        <w:t>(для задачі максимізації) або в протилежному напрямі (для задачі мінімізації), знаходимо вершину многокутника ро</w:t>
      </w:r>
      <w:r w:rsidRPr="001831C6">
        <w:t>з</w:t>
      </w:r>
      <w:r w:rsidRPr="001831C6">
        <w:t>в'язків, де цільова функція досягає екстремального значе</w:t>
      </w:r>
      <w:r w:rsidRPr="001831C6">
        <w:t>н</w:t>
      </w:r>
      <w:r w:rsidRPr="001831C6">
        <w:t>ня.</w:t>
      </w:r>
    </w:p>
    <w:p w:rsidR="004325F5" w:rsidRPr="001831C6" w:rsidRDefault="004325F5" w:rsidP="006C29AF">
      <w:pPr>
        <w:widowControl w:val="0"/>
        <w:ind w:firstLine="180"/>
        <w:jc w:val="both"/>
      </w:pPr>
      <w:r w:rsidRPr="001831C6">
        <w:t>7. Визначаємо координати точки, в якій цільова функція набуває максимального (мінімал</w:t>
      </w:r>
      <w:r w:rsidRPr="001831C6">
        <w:t>ь</w:t>
      </w:r>
      <w:r w:rsidRPr="001831C6">
        <w:t>ного) значення, і о</w:t>
      </w:r>
      <w:r w:rsidRPr="001831C6">
        <w:t>б</w:t>
      </w:r>
      <w:r w:rsidRPr="001831C6">
        <w:t>числюємо екстремальне значення цільової функції в цій точці.</w:t>
      </w:r>
    </w:p>
    <w:p w:rsidR="004325F5" w:rsidRPr="001831C6" w:rsidRDefault="004325F5" w:rsidP="006C29AF">
      <w:pPr>
        <w:widowControl w:val="0"/>
        <w:ind w:firstLine="180"/>
        <w:jc w:val="both"/>
      </w:pPr>
      <w:r w:rsidRPr="001831C6">
        <w:t>У разі застосування графічного методу для розв'язування задач лінійного програмування можливі такі випадки.</w:t>
      </w:r>
    </w:p>
    <w:p w:rsidR="004325F5" w:rsidRPr="001831C6" w:rsidRDefault="004325F5" w:rsidP="006C29AF">
      <w:pPr>
        <w:widowControl w:val="0"/>
        <w:ind w:firstLine="180"/>
        <w:jc w:val="both"/>
      </w:pPr>
      <w:r w:rsidRPr="001831C6">
        <w:t xml:space="preserve">Цільова функція набуває максимального значення в єдиній вершині </w:t>
      </w:r>
      <w:r w:rsidRPr="001831C6">
        <w:rPr>
          <w:i/>
        </w:rPr>
        <w:t>А</w:t>
      </w:r>
      <w:r w:rsidRPr="001831C6">
        <w:t xml:space="preserve"> многокутника розв'</w:t>
      </w:r>
      <w:r w:rsidRPr="001831C6">
        <w:t>я</w:t>
      </w:r>
      <w:r w:rsidRPr="001831C6">
        <w:t>зків (рис. 2.2).</w:t>
      </w:r>
    </w:p>
    <w:p w:rsidR="004325F5" w:rsidRPr="001831C6" w:rsidRDefault="004325F5" w:rsidP="006C29AF">
      <w:pPr>
        <w:widowControl w:val="0"/>
        <w:ind w:firstLine="180"/>
        <w:jc w:val="both"/>
      </w:pPr>
      <w:r w:rsidRPr="001831C6">
        <w:t xml:space="preserve">Максимального значення цільова функція досягає в будь-якій точці відрізка </w:t>
      </w:r>
      <w:r w:rsidRPr="001831C6">
        <w:rPr>
          <w:i/>
        </w:rPr>
        <w:t>АВ</w:t>
      </w:r>
      <w:r w:rsidRPr="001831C6">
        <w:t xml:space="preserve"> (рис. 2.3). Тоді задача лінійного пр</w:t>
      </w:r>
      <w:r w:rsidRPr="001831C6">
        <w:t>о</w:t>
      </w:r>
      <w:r w:rsidRPr="001831C6">
        <w:t>грамування має альтернативні оптимальні плани.</w:t>
      </w:r>
    </w:p>
    <w:p w:rsidR="004325F5" w:rsidRPr="001831C6" w:rsidRDefault="004325F5" w:rsidP="006C29AF">
      <w:pPr>
        <w:widowControl w:val="0"/>
        <w:ind w:firstLine="180"/>
        <w:jc w:val="both"/>
      </w:pPr>
      <w:r w:rsidRPr="001831C6">
        <w:t>Задача лінійного програмування не має оптимальних планів (рис. 2.4 — цільова функція не обмежена згори; рис. 2.5 — система обмежень задачі несумісна).</w:t>
      </w:r>
    </w:p>
    <w:p w:rsidR="004325F5" w:rsidRPr="001831C6" w:rsidRDefault="00922A53" w:rsidP="006C29AF">
      <w:pPr>
        <w:widowControl w:val="0"/>
        <w:ind w:firstLine="567"/>
        <w:jc w:val="both"/>
      </w:pPr>
      <w:r w:rsidRPr="001831C6">
        <w:pict>
          <v:shape id="_x0000_i1096" type="#_x0000_t75" style="width:264.75pt;height:330pt">
            <v:imagedata r:id="rId146" o:title="" cropright="2361f" grayscale="t" bilevel="t"/>
          </v:shape>
        </w:pict>
      </w:r>
    </w:p>
    <w:p w:rsidR="004325F5" w:rsidRPr="001831C6" w:rsidRDefault="004325F5" w:rsidP="006C29AF">
      <w:pPr>
        <w:widowControl w:val="0"/>
        <w:ind w:firstLine="567"/>
        <w:jc w:val="both"/>
      </w:pPr>
      <w:r w:rsidRPr="001831C6">
        <w:t>Задача лінійного програмування має оптимальний план за необмеженої області допу</w:t>
      </w:r>
      <w:r w:rsidRPr="001831C6">
        <w:t>с</w:t>
      </w:r>
      <w:r w:rsidRPr="001831C6">
        <w:t xml:space="preserve">тимих розв'язків (рис. 2.6 і 2.7). На рис. 2.6 у точці </w:t>
      </w:r>
      <w:r w:rsidRPr="001831C6">
        <w:rPr>
          <w:i/>
        </w:rPr>
        <w:t>В</w:t>
      </w:r>
      <w:r w:rsidRPr="001831C6">
        <w:t xml:space="preserve"> маємо максимум, на рис. 2.7 у точці </w:t>
      </w:r>
      <w:r w:rsidRPr="001831C6">
        <w:rPr>
          <w:i/>
        </w:rPr>
        <w:t>В —</w:t>
      </w:r>
      <w:r w:rsidRPr="001831C6">
        <w:t xml:space="preserve"> мінімум, на рис. 2.8 показано, що в разі необмеженої області допустимих планів цільова ф</w:t>
      </w:r>
      <w:r w:rsidRPr="001831C6">
        <w:t>у</w:t>
      </w:r>
      <w:r w:rsidRPr="001831C6">
        <w:t>нкція набуває максимальне і мінімальне значення.</w:t>
      </w:r>
    </w:p>
    <w:p w:rsidR="004325F5" w:rsidRPr="001831C6" w:rsidRDefault="00922A53" w:rsidP="006C29AF">
      <w:pPr>
        <w:widowControl w:val="0"/>
        <w:ind w:firstLine="567"/>
        <w:jc w:val="both"/>
        <w:rPr>
          <w:lang w:val="en-US"/>
        </w:rPr>
      </w:pPr>
      <w:r w:rsidRPr="001831C6">
        <w:rPr>
          <w:lang w:val="en-US"/>
        </w:rPr>
        <w:lastRenderedPageBreak/>
        <w:pict>
          <v:shape id="_x0000_i1097" type="#_x0000_t75" style="width:173.25pt;height:129pt">
            <v:imagedata r:id="rId147" o:title="" cropbottom="5057f"/>
          </v:shape>
        </w:pict>
      </w:r>
    </w:p>
    <w:p w:rsidR="004325F5" w:rsidRPr="001831C6" w:rsidRDefault="004325F5" w:rsidP="006C29AF">
      <w:pPr>
        <w:widowControl w:val="0"/>
        <w:jc w:val="both"/>
        <w:rPr>
          <w:i/>
        </w:rPr>
      </w:pPr>
      <w:r w:rsidRPr="001831C6">
        <w:rPr>
          <w:i/>
        </w:rPr>
        <w:t>2.5.2. Навчальні завдання. Розв'язування задач графічним методом</w:t>
      </w:r>
    </w:p>
    <w:p w:rsidR="004325F5" w:rsidRDefault="004325F5" w:rsidP="006C29AF">
      <w:pPr>
        <w:widowControl w:val="0"/>
        <w:jc w:val="both"/>
      </w:pPr>
      <w:r w:rsidRPr="001831C6">
        <w:t>Розглянемо застосування графічного методу для розв'язування деяких економічних задач.</w:t>
      </w:r>
    </w:p>
    <w:p w:rsidR="00C15252" w:rsidRPr="001831C6" w:rsidRDefault="00C15252" w:rsidP="006C29AF">
      <w:pPr>
        <w:widowControl w:val="0"/>
        <w:jc w:val="both"/>
      </w:pPr>
    </w:p>
    <w:p w:rsidR="004325F5" w:rsidRDefault="00625E06" w:rsidP="006C29AF">
      <w:pPr>
        <w:widowControl w:val="0"/>
        <w:ind w:firstLine="284"/>
        <w:jc w:val="both"/>
      </w:pPr>
      <w:r>
        <w:rPr>
          <w:b/>
          <w:shd w:val="clear" w:color="auto" w:fill="C0C0C0"/>
        </w:rPr>
        <w:t>Задача 2.2</w:t>
      </w:r>
      <w:r w:rsidR="004325F5" w:rsidRPr="001831C6">
        <w:rPr>
          <w:b/>
          <w:shd w:val="clear" w:color="auto" w:fill="C0C0C0"/>
        </w:rPr>
        <w:t>.</w:t>
      </w:r>
      <w:r w:rsidR="004325F5" w:rsidRPr="001831C6">
        <w:t xml:space="preserve"> Фірма спеціалізується на виробництві офісних меблів, зокрема вона випускає дві моделі збірних книжкових полиць — А та В. Полиці обох моделей обробляють на верст</w:t>
      </w:r>
      <w:r w:rsidR="004325F5" w:rsidRPr="001831C6">
        <w:t>а</w:t>
      </w:r>
      <w:r w:rsidR="004325F5" w:rsidRPr="001831C6">
        <w:t>тах 1 та 2. Тривалість обробки (у хвилинах) однієї полиці кожної моделі подано таблицею</w:t>
      </w:r>
      <w:r w:rsidR="003A3ED4">
        <w:t xml:space="preserve"> 2.2</w:t>
      </w:r>
      <w:r w:rsidR="004325F5" w:rsidRPr="001831C6">
        <w:t>.</w:t>
      </w:r>
      <w:r w:rsidR="003A3ED4">
        <w:t xml:space="preserve"> </w:t>
      </w:r>
    </w:p>
    <w:p w:rsidR="003A3ED4" w:rsidRPr="008B0FA2" w:rsidRDefault="003A3ED4" w:rsidP="003A3ED4">
      <w:pPr>
        <w:pStyle w:val="2"/>
        <w:spacing w:before="200" w:line="240" w:lineRule="auto"/>
        <w:jc w:val="right"/>
        <w:rPr>
          <w:szCs w:val="24"/>
        </w:rPr>
      </w:pPr>
      <w:r>
        <w:rPr>
          <w:szCs w:val="24"/>
        </w:rPr>
        <w:t>Таблиця 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8"/>
        <w:gridCol w:w="4103"/>
        <w:gridCol w:w="4104"/>
      </w:tblGrid>
      <w:tr w:rsidR="004325F5" w:rsidRPr="001831C6">
        <w:tblPrEx>
          <w:tblCellMar>
            <w:top w:w="0" w:type="dxa"/>
            <w:bottom w:w="0" w:type="dxa"/>
          </w:tblCellMar>
        </w:tblPrEx>
        <w:trPr>
          <w:cantSplit/>
        </w:trPr>
        <w:tc>
          <w:tcPr>
            <w:tcW w:w="1518" w:type="dxa"/>
            <w:vMerge w:val="restart"/>
            <w:vAlign w:val="center"/>
          </w:tcPr>
          <w:p w:rsidR="004325F5" w:rsidRPr="001831C6" w:rsidRDefault="004325F5" w:rsidP="006C29AF">
            <w:pPr>
              <w:widowControl w:val="0"/>
              <w:jc w:val="both"/>
              <w:rPr>
                <w:b/>
              </w:rPr>
            </w:pPr>
            <w:r w:rsidRPr="001831C6">
              <w:rPr>
                <w:b/>
              </w:rPr>
              <w:t>Верстати</w:t>
            </w:r>
          </w:p>
        </w:tc>
        <w:tc>
          <w:tcPr>
            <w:tcW w:w="8207" w:type="dxa"/>
            <w:gridSpan w:val="2"/>
            <w:vAlign w:val="center"/>
          </w:tcPr>
          <w:p w:rsidR="004325F5" w:rsidRPr="001831C6" w:rsidRDefault="004325F5" w:rsidP="006C29AF">
            <w:pPr>
              <w:widowControl w:val="0"/>
              <w:jc w:val="both"/>
              <w:rPr>
                <w:b/>
              </w:rPr>
            </w:pPr>
            <w:r w:rsidRPr="001831C6">
              <w:rPr>
                <w:b/>
              </w:rPr>
              <w:t>Тривалість обробки полиці, хв., за моделями</w:t>
            </w:r>
          </w:p>
        </w:tc>
      </w:tr>
      <w:tr w:rsidR="004325F5" w:rsidRPr="001831C6">
        <w:tblPrEx>
          <w:tblCellMar>
            <w:top w:w="0" w:type="dxa"/>
            <w:bottom w:w="0" w:type="dxa"/>
          </w:tblCellMar>
        </w:tblPrEx>
        <w:trPr>
          <w:cantSplit/>
        </w:trPr>
        <w:tc>
          <w:tcPr>
            <w:tcW w:w="1518" w:type="dxa"/>
            <w:vMerge/>
            <w:vAlign w:val="center"/>
          </w:tcPr>
          <w:p w:rsidR="004325F5" w:rsidRPr="001831C6" w:rsidRDefault="004325F5" w:rsidP="006C29AF">
            <w:pPr>
              <w:widowControl w:val="0"/>
              <w:jc w:val="both"/>
              <w:rPr>
                <w:b/>
              </w:rPr>
            </w:pPr>
          </w:p>
        </w:tc>
        <w:tc>
          <w:tcPr>
            <w:tcW w:w="4103" w:type="dxa"/>
            <w:vAlign w:val="center"/>
          </w:tcPr>
          <w:p w:rsidR="004325F5" w:rsidRPr="001831C6" w:rsidRDefault="004325F5" w:rsidP="006C29AF">
            <w:pPr>
              <w:widowControl w:val="0"/>
              <w:jc w:val="both"/>
              <w:rPr>
                <w:b/>
              </w:rPr>
            </w:pPr>
            <w:r w:rsidRPr="001831C6">
              <w:rPr>
                <w:b/>
              </w:rPr>
              <w:t>А</w:t>
            </w:r>
          </w:p>
        </w:tc>
        <w:tc>
          <w:tcPr>
            <w:tcW w:w="4104" w:type="dxa"/>
            <w:vAlign w:val="center"/>
          </w:tcPr>
          <w:p w:rsidR="004325F5" w:rsidRPr="001831C6" w:rsidRDefault="004325F5" w:rsidP="006C29AF">
            <w:pPr>
              <w:widowControl w:val="0"/>
              <w:jc w:val="both"/>
              <w:rPr>
                <w:b/>
              </w:rPr>
            </w:pPr>
            <w:r w:rsidRPr="001831C6">
              <w:rPr>
                <w:b/>
              </w:rPr>
              <w:t>В</w:t>
            </w:r>
          </w:p>
        </w:tc>
      </w:tr>
      <w:tr w:rsidR="004325F5" w:rsidRPr="001831C6">
        <w:tblPrEx>
          <w:tblCellMar>
            <w:top w:w="0" w:type="dxa"/>
            <w:bottom w:w="0" w:type="dxa"/>
          </w:tblCellMar>
        </w:tblPrEx>
        <w:tc>
          <w:tcPr>
            <w:tcW w:w="1518" w:type="dxa"/>
            <w:vAlign w:val="center"/>
          </w:tcPr>
          <w:p w:rsidR="004325F5" w:rsidRPr="001831C6" w:rsidRDefault="004325F5" w:rsidP="006C29AF">
            <w:pPr>
              <w:widowControl w:val="0"/>
              <w:jc w:val="both"/>
            </w:pPr>
            <w:r w:rsidRPr="001831C6">
              <w:t>1</w:t>
            </w:r>
          </w:p>
        </w:tc>
        <w:tc>
          <w:tcPr>
            <w:tcW w:w="4103" w:type="dxa"/>
            <w:vAlign w:val="center"/>
          </w:tcPr>
          <w:p w:rsidR="004325F5" w:rsidRPr="001831C6" w:rsidRDefault="004325F5" w:rsidP="006C29AF">
            <w:pPr>
              <w:widowControl w:val="0"/>
              <w:jc w:val="both"/>
            </w:pPr>
            <w:r w:rsidRPr="001831C6">
              <w:t>30</w:t>
            </w:r>
          </w:p>
        </w:tc>
        <w:tc>
          <w:tcPr>
            <w:tcW w:w="4104" w:type="dxa"/>
            <w:vAlign w:val="center"/>
          </w:tcPr>
          <w:p w:rsidR="004325F5" w:rsidRPr="001831C6" w:rsidRDefault="004325F5" w:rsidP="006C29AF">
            <w:pPr>
              <w:widowControl w:val="0"/>
              <w:jc w:val="both"/>
            </w:pPr>
            <w:r w:rsidRPr="001831C6">
              <w:t>15</w:t>
            </w:r>
          </w:p>
        </w:tc>
      </w:tr>
      <w:tr w:rsidR="004325F5" w:rsidRPr="001831C6">
        <w:tblPrEx>
          <w:tblCellMar>
            <w:top w:w="0" w:type="dxa"/>
            <w:bottom w:w="0" w:type="dxa"/>
          </w:tblCellMar>
        </w:tblPrEx>
        <w:tc>
          <w:tcPr>
            <w:tcW w:w="1518" w:type="dxa"/>
            <w:vAlign w:val="center"/>
          </w:tcPr>
          <w:p w:rsidR="004325F5" w:rsidRPr="001831C6" w:rsidRDefault="004325F5" w:rsidP="006C29AF">
            <w:pPr>
              <w:widowControl w:val="0"/>
              <w:jc w:val="both"/>
            </w:pPr>
            <w:r w:rsidRPr="001831C6">
              <w:t>2</w:t>
            </w:r>
          </w:p>
        </w:tc>
        <w:tc>
          <w:tcPr>
            <w:tcW w:w="4103" w:type="dxa"/>
            <w:vAlign w:val="center"/>
          </w:tcPr>
          <w:p w:rsidR="004325F5" w:rsidRPr="001831C6" w:rsidRDefault="004325F5" w:rsidP="006C29AF">
            <w:pPr>
              <w:widowControl w:val="0"/>
              <w:jc w:val="both"/>
            </w:pPr>
            <w:r w:rsidRPr="001831C6">
              <w:t>12</w:t>
            </w:r>
          </w:p>
        </w:tc>
        <w:tc>
          <w:tcPr>
            <w:tcW w:w="4104" w:type="dxa"/>
            <w:vAlign w:val="center"/>
          </w:tcPr>
          <w:p w:rsidR="004325F5" w:rsidRPr="001831C6" w:rsidRDefault="004325F5" w:rsidP="006C29AF">
            <w:pPr>
              <w:widowControl w:val="0"/>
              <w:jc w:val="both"/>
            </w:pPr>
            <w:r w:rsidRPr="001831C6">
              <w:t>26</w:t>
            </w:r>
          </w:p>
        </w:tc>
      </w:tr>
    </w:tbl>
    <w:p w:rsidR="004325F5" w:rsidRPr="001831C6" w:rsidRDefault="004325F5" w:rsidP="006C29AF">
      <w:pPr>
        <w:widowControl w:val="0"/>
        <w:jc w:val="both"/>
      </w:pPr>
      <w:r w:rsidRPr="001831C6">
        <w:t>Час роботи верстатів 1 та 2 становить відповідно 40 та 36 год. на тиждень. Прибуток фірми від реалізації однієї полиці моделі А дорівнює 50 у. о., а моделі В — 30 у. о. Вивчення ринку збуту показало, що тижневий попит на книжкові полиці моделі А ніколи не перевищує поп</w:t>
      </w:r>
      <w:r w:rsidRPr="001831C6">
        <w:t>и</w:t>
      </w:r>
      <w:r w:rsidRPr="001831C6">
        <w:t>ту на м</w:t>
      </w:r>
      <w:r w:rsidRPr="001831C6">
        <w:t>о</w:t>
      </w:r>
      <w:r w:rsidRPr="001831C6">
        <w:t>дель В більш як на 30 одиниць, а попит на полиці моделі В не перевищує 80 одиниць на ти</w:t>
      </w:r>
      <w:r w:rsidRPr="001831C6">
        <w:t>ж</w:t>
      </w:r>
      <w:r w:rsidRPr="001831C6">
        <w:t>день.</w:t>
      </w:r>
    </w:p>
    <w:p w:rsidR="003A3ED4" w:rsidRDefault="004325F5" w:rsidP="006C29AF">
      <w:pPr>
        <w:widowControl w:val="0"/>
        <w:jc w:val="both"/>
      </w:pPr>
      <w:r w:rsidRPr="001831C6">
        <w:t>Визначити обсяги виробництва книжкових полиць різних моделей, що максимізують приб</w:t>
      </w:r>
      <w:r w:rsidRPr="001831C6">
        <w:t>у</w:t>
      </w:r>
      <w:r w:rsidRPr="001831C6">
        <w:t>ток фірми. Побудувати економіко-математичну модель поставленої задачі та розв'язати її графічно.</w:t>
      </w:r>
    </w:p>
    <w:p w:rsidR="004325F5" w:rsidRPr="001831C6" w:rsidRDefault="004325F5" w:rsidP="006C29AF">
      <w:pPr>
        <w:widowControl w:val="0"/>
        <w:jc w:val="both"/>
      </w:pPr>
    </w:p>
    <w:p w:rsidR="004325F5" w:rsidRPr="001831C6" w:rsidRDefault="004325F5" w:rsidP="006C29AF">
      <w:pPr>
        <w:widowControl w:val="0"/>
        <w:ind w:firstLine="284"/>
        <w:jc w:val="both"/>
      </w:pPr>
      <w:r w:rsidRPr="001831C6">
        <w:rPr>
          <w:b/>
        </w:rPr>
        <w:t>Побудова математичної моделі.</w:t>
      </w:r>
      <w:r w:rsidRPr="001831C6">
        <w:t xml:space="preserve"> Змінними в моделі є тижневі обсяги виробництва кни</w:t>
      </w:r>
      <w:r w:rsidRPr="001831C6">
        <w:t>ж</w:t>
      </w:r>
      <w:r w:rsidRPr="001831C6">
        <w:t xml:space="preserve">кових полиць моделей А та В. Нехай </w:t>
      </w:r>
      <w:r w:rsidRPr="001831C6">
        <w:rPr>
          <w:i/>
        </w:rPr>
        <w:t>х</w:t>
      </w:r>
      <w:r w:rsidRPr="001831C6">
        <w:rPr>
          <w:i/>
          <w:vertAlign w:val="subscript"/>
        </w:rPr>
        <w:t>1</w:t>
      </w:r>
      <w:r w:rsidRPr="001831C6">
        <w:t xml:space="preserve"> — кількість полиць моделі А, виготовлюваних фі</w:t>
      </w:r>
      <w:r w:rsidRPr="001831C6">
        <w:t>р</w:t>
      </w:r>
      <w:r w:rsidRPr="001831C6">
        <w:t xml:space="preserve">мою за тиждень, а </w:t>
      </w:r>
      <w:r w:rsidRPr="001831C6">
        <w:rPr>
          <w:i/>
          <w:lang w:val="en-US"/>
        </w:rPr>
        <w:t>x</w:t>
      </w:r>
      <w:r w:rsidRPr="001831C6">
        <w:rPr>
          <w:i/>
          <w:vertAlign w:val="subscript"/>
        </w:rPr>
        <w:t>2</w:t>
      </w:r>
      <w:r w:rsidRPr="001831C6">
        <w:t xml:space="preserve"> — відповідна кількість полиць моделі В. Цільова функція моделі — м</w:t>
      </w:r>
      <w:r w:rsidRPr="001831C6">
        <w:t>а</w:t>
      </w:r>
      <w:r w:rsidRPr="001831C6">
        <w:t>ксимізація прибутку фірми від реалізації продукції. Математично в</w:t>
      </w:r>
      <w:r w:rsidRPr="001831C6">
        <w:t>о</w:t>
      </w:r>
      <w:r w:rsidRPr="001831C6">
        <w:t>на записується так:</w:t>
      </w:r>
    </w:p>
    <w:p w:rsidR="004325F5" w:rsidRPr="001831C6" w:rsidRDefault="00922A53" w:rsidP="006C29AF">
      <w:pPr>
        <w:widowControl w:val="0"/>
        <w:jc w:val="both"/>
      </w:pPr>
      <w:r w:rsidRPr="00C730BE">
        <w:rPr>
          <w:position w:val="-12"/>
        </w:rPr>
        <w:object w:dxaOrig="2320" w:dyaOrig="360">
          <v:shape id="_x0000_i1098" type="#_x0000_t75" style="width:116.25pt;height:18pt" o:ole="">
            <v:imagedata r:id="rId148" o:title=""/>
          </v:shape>
          <o:OLEObject Type="Embed" ProgID="Equation.DSMT4" ShapeID="_x0000_i1098" DrawAspect="Content" ObjectID="_1535589631" r:id="rId149"/>
        </w:object>
      </w:r>
    </w:p>
    <w:p w:rsidR="004325F5" w:rsidRPr="001831C6" w:rsidRDefault="004325F5" w:rsidP="006C29AF">
      <w:pPr>
        <w:widowControl w:val="0"/>
        <w:jc w:val="both"/>
      </w:pPr>
      <w:r w:rsidRPr="001831C6">
        <w:t>Обмеження математичної моделі враховують час роботи верстатів 1 та 2 для обробки прод</w:t>
      </w:r>
      <w:r w:rsidRPr="001831C6">
        <w:t>у</w:t>
      </w:r>
      <w:r w:rsidRPr="001831C6">
        <w:t>кції та попит на полиці різних моделей. Обмеження на час роботи верстатів 1 та 2 набирають такого вигляду:</w:t>
      </w:r>
    </w:p>
    <w:p w:rsidR="004325F5" w:rsidRPr="001831C6" w:rsidRDefault="004325F5" w:rsidP="006C29AF">
      <w:pPr>
        <w:widowControl w:val="0"/>
        <w:tabs>
          <w:tab w:val="left" w:pos="3969"/>
        </w:tabs>
        <w:jc w:val="both"/>
      </w:pPr>
      <w:r w:rsidRPr="001831C6">
        <w:t xml:space="preserve">для верстата 1  - </w:t>
      </w:r>
      <w:r w:rsidRPr="001831C6">
        <w:tab/>
      </w:r>
      <w:r w:rsidR="00922A53" w:rsidRPr="00C730BE">
        <w:rPr>
          <w:position w:val="-12"/>
        </w:rPr>
        <w:object w:dxaOrig="1860" w:dyaOrig="360">
          <v:shape id="_x0000_i1099" type="#_x0000_t75" style="width:93pt;height:18pt" o:ole="">
            <v:imagedata r:id="rId150" o:title=""/>
          </v:shape>
          <o:OLEObject Type="Embed" ProgID="Equation.DSMT4" ShapeID="_x0000_i1099" DrawAspect="Content" ObjectID="_1535589632" r:id="rId151"/>
        </w:object>
      </w:r>
      <w:r w:rsidRPr="001831C6">
        <w:t>хв.;</w:t>
      </w:r>
    </w:p>
    <w:p w:rsidR="004325F5" w:rsidRPr="001831C6" w:rsidRDefault="004325F5" w:rsidP="006C29AF">
      <w:pPr>
        <w:widowControl w:val="0"/>
        <w:tabs>
          <w:tab w:val="left" w:pos="3969"/>
        </w:tabs>
        <w:jc w:val="both"/>
      </w:pPr>
      <w:r w:rsidRPr="001831C6">
        <w:t xml:space="preserve">для верстата 2 - </w:t>
      </w:r>
      <w:r w:rsidRPr="001831C6">
        <w:tab/>
      </w:r>
      <w:r w:rsidR="00922A53" w:rsidRPr="00C730BE">
        <w:rPr>
          <w:position w:val="-12"/>
        </w:rPr>
        <w:object w:dxaOrig="1860" w:dyaOrig="360">
          <v:shape id="_x0000_i1100" type="#_x0000_t75" style="width:93pt;height:18pt" o:ole="">
            <v:imagedata r:id="rId152" o:title=""/>
          </v:shape>
          <o:OLEObject Type="Embed" ProgID="Equation.DSMT4" ShapeID="_x0000_i1100" DrawAspect="Content" ObjectID="_1535589633" r:id="rId153"/>
        </w:object>
      </w:r>
      <w:r w:rsidRPr="001831C6">
        <w:t xml:space="preserve"> хв.</w:t>
      </w:r>
    </w:p>
    <w:p w:rsidR="004325F5" w:rsidRPr="001831C6" w:rsidRDefault="004325F5" w:rsidP="006C29AF">
      <w:pPr>
        <w:widowControl w:val="0"/>
        <w:jc w:val="both"/>
      </w:pPr>
      <w:r w:rsidRPr="001831C6">
        <w:t>Обмеження на попит набирають вигляду:</w:t>
      </w:r>
    </w:p>
    <w:p w:rsidR="004325F5" w:rsidRPr="001831C6" w:rsidRDefault="00922A53" w:rsidP="006C29AF">
      <w:pPr>
        <w:widowControl w:val="0"/>
        <w:jc w:val="both"/>
      </w:pPr>
      <w:r w:rsidRPr="00C730BE">
        <w:rPr>
          <w:position w:val="-12"/>
        </w:rPr>
        <w:object w:dxaOrig="2980" w:dyaOrig="360">
          <v:shape id="_x0000_i1101" type="#_x0000_t75" style="width:149.25pt;height:18pt" o:ole="">
            <v:imagedata r:id="rId154" o:title=""/>
          </v:shape>
          <o:OLEObject Type="Embed" ProgID="Equation.DSMT4" ShapeID="_x0000_i1101" DrawAspect="Content" ObjectID="_1535589634" r:id="rId155"/>
        </w:object>
      </w:r>
    </w:p>
    <w:p w:rsidR="004325F5" w:rsidRPr="001831C6" w:rsidRDefault="004325F5" w:rsidP="006C29AF">
      <w:pPr>
        <w:widowControl w:val="0"/>
        <w:jc w:val="both"/>
      </w:pPr>
      <w:r w:rsidRPr="001831C6">
        <w:t xml:space="preserve">Отже, економіко-математичну модель поставленої задачі можна записати так: </w:t>
      </w:r>
    </w:p>
    <w:p w:rsidR="004325F5" w:rsidRPr="001831C6" w:rsidRDefault="00922A53" w:rsidP="006C29AF">
      <w:pPr>
        <w:widowControl w:val="0"/>
        <w:jc w:val="both"/>
      </w:pPr>
      <w:r w:rsidRPr="00C730BE">
        <w:rPr>
          <w:position w:val="-104"/>
        </w:rPr>
        <w:object w:dxaOrig="9440" w:dyaOrig="2200">
          <v:shape id="_x0000_i1102" type="#_x0000_t75" style="width:471.75pt;height:110.25pt" o:ole="">
            <v:imagedata r:id="rId156" o:title=""/>
          </v:shape>
          <o:OLEObject Type="Embed" ProgID="Equation.DSMT4" ShapeID="_x0000_i1102" DrawAspect="Content" ObjectID="_1535589635" r:id="rId157"/>
        </w:object>
      </w:r>
    </w:p>
    <w:p w:rsidR="004325F5" w:rsidRPr="001831C6" w:rsidRDefault="004325F5" w:rsidP="006C29AF">
      <w:pPr>
        <w:widowControl w:val="0"/>
        <w:jc w:val="both"/>
      </w:pPr>
      <w:r w:rsidRPr="001831C6">
        <w:t>Записана економіка-математична модель є моделлю задачі лінійного програмування, що мі</w:t>
      </w:r>
      <w:r w:rsidRPr="001831C6">
        <w:t>с</w:t>
      </w:r>
      <w:r w:rsidRPr="001831C6">
        <w:t>тить лише дві змінні, і тому може бути розв'язана графічно.</w:t>
      </w:r>
    </w:p>
    <w:p w:rsidR="00B4380F" w:rsidRDefault="004325F5" w:rsidP="003A3ED4">
      <w:pPr>
        <w:widowControl w:val="0"/>
        <w:ind w:firstLine="284"/>
        <w:jc w:val="both"/>
      </w:pPr>
      <w:r w:rsidRPr="001831C6">
        <w:rPr>
          <w:b/>
          <w:i/>
        </w:rPr>
        <w:t>Розв'язування</w:t>
      </w:r>
      <w:r w:rsidRPr="001831C6">
        <w:rPr>
          <w:i/>
        </w:rPr>
        <w:t>.</w:t>
      </w:r>
      <w:r w:rsidRPr="001831C6">
        <w:t xml:space="preserve"> Перший крок згідно з графічним методом полягає в геометричному зобр</w:t>
      </w:r>
      <w:r w:rsidRPr="001831C6">
        <w:t>а</w:t>
      </w:r>
      <w:r w:rsidRPr="001831C6">
        <w:t>женні допустимих планів задачі, тобто в побудові такої області, де одночасно виконуються всі обм</w:t>
      </w:r>
      <w:r w:rsidRPr="001831C6">
        <w:t>е</w:t>
      </w:r>
      <w:r w:rsidRPr="001831C6">
        <w:t>ження моделі. Замінюємо знаки нерівностей на знаки строгих рівностей і будуємо графіки відповідних прямих (рис. 2.9). Кожна з побудованих прямих поділяє площину си</w:t>
      </w:r>
      <w:r w:rsidRPr="001831C6">
        <w:t>с</w:t>
      </w:r>
      <w:r w:rsidRPr="001831C6">
        <w:t>теми коорд</w:t>
      </w:r>
      <w:r w:rsidRPr="001831C6">
        <w:t>и</w:t>
      </w:r>
      <w:r w:rsidRPr="001831C6">
        <w:t>нат на дві півплощини. Координати точок однієї задовольняють розглядувану нерівність, а і</w:t>
      </w:r>
      <w:r w:rsidRPr="001831C6">
        <w:t>н</w:t>
      </w:r>
      <w:r w:rsidRPr="001831C6">
        <w:t>шої — не задовольняють. Щоб визначити необхідну півплощину (на рис. 2.9 її напрям познач</w:t>
      </w:r>
      <w:r w:rsidRPr="001831C6">
        <w:t>е</w:t>
      </w:r>
      <w:r w:rsidRPr="001831C6">
        <w:t>но стрілкою), потрібно взяти будь-яку точку і перевірити, чи задовольняють її координати з</w:t>
      </w:r>
      <w:r w:rsidRPr="001831C6">
        <w:t>а</w:t>
      </w:r>
      <w:r w:rsidRPr="001831C6">
        <w:t>значене обмеження. Якщо задовольняють, то півплощина, в якій міститься вибрана точка, є геометричним зображенням нерівності. У протилежному разі таким зобр</w:t>
      </w:r>
      <w:r w:rsidRPr="001831C6">
        <w:t>а</w:t>
      </w:r>
      <w:r w:rsidRPr="001831C6">
        <w:t xml:space="preserve">женням є інша півплощина. Умова невід'ємності змінних </w:t>
      </w:r>
      <w:r w:rsidR="00922A53" w:rsidRPr="00C730BE">
        <w:rPr>
          <w:position w:val="-12"/>
        </w:rPr>
        <w:object w:dxaOrig="1260" w:dyaOrig="360">
          <v:shape id="_x0000_i1103" type="#_x0000_t75" style="width:63pt;height:18pt" o:ole="">
            <v:imagedata r:id="rId158" o:title=""/>
          </v:shape>
          <o:OLEObject Type="Embed" ProgID="Equation.DSMT4" ShapeID="_x0000_i1103" DrawAspect="Content" ObjectID="_1535589636" r:id="rId159"/>
        </w:object>
      </w:r>
      <w:r w:rsidRPr="001831C6">
        <w:t xml:space="preserve"> обмежує область д</w:t>
      </w:r>
      <w:r w:rsidRPr="001831C6">
        <w:t>о</w:t>
      </w:r>
      <w:r w:rsidRPr="001831C6">
        <w:t>пустимих планів задачі першим квадрантом системи координат. Переріз усіх півплощин в</w:t>
      </w:r>
      <w:r w:rsidRPr="001831C6">
        <w:t>и</w:t>
      </w:r>
      <w:r w:rsidRPr="001831C6">
        <w:t>значає область доп</w:t>
      </w:r>
      <w:r w:rsidRPr="001831C6">
        <w:t>у</w:t>
      </w:r>
      <w:r w:rsidRPr="001831C6">
        <w:t xml:space="preserve">стимих планів задачі, — шестикутник </w:t>
      </w:r>
      <w:r w:rsidRPr="001831C6">
        <w:rPr>
          <w:i/>
          <w:lang w:val="en-US"/>
        </w:rPr>
        <w:t>OABCDE</w:t>
      </w:r>
      <w:r w:rsidRPr="001831C6">
        <w:rPr>
          <w:i/>
        </w:rPr>
        <w:t>.</w:t>
      </w:r>
      <w:r w:rsidRPr="001831C6">
        <w:t xml:space="preserve"> Координати будь-якої його точки задовольняють си</w:t>
      </w:r>
      <w:r w:rsidRPr="001831C6">
        <w:t>с</w:t>
      </w:r>
      <w:r w:rsidRPr="001831C6">
        <w:t>тему обмежень задачі та умову невід'ємності змінних. Тому поставлену задачу буде р</w:t>
      </w:r>
      <w:r w:rsidRPr="001831C6">
        <w:t>о</w:t>
      </w:r>
      <w:r w:rsidRPr="001831C6">
        <w:t xml:space="preserve">зв'язано, якщо ми зможемо відшукати таку точку многокутника </w:t>
      </w:r>
      <w:r w:rsidRPr="001831C6">
        <w:rPr>
          <w:i/>
          <w:lang w:val="en-US"/>
        </w:rPr>
        <w:t>OABCDE</w:t>
      </w:r>
      <w:r w:rsidRPr="001831C6">
        <w:rPr>
          <w:i/>
        </w:rPr>
        <w:t>,</w:t>
      </w:r>
      <w:r w:rsidRPr="001831C6">
        <w:t xml:space="preserve"> в якій цільова функція </w:t>
      </w:r>
      <w:r w:rsidRPr="001831C6">
        <w:rPr>
          <w:lang w:val="en-US"/>
        </w:rPr>
        <w:t>Z</w:t>
      </w:r>
      <w:r w:rsidRPr="001831C6">
        <w:t xml:space="preserve"> </w:t>
      </w:r>
    </w:p>
    <w:p w:rsidR="00B4380F" w:rsidRDefault="00B4380F" w:rsidP="00B4380F">
      <w:pPr>
        <w:widowControl w:val="0"/>
        <w:jc w:val="both"/>
      </w:pPr>
      <w:r w:rsidRPr="001831C6">
        <w:t>Н</w:t>
      </w:r>
      <w:r w:rsidR="004325F5" w:rsidRPr="001831C6">
        <w:t>аб</w:t>
      </w:r>
      <w:r w:rsidR="004325F5" w:rsidRPr="001831C6">
        <w:t>у</w:t>
      </w:r>
      <w:r>
        <w:t>ває найбільшого значення.</w:t>
      </w:r>
    </w:p>
    <w:p w:rsidR="00B4380F" w:rsidRDefault="00B4380F" w:rsidP="003A3ED4">
      <w:pPr>
        <w:widowControl w:val="0"/>
        <w:ind w:firstLine="284"/>
        <w:jc w:val="both"/>
      </w:pPr>
    </w:p>
    <w:p w:rsidR="004325F5" w:rsidRDefault="00B4380F" w:rsidP="00B4380F">
      <w:pPr>
        <w:widowControl w:val="0"/>
        <w:ind w:left="2832"/>
        <w:jc w:val="both"/>
      </w:pPr>
      <w:r w:rsidRPr="00B4380F">
        <w:rPr>
          <w:sz w:val="20"/>
          <w:szCs w:val="20"/>
        </w:rPr>
        <w:t>Рис.2.9</w:t>
      </w:r>
      <w:r w:rsidR="00922A53" w:rsidRPr="001831C6">
        <w:pict>
          <v:shape id="_x0000_i1104" type="#_x0000_t75" style="width:196.5pt;height:189pt">
            <v:imagedata r:id="rId160" o:title="" cropbottom="3880f"/>
          </v:shape>
        </w:pict>
      </w:r>
    </w:p>
    <w:p w:rsidR="004325F5" w:rsidRPr="001831C6" w:rsidRDefault="004325F5" w:rsidP="006C29AF">
      <w:pPr>
        <w:widowControl w:val="0"/>
        <w:jc w:val="both"/>
      </w:pPr>
      <w:r w:rsidRPr="001831C6">
        <w:t xml:space="preserve">Для цього побудуємо вектор </w:t>
      </w:r>
      <w:r w:rsidR="00922A53" w:rsidRPr="00C730BE">
        <w:rPr>
          <w:position w:val="-14"/>
        </w:rPr>
        <w:object w:dxaOrig="1160" w:dyaOrig="420">
          <v:shape id="_x0000_i1105" type="#_x0000_t75" style="width:57.75pt;height:21pt" o:ole="">
            <v:imagedata r:id="rId161" o:title=""/>
          </v:shape>
          <o:OLEObject Type="Embed" ProgID="Equation.DSMT4" ShapeID="_x0000_i1105" DrawAspect="Content" ObjectID="_1535589637" r:id="rId162"/>
        </w:object>
      </w:r>
      <w:r w:rsidRPr="001831C6">
        <w:t xml:space="preserve">, компонентами якого є коефіцієнти при змінних у цільовій функції задачі. Вектор </w:t>
      </w:r>
      <w:r w:rsidR="00922A53" w:rsidRPr="00C730BE">
        <w:rPr>
          <w:position w:val="-6"/>
        </w:rPr>
        <w:object w:dxaOrig="279" w:dyaOrig="340">
          <v:shape id="_x0000_i1106" type="#_x0000_t75" style="width:14.25pt;height:17.25pt" o:ole="">
            <v:imagedata r:id="rId163" o:title=""/>
          </v:shape>
          <o:OLEObject Type="Embed" ProgID="Equation.DSMT4" ShapeID="_x0000_i1106" DrawAspect="Content" ObjectID="_1535589638" r:id="rId164"/>
        </w:object>
      </w:r>
      <w:r w:rsidRPr="001831C6">
        <w:t xml:space="preserve"> завжди виходить із початку координат і напрямлений до то</w:t>
      </w:r>
      <w:r w:rsidRPr="001831C6">
        <w:t>ч</w:t>
      </w:r>
      <w:r w:rsidRPr="001831C6">
        <w:t xml:space="preserve">ки з координатами </w:t>
      </w:r>
      <w:r w:rsidR="00922A53" w:rsidRPr="00C730BE">
        <w:rPr>
          <w:position w:val="-14"/>
        </w:rPr>
        <w:object w:dxaOrig="1640" w:dyaOrig="400">
          <v:shape id="_x0000_i1107" type="#_x0000_t75" style="width:81.75pt;height:20.25pt" o:ole="">
            <v:imagedata r:id="rId165" o:title=""/>
          </v:shape>
          <o:OLEObject Type="Embed" ProgID="Equation.DSMT4" ShapeID="_x0000_i1107" DrawAspect="Content" ObjectID="_1535589639" r:id="rId166"/>
        </w:object>
      </w:r>
      <w:r w:rsidRPr="001831C6">
        <w:rPr>
          <w:i/>
        </w:rPr>
        <w:t>.</w:t>
      </w:r>
      <w:r w:rsidRPr="001831C6">
        <w:t xml:space="preserve"> У нашій задачі вектор </w:t>
      </w:r>
      <w:r w:rsidR="00922A53" w:rsidRPr="00C730BE">
        <w:rPr>
          <w:position w:val="-14"/>
        </w:rPr>
        <w:object w:dxaOrig="1240" w:dyaOrig="420">
          <v:shape id="_x0000_i1108" type="#_x0000_t75" style="width:62.25pt;height:21pt" o:ole="">
            <v:imagedata r:id="rId167" o:title=""/>
          </v:shape>
          <o:OLEObject Type="Embed" ProgID="Equation.DSMT4" ShapeID="_x0000_i1108" DrawAspect="Content" ObjectID="_1535589640" r:id="rId168"/>
        </w:object>
      </w:r>
      <w:r w:rsidRPr="001831C6">
        <w:t>. Він задає напрям збільшення значень цільової функції Z, а вектор, протилежний йому, — напрям їх зменше</w:t>
      </w:r>
      <w:r w:rsidRPr="001831C6">
        <w:t>н</w:t>
      </w:r>
      <w:r w:rsidRPr="001831C6">
        <w:t>ня.</w:t>
      </w:r>
    </w:p>
    <w:p w:rsidR="004325F5" w:rsidRPr="001831C6" w:rsidRDefault="004325F5" w:rsidP="006C29AF">
      <w:pPr>
        <w:widowControl w:val="0"/>
        <w:jc w:val="both"/>
      </w:pPr>
      <w:r w:rsidRPr="001831C6">
        <w:t xml:space="preserve">Побудуємо лінію, що відповідає, наприклад, значенню Z = 0. Це буде пряма </w:t>
      </w:r>
      <w:r w:rsidR="00922A53" w:rsidRPr="00C730BE">
        <w:rPr>
          <w:position w:val="-12"/>
        </w:rPr>
        <w:object w:dxaOrig="1520" w:dyaOrig="360">
          <v:shape id="_x0000_i1109" type="#_x0000_t75" style="width:75.75pt;height:18pt" o:ole="">
            <v:imagedata r:id="rId169" o:title=""/>
          </v:shape>
          <o:OLEObject Type="Embed" ProgID="Equation.DSMT4" ShapeID="_x0000_i1109" DrawAspect="Content" ObjectID="_1535589641" r:id="rId170"/>
        </w:object>
      </w:r>
      <w:r w:rsidRPr="001831C6">
        <w:t xml:space="preserve">, яка перпендикулярна до вектора </w:t>
      </w:r>
      <w:r w:rsidR="00922A53" w:rsidRPr="00C730BE">
        <w:rPr>
          <w:position w:val="-6"/>
        </w:rPr>
        <w:object w:dxaOrig="279" w:dyaOrig="340">
          <v:shape id="_x0000_i1110" type="#_x0000_t75" style="width:14.25pt;height:17.25pt" o:ole="">
            <v:imagedata r:id="rId171" o:title=""/>
          </v:shape>
          <o:OLEObject Type="Embed" ProgID="Equation.DSMT4" ShapeID="_x0000_i1110" DrawAspect="Content" ObjectID="_1535589642" r:id="rId172"/>
        </w:object>
      </w:r>
      <w:r w:rsidRPr="001831C6">
        <w:t xml:space="preserve"> і проходить через початок координат. Оскільки маємо визначити найбільше значення цільової функції, пересуватимемо пряму </w:t>
      </w:r>
      <w:r w:rsidR="00922A53" w:rsidRPr="00C730BE">
        <w:rPr>
          <w:position w:val="-12"/>
        </w:rPr>
        <w:object w:dxaOrig="1520" w:dyaOrig="360">
          <v:shape id="_x0000_i1111" type="#_x0000_t75" style="width:75.75pt;height:18pt" o:ole="">
            <v:imagedata r:id="rId173" o:title=""/>
          </v:shape>
          <o:OLEObject Type="Embed" ProgID="Equation.DSMT4" ShapeID="_x0000_i1111" DrawAspect="Content" ObjectID="_1535589643" r:id="rId174"/>
        </w:object>
      </w:r>
      <w:r w:rsidRPr="001831C6">
        <w:t xml:space="preserve"> в н</w:t>
      </w:r>
      <w:r w:rsidRPr="001831C6">
        <w:t>а</w:t>
      </w:r>
      <w:r w:rsidRPr="001831C6">
        <w:t xml:space="preserve">прямі вектора </w:t>
      </w:r>
      <w:r w:rsidR="00922A53" w:rsidRPr="00C730BE">
        <w:rPr>
          <w:position w:val="-6"/>
        </w:rPr>
        <w:object w:dxaOrig="279" w:dyaOrig="340">
          <v:shape id="_x0000_i1112" type="#_x0000_t75" style="width:14.25pt;height:17.25pt" o:ole="">
            <v:imagedata r:id="rId175" o:title=""/>
          </v:shape>
          <o:OLEObject Type="Embed" ProgID="Equation.DSMT4" ShapeID="_x0000_i1112" DrawAspect="Content" ObjectID="_1535589644" r:id="rId176"/>
        </w:object>
      </w:r>
      <w:r w:rsidRPr="001831C6">
        <w:t xml:space="preserve"> доти, доки не визначимо вершину многокутника, яка відповідає оптимал</w:t>
      </w:r>
      <w:r w:rsidRPr="001831C6">
        <w:t>ь</w:t>
      </w:r>
      <w:r w:rsidRPr="001831C6">
        <w:lastRenderedPageBreak/>
        <w:t>ному пл</w:t>
      </w:r>
      <w:r w:rsidRPr="001831C6">
        <w:t>а</w:t>
      </w:r>
      <w:r w:rsidRPr="001831C6">
        <w:t>ну задачі.</w:t>
      </w:r>
    </w:p>
    <w:p w:rsidR="004325F5" w:rsidRPr="001831C6" w:rsidRDefault="004325F5" w:rsidP="006C29AF">
      <w:pPr>
        <w:widowControl w:val="0"/>
        <w:jc w:val="both"/>
      </w:pPr>
      <w:r w:rsidRPr="001831C6">
        <w:t xml:space="preserve">Із рис. 2.9 бачимо, що останньою спільною точкою прямої цільової функції та многокутника </w:t>
      </w:r>
      <w:r w:rsidRPr="001831C6">
        <w:rPr>
          <w:i/>
          <w:lang w:val="en-US"/>
        </w:rPr>
        <w:t>OABCDE</w:t>
      </w:r>
      <w:r w:rsidRPr="001831C6">
        <w:rPr>
          <w:i/>
        </w:rPr>
        <w:t>,</w:t>
      </w:r>
      <w:r w:rsidRPr="001831C6">
        <w:t xml:space="preserve"> є точка С. Координати цієї точки визначають оптимальний план задачі, тобто о</w:t>
      </w:r>
      <w:r w:rsidRPr="001831C6">
        <w:t>б</w:t>
      </w:r>
      <w:r w:rsidRPr="001831C6">
        <w:t>сяги виробництва книжкових полиць моделей А та В, що максимізують прибуток від їх ре</w:t>
      </w:r>
      <w:r w:rsidRPr="001831C6">
        <w:t>а</w:t>
      </w:r>
      <w:r w:rsidRPr="001831C6">
        <w:t>лізації.</w:t>
      </w:r>
    </w:p>
    <w:p w:rsidR="004325F5" w:rsidRPr="001831C6" w:rsidRDefault="004325F5" w:rsidP="006C29AF">
      <w:pPr>
        <w:widowControl w:val="0"/>
        <w:jc w:val="both"/>
      </w:pPr>
      <w:r w:rsidRPr="001831C6">
        <w:t xml:space="preserve">Координати точки </w:t>
      </w:r>
      <w:r w:rsidRPr="001831C6">
        <w:rPr>
          <w:i/>
        </w:rPr>
        <w:t>С</w:t>
      </w:r>
      <w:r w:rsidRPr="001831C6">
        <w:t xml:space="preserve"> визначаються перетином прямих (2.17) і (2.18):</w:t>
      </w:r>
    </w:p>
    <w:p w:rsidR="004325F5" w:rsidRPr="001831C6" w:rsidRDefault="00922A53" w:rsidP="006C29AF">
      <w:pPr>
        <w:widowControl w:val="0"/>
        <w:jc w:val="both"/>
      </w:pPr>
      <w:r w:rsidRPr="00C730BE">
        <w:rPr>
          <w:position w:val="-32"/>
        </w:rPr>
        <w:object w:dxaOrig="2040" w:dyaOrig="760">
          <v:shape id="_x0000_i1113" type="#_x0000_t75" style="width:102pt;height:38.25pt" o:ole="">
            <v:imagedata r:id="rId177" o:title=""/>
          </v:shape>
          <o:OLEObject Type="Embed" ProgID="Equation.DSMT4" ShapeID="_x0000_i1113" DrawAspect="Content" ObjectID="_1535589645" r:id="rId178"/>
        </w:object>
      </w:r>
    </w:p>
    <w:p w:rsidR="004325F5" w:rsidRDefault="004325F5" w:rsidP="006C29AF">
      <w:pPr>
        <w:widowControl w:val="0"/>
        <w:jc w:val="both"/>
      </w:pPr>
      <w:r w:rsidRPr="001831C6">
        <w:t xml:space="preserve">Розв'язавши цю систему рівнянь, дістанемо </w:t>
      </w:r>
      <w:r w:rsidR="003A3ED4">
        <w:tab/>
      </w:r>
      <w:r w:rsidR="00922A53" w:rsidRPr="00C730BE">
        <w:rPr>
          <w:position w:val="-12"/>
        </w:rPr>
        <w:object w:dxaOrig="1560" w:dyaOrig="360">
          <v:shape id="_x0000_i1114" type="#_x0000_t75" style="width:78pt;height:18pt" o:ole="">
            <v:imagedata r:id="rId179" o:title=""/>
          </v:shape>
          <o:OLEObject Type="Embed" ProgID="Equation.DSMT4" ShapeID="_x0000_i1114" DrawAspect="Content" ObjectID="_1535589646" r:id="rId180"/>
        </w:object>
      </w:r>
      <w:r w:rsidRPr="001831C6">
        <w:t xml:space="preserve">Отже, </w:t>
      </w:r>
      <w:r w:rsidR="00922A53" w:rsidRPr="00C730BE">
        <w:rPr>
          <w:position w:val="-14"/>
        </w:rPr>
        <w:object w:dxaOrig="4459" w:dyaOrig="400">
          <v:shape id="_x0000_i1115" type="#_x0000_t75" style="width:222.75pt;height:20.25pt" o:ole="">
            <v:imagedata r:id="rId181" o:title=""/>
          </v:shape>
          <o:OLEObject Type="Embed" ProgID="Equation.DSMT4" ShapeID="_x0000_i1115" DrawAspect="Content" ObjectID="_1535589647" r:id="rId182"/>
        </w:object>
      </w:r>
      <w:r w:rsidRPr="001831C6">
        <w:t xml:space="preserve"> Це означає, що коли фірма щотижня виготовл</w:t>
      </w:r>
      <w:r w:rsidRPr="001831C6">
        <w:t>я</w:t>
      </w:r>
      <w:r w:rsidRPr="001831C6">
        <w:t>тиме 50 збірних книжкових полиць моделі А та 60 — моделі В, то вона отримає максимал</w:t>
      </w:r>
      <w:r w:rsidRPr="001831C6">
        <w:t>ь</w:t>
      </w:r>
      <w:r w:rsidRPr="001831C6">
        <w:t>ний пр</w:t>
      </w:r>
      <w:r w:rsidRPr="001831C6">
        <w:t>и</w:t>
      </w:r>
      <w:r w:rsidRPr="001831C6">
        <w:t>буток 4300 у. о. При цьому тижневий фонд роботи верстатів 1 та 2 буде використано повн</w:t>
      </w:r>
      <w:r w:rsidRPr="001831C6">
        <w:t>і</w:t>
      </w:r>
      <w:r w:rsidRPr="001831C6">
        <w:t>стю.</w:t>
      </w:r>
    </w:p>
    <w:p w:rsidR="00C15252" w:rsidRPr="001831C6" w:rsidRDefault="00C15252" w:rsidP="006C29AF">
      <w:pPr>
        <w:widowControl w:val="0"/>
        <w:jc w:val="both"/>
      </w:pPr>
    </w:p>
    <w:p w:rsidR="003A3ED4" w:rsidRDefault="00625E06" w:rsidP="006C29AF">
      <w:pPr>
        <w:widowControl w:val="0"/>
        <w:ind w:firstLine="284"/>
        <w:jc w:val="both"/>
      </w:pPr>
      <w:r>
        <w:rPr>
          <w:b/>
          <w:shd w:val="clear" w:color="auto" w:fill="C0C0C0"/>
        </w:rPr>
        <w:t>Задача 2.3</w:t>
      </w:r>
      <w:r w:rsidR="004325F5" w:rsidRPr="001831C6">
        <w:rPr>
          <w:b/>
          <w:shd w:val="clear" w:color="auto" w:fill="C0C0C0"/>
        </w:rPr>
        <w:tab/>
      </w:r>
      <w:r w:rsidR="008B0FA2">
        <w:t xml:space="preserve"> </w:t>
      </w:r>
      <w:r w:rsidR="004325F5" w:rsidRPr="001831C6">
        <w:t>Невелика птахоферма має розрахувати оптимальний кормовий раціон для 1000 курчат, яких в</w:t>
      </w:r>
      <w:r w:rsidR="004325F5" w:rsidRPr="001831C6">
        <w:t>и</w:t>
      </w:r>
      <w:r w:rsidR="004325F5" w:rsidRPr="001831C6">
        <w:t>рощують до 8-тижневого віку. Нехтуючи тим, що тижневі витрати кормів для курчат залежать від їхнього віку, вважатимемо, що в середньому за 8 тижнів вони досягнуть маси 500 г. З цією метою кормовий раціон курчат має задовольняти певні вимоги поживно</w:t>
      </w:r>
      <w:r w:rsidR="004325F5" w:rsidRPr="001831C6">
        <w:t>с</w:t>
      </w:r>
      <w:r w:rsidR="004325F5" w:rsidRPr="001831C6">
        <w:t>ті. Сформулюємо ці вимоги у спрощеному вигляді, ураховуючи лише дві поживні речовини: білок і клітковину, що містяться у кормах двох видів — зерні та соєвих бобах. Вміст пожи</w:t>
      </w:r>
      <w:r w:rsidR="004325F5" w:rsidRPr="001831C6">
        <w:t>в</w:t>
      </w:r>
      <w:r w:rsidR="004325F5" w:rsidRPr="001831C6">
        <w:t>них реч</w:t>
      </w:r>
      <w:r w:rsidR="004325F5" w:rsidRPr="001831C6">
        <w:t>о</w:t>
      </w:r>
      <w:r w:rsidR="004325F5" w:rsidRPr="001831C6">
        <w:t>вин у кожному кормі та їх вартість задано таблицею</w:t>
      </w:r>
      <w:r w:rsidR="003A3ED4">
        <w:t xml:space="preserve"> 2.3.</w:t>
      </w:r>
    </w:p>
    <w:p w:rsidR="00B4380F" w:rsidRDefault="00B4380F" w:rsidP="006C29AF">
      <w:pPr>
        <w:widowControl w:val="0"/>
        <w:ind w:firstLine="284"/>
        <w:jc w:val="both"/>
      </w:pPr>
    </w:p>
    <w:p w:rsidR="00B4380F" w:rsidRDefault="00B4380F" w:rsidP="006C29AF">
      <w:pPr>
        <w:widowControl w:val="0"/>
        <w:ind w:firstLine="284"/>
        <w:jc w:val="both"/>
      </w:pPr>
    </w:p>
    <w:p w:rsidR="004325F5" w:rsidRPr="003A3ED4" w:rsidRDefault="003A3ED4" w:rsidP="003A3ED4">
      <w:pPr>
        <w:pStyle w:val="2"/>
        <w:spacing w:before="200" w:line="240" w:lineRule="auto"/>
        <w:jc w:val="right"/>
        <w:rPr>
          <w:szCs w:val="24"/>
        </w:rPr>
      </w:pPr>
      <w:r>
        <w:rPr>
          <w:szCs w:val="24"/>
        </w:rPr>
        <w:t>Таблиця 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2443"/>
        <w:gridCol w:w="2444"/>
        <w:gridCol w:w="3192"/>
      </w:tblGrid>
      <w:tr w:rsidR="004325F5" w:rsidRPr="001831C6">
        <w:tblPrEx>
          <w:tblCellMar>
            <w:top w:w="0" w:type="dxa"/>
            <w:bottom w:w="0" w:type="dxa"/>
          </w:tblCellMar>
        </w:tblPrEx>
        <w:trPr>
          <w:cantSplit/>
        </w:trPr>
        <w:tc>
          <w:tcPr>
            <w:tcW w:w="1560" w:type="dxa"/>
            <w:vMerge w:val="restart"/>
            <w:vAlign w:val="center"/>
          </w:tcPr>
          <w:p w:rsidR="004325F5" w:rsidRPr="001831C6" w:rsidRDefault="004325F5" w:rsidP="006C29AF">
            <w:pPr>
              <w:widowControl w:val="0"/>
              <w:jc w:val="both"/>
              <w:rPr>
                <w:b/>
              </w:rPr>
            </w:pPr>
            <w:r w:rsidRPr="001831C6">
              <w:rPr>
                <w:b/>
              </w:rPr>
              <w:t>Корм</w:t>
            </w:r>
          </w:p>
        </w:tc>
        <w:tc>
          <w:tcPr>
            <w:tcW w:w="4887" w:type="dxa"/>
            <w:gridSpan w:val="2"/>
            <w:vAlign w:val="center"/>
          </w:tcPr>
          <w:p w:rsidR="004325F5" w:rsidRPr="001831C6" w:rsidRDefault="004325F5" w:rsidP="006C29AF">
            <w:pPr>
              <w:widowControl w:val="0"/>
              <w:jc w:val="both"/>
              <w:rPr>
                <w:b/>
              </w:rPr>
            </w:pPr>
            <w:r w:rsidRPr="001831C6">
              <w:rPr>
                <w:b/>
              </w:rPr>
              <w:t>Вміст поживних речовин, %</w:t>
            </w:r>
          </w:p>
        </w:tc>
        <w:tc>
          <w:tcPr>
            <w:tcW w:w="3192" w:type="dxa"/>
            <w:vMerge w:val="restart"/>
            <w:vAlign w:val="center"/>
          </w:tcPr>
          <w:p w:rsidR="004325F5" w:rsidRPr="001831C6" w:rsidRDefault="004325F5" w:rsidP="006C29AF">
            <w:pPr>
              <w:widowControl w:val="0"/>
              <w:jc w:val="both"/>
              <w:rPr>
                <w:b/>
              </w:rPr>
            </w:pPr>
            <w:r w:rsidRPr="001831C6">
              <w:rPr>
                <w:b/>
              </w:rPr>
              <w:t>Вартість 1 кг корму, у.о.</w:t>
            </w:r>
          </w:p>
        </w:tc>
      </w:tr>
      <w:tr w:rsidR="004325F5" w:rsidRPr="001831C6">
        <w:tblPrEx>
          <w:tblCellMar>
            <w:top w:w="0" w:type="dxa"/>
            <w:bottom w:w="0" w:type="dxa"/>
          </w:tblCellMar>
        </w:tblPrEx>
        <w:trPr>
          <w:cantSplit/>
        </w:trPr>
        <w:tc>
          <w:tcPr>
            <w:tcW w:w="1560" w:type="dxa"/>
            <w:vMerge/>
            <w:vAlign w:val="center"/>
          </w:tcPr>
          <w:p w:rsidR="004325F5" w:rsidRPr="001831C6" w:rsidRDefault="004325F5" w:rsidP="006C29AF">
            <w:pPr>
              <w:widowControl w:val="0"/>
              <w:jc w:val="both"/>
            </w:pPr>
          </w:p>
        </w:tc>
        <w:tc>
          <w:tcPr>
            <w:tcW w:w="2443" w:type="dxa"/>
            <w:vAlign w:val="center"/>
          </w:tcPr>
          <w:p w:rsidR="004325F5" w:rsidRPr="001831C6" w:rsidRDefault="004325F5" w:rsidP="006C29AF">
            <w:pPr>
              <w:widowControl w:val="0"/>
              <w:jc w:val="both"/>
              <w:rPr>
                <w:b/>
              </w:rPr>
            </w:pPr>
            <w:r w:rsidRPr="001831C6">
              <w:rPr>
                <w:b/>
              </w:rPr>
              <w:t>Білок</w:t>
            </w:r>
          </w:p>
        </w:tc>
        <w:tc>
          <w:tcPr>
            <w:tcW w:w="2444" w:type="dxa"/>
            <w:vAlign w:val="center"/>
          </w:tcPr>
          <w:p w:rsidR="004325F5" w:rsidRPr="001831C6" w:rsidRDefault="004325F5" w:rsidP="006C29AF">
            <w:pPr>
              <w:widowControl w:val="0"/>
              <w:jc w:val="both"/>
              <w:rPr>
                <w:b/>
              </w:rPr>
            </w:pPr>
            <w:r w:rsidRPr="001831C6">
              <w:rPr>
                <w:b/>
              </w:rPr>
              <w:t>Клітковина</w:t>
            </w:r>
          </w:p>
        </w:tc>
        <w:tc>
          <w:tcPr>
            <w:tcW w:w="3192" w:type="dxa"/>
            <w:vMerge/>
            <w:vAlign w:val="center"/>
          </w:tcPr>
          <w:p w:rsidR="004325F5" w:rsidRPr="001831C6" w:rsidRDefault="004325F5" w:rsidP="006C29AF">
            <w:pPr>
              <w:widowControl w:val="0"/>
              <w:jc w:val="both"/>
            </w:pPr>
          </w:p>
        </w:tc>
      </w:tr>
      <w:tr w:rsidR="004325F5" w:rsidRPr="001831C6">
        <w:tblPrEx>
          <w:tblCellMar>
            <w:top w:w="0" w:type="dxa"/>
            <w:bottom w:w="0" w:type="dxa"/>
          </w:tblCellMar>
        </w:tblPrEx>
        <w:trPr>
          <w:cantSplit/>
        </w:trPr>
        <w:tc>
          <w:tcPr>
            <w:tcW w:w="1560" w:type="dxa"/>
            <w:vAlign w:val="center"/>
          </w:tcPr>
          <w:p w:rsidR="004325F5" w:rsidRPr="001831C6" w:rsidRDefault="004325F5" w:rsidP="006C29AF">
            <w:pPr>
              <w:pStyle w:val="1"/>
              <w:keepNext w:val="0"/>
              <w:spacing w:line="240" w:lineRule="auto"/>
              <w:jc w:val="both"/>
              <w:rPr>
                <w:szCs w:val="24"/>
              </w:rPr>
            </w:pPr>
            <w:bookmarkStart w:id="3" w:name="_Toc243213674"/>
            <w:r w:rsidRPr="001831C6">
              <w:rPr>
                <w:szCs w:val="24"/>
              </w:rPr>
              <w:t>Зерно</w:t>
            </w:r>
            <w:bookmarkEnd w:id="3"/>
          </w:p>
        </w:tc>
        <w:tc>
          <w:tcPr>
            <w:tcW w:w="2443" w:type="dxa"/>
            <w:vAlign w:val="center"/>
          </w:tcPr>
          <w:p w:rsidR="004325F5" w:rsidRPr="001831C6" w:rsidRDefault="004325F5" w:rsidP="006C29AF">
            <w:pPr>
              <w:widowControl w:val="0"/>
              <w:jc w:val="both"/>
            </w:pPr>
            <w:r w:rsidRPr="001831C6">
              <w:t>10</w:t>
            </w:r>
          </w:p>
        </w:tc>
        <w:tc>
          <w:tcPr>
            <w:tcW w:w="2444" w:type="dxa"/>
            <w:vAlign w:val="center"/>
          </w:tcPr>
          <w:p w:rsidR="004325F5" w:rsidRPr="001831C6" w:rsidRDefault="004325F5" w:rsidP="006C29AF">
            <w:pPr>
              <w:widowControl w:val="0"/>
              <w:jc w:val="both"/>
            </w:pPr>
            <w:r w:rsidRPr="001831C6">
              <w:t>2</w:t>
            </w:r>
          </w:p>
        </w:tc>
        <w:tc>
          <w:tcPr>
            <w:tcW w:w="3192" w:type="dxa"/>
            <w:vAlign w:val="center"/>
          </w:tcPr>
          <w:p w:rsidR="004325F5" w:rsidRPr="001831C6" w:rsidRDefault="004325F5" w:rsidP="006C29AF">
            <w:pPr>
              <w:widowControl w:val="0"/>
              <w:jc w:val="both"/>
            </w:pPr>
            <w:r w:rsidRPr="001831C6">
              <w:t>0,40</w:t>
            </w:r>
          </w:p>
        </w:tc>
      </w:tr>
      <w:tr w:rsidR="004325F5" w:rsidRPr="001831C6">
        <w:tblPrEx>
          <w:tblCellMar>
            <w:top w:w="0" w:type="dxa"/>
            <w:bottom w:w="0" w:type="dxa"/>
          </w:tblCellMar>
        </w:tblPrEx>
        <w:trPr>
          <w:cantSplit/>
        </w:trPr>
        <w:tc>
          <w:tcPr>
            <w:tcW w:w="1560" w:type="dxa"/>
            <w:vAlign w:val="center"/>
          </w:tcPr>
          <w:p w:rsidR="004325F5" w:rsidRPr="001831C6" w:rsidRDefault="004325F5" w:rsidP="006C29AF">
            <w:pPr>
              <w:pStyle w:val="1"/>
              <w:keepNext w:val="0"/>
              <w:spacing w:line="240" w:lineRule="auto"/>
              <w:jc w:val="both"/>
              <w:rPr>
                <w:szCs w:val="24"/>
              </w:rPr>
            </w:pPr>
            <w:bookmarkStart w:id="4" w:name="_Toc243213675"/>
            <w:r w:rsidRPr="001831C6">
              <w:rPr>
                <w:szCs w:val="24"/>
              </w:rPr>
              <w:t>Соєві боби</w:t>
            </w:r>
            <w:bookmarkEnd w:id="4"/>
          </w:p>
        </w:tc>
        <w:tc>
          <w:tcPr>
            <w:tcW w:w="2443" w:type="dxa"/>
            <w:vAlign w:val="center"/>
          </w:tcPr>
          <w:p w:rsidR="004325F5" w:rsidRPr="001831C6" w:rsidRDefault="004325F5" w:rsidP="006C29AF">
            <w:pPr>
              <w:widowControl w:val="0"/>
              <w:jc w:val="both"/>
            </w:pPr>
            <w:r w:rsidRPr="001831C6">
              <w:t>50</w:t>
            </w:r>
          </w:p>
        </w:tc>
        <w:tc>
          <w:tcPr>
            <w:tcW w:w="2444" w:type="dxa"/>
            <w:vAlign w:val="center"/>
          </w:tcPr>
          <w:p w:rsidR="004325F5" w:rsidRPr="001831C6" w:rsidRDefault="004325F5" w:rsidP="006C29AF">
            <w:pPr>
              <w:widowControl w:val="0"/>
              <w:jc w:val="both"/>
            </w:pPr>
            <w:r w:rsidRPr="001831C6">
              <w:t>8</w:t>
            </w:r>
          </w:p>
        </w:tc>
        <w:tc>
          <w:tcPr>
            <w:tcW w:w="3192" w:type="dxa"/>
            <w:vAlign w:val="center"/>
          </w:tcPr>
          <w:p w:rsidR="004325F5" w:rsidRPr="001831C6" w:rsidRDefault="004325F5" w:rsidP="006C29AF">
            <w:pPr>
              <w:widowControl w:val="0"/>
              <w:jc w:val="both"/>
            </w:pPr>
            <w:r w:rsidRPr="001831C6">
              <w:t>0,90</w:t>
            </w:r>
          </w:p>
        </w:tc>
      </w:tr>
    </w:tbl>
    <w:p w:rsidR="004325F5" w:rsidRPr="001831C6" w:rsidRDefault="004325F5" w:rsidP="006C29AF">
      <w:pPr>
        <w:widowControl w:val="0"/>
        <w:jc w:val="both"/>
      </w:pPr>
    </w:p>
    <w:p w:rsidR="004325F5" w:rsidRPr="001831C6" w:rsidRDefault="004325F5" w:rsidP="006C29AF">
      <w:pPr>
        <w:pStyle w:val="21"/>
        <w:widowControl w:val="0"/>
        <w:tabs>
          <w:tab w:val="clear" w:pos="9356"/>
        </w:tabs>
        <w:spacing w:line="240" w:lineRule="auto"/>
        <w:ind w:firstLine="0"/>
        <w:rPr>
          <w:rFonts w:ascii="Times New Roman" w:hAnsi="Times New Roman"/>
          <w:sz w:val="24"/>
          <w:szCs w:val="24"/>
          <w:lang w:eastAsia="ru-RU"/>
        </w:rPr>
      </w:pPr>
      <w:r w:rsidRPr="001831C6">
        <w:rPr>
          <w:rFonts w:ascii="Times New Roman" w:hAnsi="Times New Roman"/>
          <w:sz w:val="24"/>
          <w:szCs w:val="24"/>
          <w:lang w:eastAsia="ru-RU"/>
        </w:rPr>
        <w:t>Готова кормова суміш має містити не менш як 20 % білка і не більш як 5 % клітковини.</w:t>
      </w:r>
    </w:p>
    <w:p w:rsidR="004325F5" w:rsidRPr="001831C6" w:rsidRDefault="004325F5" w:rsidP="006C29AF">
      <w:pPr>
        <w:widowControl w:val="0"/>
        <w:jc w:val="both"/>
      </w:pPr>
      <w:r w:rsidRPr="001831C6">
        <w:t>Визначити масу кожного з двох видів кормів, що утворюють кормову суміш мінімальної в</w:t>
      </w:r>
      <w:r w:rsidRPr="001831C6">
        <w:t>а</w:t>
      </w:r>
      <w:r w:rsidRPr="001831C6">
        <w:t>ртості, задовольняючи вим</w:t>
      </w:r>
      <w:r w:rsidRPr="001831C6">
        <w:t>о</w:t>
      </w:r>
      <w:r w:rsidRPr="001831C6">
        <w:t>ги до загальних витрат кормової суміші та її поживності.</w:t>
      </w:r>
    </w:p>
    <w:p w:rsidR="004325F5" w:rsidRPr="001831C6" w:rsidRDefault="004325F5" w:rsidP="006C29AF">
      <w:pPr>
        <w:widowControl w:val="0"/>
        <w:ind w:firstLine="284"/>
        <w:jc w:val="both"/>
      </w:pPr>
      <w:r w:rsidRPr="001831C6">
        <w:rPr>
          <w:b/>
        </w:rPr>
        <w:t>Побудова математичної моделі</w:t>
      </w:r>
      <w:r w:rsidRPr="001831C6">
        <w:t xml:space="preserve">. Нехай </w:t>
      </w:r>
      <w:r w:rsidRPr="001831C6">
        <w:rPr>
          <w:i/>
          <w:lang w:val="en-US"/>
        </w:rPr>
        <w:t>x</w:t>
      </w:r>
      <w:r w:rsidRPr="001831C6">
        <w:rPr>
          <w:i/>
          <w:vertAlign w:val="subscript"/>
        </w:rPr>
        <w:t>1</w:t>
      </w:r>
      <w:r w:rsidRPr="001831C6">
        <w:t xml:space="preserve"> — маса, кг, зерна в кормовій суміші, </w:t>
      </w:r>
      <w:r w:rsidRPr="001831C6">
        <w:rPr>
          <w:i/>
        </w:rPr>
        <w:t xml:space="preserve">а </w:t>
      </w:r>
      <w:r w:rsidRPr="001831C6">
        <w:rPr>
          <w:i/>
          <w:lang w:val="en-US"/>
        </w:rPr>
        <w:t>x</w:t>
      </w:r>
      <w:r w:rsidRPr="001831C6">
        <w:rPr>
          <w:i/>
          <w:vertAlign w:val="subscript"/>
        </w:rPr>
        <w:t>2</w:t>
      </w:r>
      <w:r w:rsidRPr="001831C6">
        <w:rPr>
          <w:i/>
        </w:rPr>
        <w:t xml:space="preserve"> —</w:t>
      </w:r>
      <w:r w:rsidRPr="001831C6">
        <w:t xml:space="preserve"> вміст, кг, соєвих бобів у готовій кормовій суміші.</w:t>
      </w:r>
    </w:p>
    <w:p w:rsidR="004325F5" w:rsidRPr="001831C6" w:rsidRDefault="004325F5" w:rsidP="006C29AF">
      <w:pPr>
        <w:widowControl w:val="0"/>
        <w:jc w:val="both"/>
      </w:pPr>
      <w:r w:rsidRPr="001831C6">
        <w:t xml:space="preserve">Загальна кількість суміші </w:t>
      </w:r>
      <w:r w:rsidR="00922A53" w:rsidRPr="00C730BE">
        <w:rPr>
          <w:position w:val="-12"/>
        </w:rPr>
        <w:object w:dxaOrig="660" w:dyaOrig="360">
          <v:shape id="_x0000_i1116" type="#_x0000_t75" style="width:33pt;height:18pt" o:ole="">
            <v:imagedata r:id="rId183" o:title=""/>
          </v:shape>
          <o:OLEObject Type="Embed" ProgID="Equation.DSMT4" ShapeID="_x0000_i1116" DrawAspect="Content" ObjectID="_1535589648" r:id="rId184"/>
        </w:object>
      </w:r>
      <w:r w:rsidRPr="001831C6">
        <w:t xml:space="preserve"> має становити не менш як 1000 • 0,5 = 500 (кг), тобто</w:t>
      </w:r>
    </w:p>
    <w:p w:rsidR="004325F5" w:rsidRPr="001831C6" w:rsidRDefault="00922A53" w:rsidP="006C29AF">
      <w:pPr>
        <w:widowControl w:val="0"/>
        <w:jc w:val="both"/>
      </w:pPr>
      <w:r w:rsidRPr="00C730BE">
        <w:rPr>
          <w:position w:val="-12"/>
        </w:rPr>
        <w:object w:dxaOrig="1280" w:dyaOrig="360">
          <v:shape id="_x0000_i1117" type="#_x0000_t75" style="width:63.75pt;height:18pt" o:ole="">
            <v:imagedata r:id="rId185" o:title=""/>
          </v:shape>
          <o:OLEObject Type="Embed" ProgID="Equation.DSMT4" ShapeID="_x0000_i1117" DrawAspect="Content" ObjectID="_1535589649" r:id="rId186"/>
        </w:object>
      </w:r>
    </w:p>
    <w:p w:rsidR="004325F5" w:rsidRPr="001831C6" w:rsidRDefault="004325F5" w:rsidP="006C29AF">
      <w:pPr>
        <w:widowControl w:val="0"/>
        <w:jc w:val="both"/>
      </w:pPr>
      <w:r w:rsidRPr="001831C6">
        <w:t>Розглянемо обмеження щодо поживності кормової суміші.</w:t>
      </w:r>
    </w:p>
    <w:p w:rsidR="004325F5" w:rsidRPr="001831C6" w:rsidRDefault="004325F5" w:rsidP="006C29AF">
      <w:pPr>
        <w:widowControl w:val="0"/>
        <w:jc w:val="both"/>
      </w:pPr>
      <w:r w:rsidRPr="001831C6">
        <w:t>1. Суміш має містити не менш як 20 % білка:</w:t>
      </w:r>
    </w:p>
    <w:p w:rsidR="004325F5" w:rsidRPr="001831C6" w:rsidRDefault="00922A53" w:rsidP="006C29AF">
      <w:pPr>
        <w:widowControl w:val="0"/>
        <w:jc w:val="both"/>
      </w:pPr>
      <w:r w:rsidRPr="00C730BE">
        <w:rPr>
          <w:position w:val="-14"/>
        </w:rPr>
        <w:object w:dxaOrig="2439" w:dyaOrig="400">
          <v:shape id="_x0000_i1118" type="#_x0000_t75" style="width:122.25pt;height:20.25pt" o:ole="">
            <v:imagedata r:id="rId187" o:title=""/>
          </v:shape>
          <o:OLEObject Type="Embed" ProgID="Equation.DSMT4" ShapeID="_x0000_i1118" DrawAspect="Content" ObjectID="_1535589650" r:id="rId188"/>
        </w:object>
      </w:r>
    </w:p>
    <w:p w:rsidR="004325F5" w:rsidRPr="001831C6" w:rsidRDefault="004325F5" w:rsidP="006C29AF">
      <w:pPr>
        <w:widowControl w:val="0"/>
        <w:jc w:val="both"/>
      </w:pPr>
      <w:r w:rsidRPr="001831C6">
        <w:t>2. Суміш має містити не більш як 5 % клітковини:</w:t>
      </w:r>
    </w:p>
    <w:p w:rsidR="004325F5" w:rsidRPr="001831C6" w:rsidRDefault="00922A53" w:rsidP="006C29AF">
      <w:pPr>
        <w:widowControl w:val="0"/>
        <w:jc w:val="both"/>
      </w:pPr>
      <w:r w:rsidRPr="00C730BE">
        <w:rPr>
          <w:position w:val="-14"/>
        </w:rPr>
        <w:object w:dxaOrig="2079" w:dyaOrig="400">
          <v:shape id="_x0000_i1119" type="#_x0000_t75" style="width:104.25pt;height:20.25pt" o:ole="">
            <v:imagedata r:id="rId189" o:title=""/>
          </v:shape>
          <o:OLEObject Type="Embed" ProgID="Equation.DSMT4" ShapeID="_x0000_i1119" DrawAspect="Content" ObjectID="_1535589651" r:id="rId190"/>
        </w:object>
      </w:r>
    </w:p>
    <w:p w:rsidR="004325F5" w:rsidRPr="001831C6" w:rsidRDefault="004325F5" w:rsidP="006C29AF">
      <w:pPr>
        <w:widowControl w:val="0"/>
        <w:jc w:val="both"/>
      </w:pPr>
      <w:r w:rsidRPr="001831C6">
        <w:t>Остаточно математична модель задачі оптимізації кормового раціону набирає такого вигл</w:t>
      </w:r>
      <w:r w:rsidRPr="001831C6">
        <w:t>я</w:t>
      </w:r>
      <w:r w:rsidRPr="001831C6">
        <w:t>ду:</w:t>
      </w:r>
    </w:p>
    <w:p w:rsidR="004325F5" w:rsidRPr="001831C6" w:rsidRDefault="00922A53" w:rsidP="006C29AF">
      <w:pPr>
        <w:widowControl w:val="0"/>
        <w:jc w:val="both"/>
      </w:pPr>
      <w:r w:rsidRPr="00C730BE">
        <w:rPr>
          <w:position w:val="-86"/>
        </w:rPr>
        <w:object w:dxaOrig="9480" w:dyaOrig="1840">
          <v:shape id="_x0000_i1120" type="#_x0000_t75" style="width:474pt;height:92.25pt" o:ole="">
            <v:imagedata r:id="rId191" o:title=""/>
          </v:shape>
          <o:OLEObject Type="Embed" ProgID="Equation.DSMT4" ShapeID="_x0000_i1120" DrawAspect="Content" ObjectID="_1535589652" r:id="rId192"/>
        </w:object>
      </w:r>
    </w:p>
    <w:p w:rsidR="004325F5" w:rsidRPr="001831C6" w:rsidRDefault="004325F5" w:rsidP="006C29AF">
      <w:pPr>
        <w:widowControl w:val="0"/>
        <w:ind w:firstLine="284"/>
        <w:jc w:val="both"/>
      </w:pPr>
      <w:r w:rsidRPr="001831C6">
        <w:rPr>
          <w:b/>
          <w:i/>
        </w:rPr>
        <w:t>Розв'язування.</w:t>
      </w:r>
      <w:r w:rsidRPr="001831C6">
        <w:t xml:space="preserve"> Графічну інтерпретацію задачі подано на рис. 2.10. Множина допустимих її розв'язків необмежена. Для вектора </w:t>
      </w:r>
      <w:r w:rsidR="00922A53" w:rsidRPr="00C730BE">
        <w:rPr>
          <w:position w:val="-10"/>
        </w:rPr>
        <w:object w:dxaOrig="1400" w:dyaOrig="380">
          <v:shape id="_x0000_i1121" type="#_x0000_t75" style="width:69.75pt;height:18.75pt" o:ole="">
            <v:imagedata r:id="rId193" o:title=""/>
          </v:shape>
          <o:OLEObject Type="Embed" ProgID="Equation.DSMT4" ShapeID="_x0000_i1121" DrawAspect="Content" ObjectID="_1535589653" r:id="rId194"/>
        </w:object>
      </w:r>
      <w:r w:rsidRPr="001831C6">
        <w:t xml:space="preserve"> можна змінити масштаб, напр</w:t>
      </w:r>
      <w:r w:rsidRPr="001831C6">
        <w:t>и</w:t>
      </w:r>
      <w:r w:rsidRPr="001831C6">
        <w:t>клад</w:t>
      </w:r>
      <w:r w:rsidR="00922A53" w:rsidRPr="00C730BE">
        <w:rPr>
          <w:position w:val="-10"/>
        </w:rPr>
        <w:object w:dxaOrig="1520" w:dyaOrig="380">
          <v:shape id="_x0000_i1122" type="#_x0000_t75" style="width:75.75pt;height:18.75pt" o:ole="">
            <v:imagedata r:id="rId195" o:title=""/>
          </v:shape>
          <o:OLEObject Type="Embed" ProgID="Equation.DSMT4" ShapeID="_x0000_i1122" DrawAspect="Content" ObjectID="_1535589654" r:id="rId196"/>
        </w:object>
      </w:r>
      <w:r w:rsidRPr="001831C6">
        <w:t xml:space="preserve"> Найменшого значення цільова функція Z досягає в точці </w:t>
      </w:r>
      <w:r w:rsidRPr="001831C6">
        <w:rPr>
          <w:i/>
        </w:rPr>
        <w:t>А,</w:t>
      </w:r>
      <w:r w:rsidRPr="001831C6">
        <w:t xml:space="preserve"> що лежить на перетині прямих (2.23) та (2.24). Визначимо її координати:</w:t>
      </w:r>
    </w:p>
    <w:p w:rsidR="004325F5" w:rsidRPr="001831C6" w:rsidRDefault="00922A53" w:rsidP="006C29AF">
      <w:pPr>
        <w:widowControl w:val="0"/>
        <w:jc w:val="both"/>
        <w:rPr>
          <w:lang w:val="en-US"/>
        </w:rPr>
      </w:pPr>
      <w:r w:rsidRPr="00C730BE">
        <w:rPr>
          <w:position w:val="-32"/>
        </w:rPr>
        <w:object w:dxaOrig="3920" w:dyaOrig="760">
          <v:shape id="_x0000_i1123" type="#_x0000_t75" style="width:195.75pt;height:38.25pt" o:ole="">
            <v:imagedata r:id="rId197" o:title=""/>
          </v:shape>
          <o:OLEObject Type="Embed" ProgID="Equation.DSMT4" ShapeID="_x0000_i1123" DrawAspect="Content" ObjectID="_1535589655" r:id="rId198"/>
        </w:object>
      </w:r>
    </w:p>
    <w:p w:rsidR="004325F5" w:rsidRPr="001831C6" w:rsidRDefault="004325F5" w:rsidP="006C29AF">
      <w:pPr>
        <w:widowControl w:val="0"/>
        <w:jc w:val="both"/>
        <w:rPr>
          <w:lang w:val="en-US"/>
        </w:rPr>
      </w:pPr>
    </w:p>
    <w:p w:rsidR="004325F5" w:rsidRPr="001831C6" w:rsidRDefault="004325F5" w:rsidP="006C29AF">
      <w:pPr>
        <w:widowControl w:val="0"/>
        <w:jc w:val="both"/>
        <w:rPr>
          <w:lang w:val="en-US"/>
        </w:rPr>
      </w:pPr>
      <w:r w:rsidRPr="001831C6">
        <w:t>Отже</w:t>
      </w:r>
      <w:r w:rsidRPr="001831C6">
        <w:rPr>
          <w:lang w:val="en-US"/>
        </w:rPr>
        <w:t xml:space="preserve">, </w:t>
      </w:r>
      <w:r w:rsidR="00922A53" w:rsidRPr="00C730BE">
        <w:rPr>
          <w:position w:val="-10"/>
          <w:lang w:val="en-US"/>
        </w:rPr>
        <w:object w:dxaOrig="5000" w:dyaOrig="360">
          <v:shape id="_x0000_i1124" type="#_x0000_t75" style="width:249.75pt;height:18pt" o:ole="">
            <v:imagedata r:id="rId199" o:title=""/>
          </v:shape>
          <o:OLEObject Type="Embed" ProgID="Equation.DSMT4" ShapeID="_x0000_i1124" DrawAspect="Content" ObjectID="_1535589656" r:id="rId200"/>
        </w:object>
      </w:r>
      <w:r w:rsidRPr="001831C6">
        <w:rPr>
          <w:lang w:val="en-US"/>
        </w:rPr>
        <w:t>.</w:t>
      </w:r>
    </w:p>
    <w:p w:rsidR="004325F5" w:rsidRPr="001831C6" w:rsidRDefault="009A3279" w:rsidP="006C29AF">
      <w:pPr>
        <w:widowControl w:val="0"/>
        <w:jc w:val="both"/>
      </w:pPr>
      <w:r>
        <w:rPr>
          <w:noProof/>
          <w:lang w:val="ru-RU"/>
        </w:rPr>
        <w:pict>
          <v:shape id="_x0000_s1026" type="#_x0000_t75" style="position:absolute;left:0;text-align:left;margin-left:93.6pt;margin-top:23.4pt;width:217.95pt;height:187.65pt;z-index:251638784" o:allowincell="f">
            <v:imagedata r:id="rId201" o:title=""/>
            <w10:wrap type="topAndBottom"/>
          </v:shape>
          <o:OLEObject Type="Embed" ProgID="CorelDRAW.Graphic.10" ShapeID="_x0000_s1026" DrawAspect="Content" ObjectID="_1535590575" r:id="rId202"/>
        </w:pict>
      </w:r>
    </w:p>
    <w:p w:rsidR="004325F5" w:rsidRPr="001831C6" w:rsidRDefault="004325F5" w:rsidP="006C29AF">
      <w:pPr>
        <w:widowControl w:val="0"/>
        <w:jc w:val="both"/>
      </w:pPr>
    </w:p>
    <w:p w:rsidR="004325F5" w:rsidRPr="001831C6" w:rsidRDefault="004325F5" w:rsidP="006C29AF">
      <w:pPr>
        <w:widowControl w:val="0"/>
        <w:jc w:val="both"/>
      </w:pPr>
      <w:r w:rsidRPr="001831C6">
        <w:t>Знайдений оптимальний план задачі показує: для того щоб отримати 500 кг кормової суміші мінімальної вартості (262,50 у. о.), потрібно взяти 375 кг зерна та 125 кг соєвих бобів. При цьому вимоги до поживності кормової суміші виконуват</w:t>
      </w:r>
      <w:r w:rsidRPr="001831C6">
        <w:t>и</w:t>
      </w:r>
      <w:r w:rsidRPr="001831C6">
        <w:t>муться:</w:t>
      </w:r>
    </w:p>
    <w:p w:rsidR="004325F5" w:rsidRPr="001831C6" w:rsidRDefault="004325F5" w:rsidP="006C29AF">
      <w:pPr>
        <w:widowControl w:val="0"/>
        <w:jc w:val="both"/>
      </w:pPr>
      <w:r w:rsidRPr="001831C6">
        <w:t>0,10 • 375 + 0,50 • 125= 100кг білка, що становить рівно 20 % загальної маси суміші;</w:t>
      </w:r>
    </w:p>
    <w:p w:rsidR="004325F5" w:rsidRDefault="004325F5" w:rsidP="00B4380F">
      <w:pPr>
        <w:widowControl w:val="0"/>
      </w:pPr>
      <w:r w:rsidRPr="001831C6">
        <w:t>0,02 • 375 + 0,08 • 125 = 17,5 кг клітковини в кормовій суміші, що становить 3,5 % її маси і не перевищує 5 %.</w:t>
      </w:r>
    </w:p>
    <w:p w:rsidR="00B4380F" w:rsidRDefault="00B4380F" w:rsidP="003A3ED4">
      <w:pPr>
        <w:pStyle w:val="a6"/>
        <w:spacing w:line="240" w:lineRule="auto"/>
        <w:outlineLvl w:val="0"/>
        <w:rPr>
          <w:szCs w:val="24"/>
        </w:rPr>
      </w:pPr>
    </w:p>
    <w:p w:rsidR="00155A52" w:rsidRPr="001831C6" w:rsidRDefault="00155A52" w:rsidP="003A3ED4">
      <w:pPr>
        <w:pStyle w:val="a6"/>
        <w:spacing w:line="240" w:lineRule="auto"/>
        <w:outlineLvl w:val="0"/>
        <w:rPr>
          <w:szCs w:val="24"/>
        </w:rPr>
      </w:pPr>
      <w:r w:rsidRPr="001831C6">
        <w:rPr>
          <w:szCs w:val="24"/>
        </w:rPr>
        <w:t xml:space="preserve">ТЕМА </w:t>
      </w:r>
      <w:r>
        <w:rPr>
          <w:szCs w:val="24"/>
        </w:rPr>
        <w:t>3</w:t>
      </w:r>
    </w:p>
    <w:p w:rsidR="00155A52" w:rsidRDefault="00155A52" w:rsidP="003A3ED4">
      <w:pPr>
        <w:widowControl w:val="0"/>
        <w:jc w:val="center"/>
        <w:rPr>
          <w:b/>
        </w:rPr>
      </w:pPr>
      <w:r>
        <w:rPr>
          <w:b/>
        </w:rPr>
        <w:t>СИМПЛЕКСНИЙ МЕТОД РОЗ</w:t>
      </w:r>
      <w:r w:rsidR="00A34BF5">
        <w:rPr>
          <w:b/>
        </w:rPr>
        <w:t>В’ЯЗУВАННЯ ОПТИМІЗАЦІЙНИХ ЗАДАЧ</w:t>
      </w:r>
    </w:p>
    <w:p w:rsidR="00A34BF5" w:rsidRDefault="00A34BF5" w:rsidP="003A3ED4">
      <w:pPr>
        <w:widowControl w:val="0"/>
        <w:jc w:val="center"/>
        <w:rPr>
          <w:b/>
        </w:rPr>
      </w:pPr>
    </w:p>
    <w:p w:rsidR="004325F5" w:rsidRPr="006F4AD6" w:rsidRDefault="00155A52" w:rsidP="006C29AF">
      <w:pPr>
        <w:widowControl w:val="0"/>
        <w:ind w:firstLine="284"/>
        <w:jc w:val="both"/>
        <w:rPr>
          <w:b/>
          <w:i/>
        </w:rPr>
      </w:pPr>
      <w:r w:rsidRPr="006F4AD6">
        <w:rPr>
          <w:b/>
          <w:i/>
        </w:rPr>
        <w:t>3</w:t>
      </w:r>
      <w:r w:rsidR="004325F5" w:rsidRPr="006F4AD6">
        <w:rPr>
          <w:b/>
          <w:i/>
        </w:rPr>
        <w:t>.1. Теоретичні відомості</w:t>
      </w:r>
    </w:p>
    <w:p w:rsidR="004325F5" w:rsidRPr="001831C6" w:rsidRDefault="004325F5" w:rsidP="006C29AF">
      <w:pPr>
        <w:widowControl w:val="0"/>
        <w:ind w:firstLine="284"/>
        <w:jc w:val="both"/>
      </w:pPr>
      <w:r w:rsidRPr="001831C6">
        <w:t>Графічний метод для визначення оптимального плану задачі лінійного програмування д</w:t>
      </w:r>
      <w:r w:rsidRPr="001831C6">
        <w:t>о</w:t>
      </w:r>
      <w:r w:rsidRPr="001831C6">
        <w:t>цільно застосовувати лише для задач із двома змінними. За більшої кількості змінних вд</w:t>
      </w:r>
      <w:r w:rsidRPr="001831C6">
        <w:t>а</w:t>
      </w:r>
      <w:r w:rsidRPr="001831C6">
        <w:t xml:space="preserve">ються до загального методу розв'язування задач лінійного програмування — так званого </w:t>
      </w:r>
      <w:r w:rsidRPr="001831C6">
        <w:rPr>
          <w:b/>
          <w:i/>
        </w:rPr>
        <w:t>симплекс</w:t>
      </w:r>
      <w:r w:rsidRPr="001831C6">
        <w:rPr>
          <w:i/>
        </w:rPr>
        <w:t>-</w:t>
      </w:r>
      <w:r w:rsidRPr="001831C6">
        <w:rPr>
          <w:b/>
          <w:i/>
        </w:rPr>
        <w:t>методу</w:t>
      </w:r>
      <w:r w:rsidRPr="001831C6">
        <w:rPr>
          <w:i/>
        </w:rPr>
        <w:t>.</w:t>
      </w:r>
      <w:r w:rsidRPr="001831C6">
        <w:t xml:space="preserve"> Процес розв'язування задачі симплекс-методом має ітераційний характер: обчислювальні процедури (ітерації) одного й того самого типу повторюються у певній по</w:t>
      </w:r>
      <w:r w:rsidRPr="001831C6">
        <w:t>с</w:t>
      </w:r>
      <w:r w:rsidRPr="001831C6">
        <w:t>лідовності д</w:t>
      </w:r>
      <w:r w:rsidRPr="001831C6">
        <w:t>о</w:t>
      </w:r>
      <w:r w:rsidRPr="001831C6">
        <w:t>ти, доки не буде отримано оптимальний план задачі або з'ясовано, що його не існує.</w:t>
      </w:r>
    </w:p>
    <w:p w:rsidR="004325F5" w:rsidRPr="001831C6" w:rsidRDefault="004325F5" w:rsidP="006C29AF">
      <w:pPr>
        <w:widowControl w:val="0"/>
        <w:ind w:firstLine="180"/>
        <w:jc w:val="both"/>
      </w:pPr>
      <w:r w:rsidRPr="001831C6">
        <w:t xml:space="preserve">Отже, симплекс-метод — це поетапна обчислювальна процедура, в основу якої покладено принцип послідовного поліпшення значень цільової функції переходом від одного опорного </w:t>
      </w:r>
      <w:r w:rsidRPr="001831C6">
        <w:lastRenderedPageBreak/>
        <w:t>плану задачі лінійного програмування до іншого.</w:t>
      </w:r>
    </w:p>
    <w:p w:rsidR="004325F5" w:rsidRPr="001831C6" w:rsidRDefault="004325F5" w:rsidP="006C29AF">
      <w:pPr>
        <w:widowControl w:val="0"/>
        <w:ind w:firstLine="284"/>
        <w:jc w:val="both"/>
      </w:pPr>
      <w:r w:rsidRPr="001831C6">
        <w:rPr>
          <w:b/>
          <w:i/>
        </w:rPr>
        <w:t>Алгоритм розв'язування задачі лінійного програмування симплекс-методом</w:t>
      </w:r>
      <w:r w:rsidRPr="001831C6">
        <w:t xml:space="preserve"> складаєт</w:t>
      </w:r>
      <w:r w:rsidRPr="001831C6">
        <w:t>ь</w:t>
      </w:r>
      <w:r w:rsidRPr="001831C6">
        <w:t>ся з п'яти етапів:</w:t>
      </w:r>
    </w:p>
    <w:p w:rsidR="004325F5" w:rsidRPr="001831C6" w:rsidRDefault="004325F5" w:rsidP="006C29AF">
      <w:pPr>
        <w:widowControl w:val="0"/>
        <w:ind w:firstLine="284"/>
        <w:jc w:val="both"/>
      </w:pPr>
      <w:r w:rsidRPr="001831C6">
        <w:t>1. Визначення початкового опорного плану задачі лінійного програмування.</w:t>
      </w:r>
    </w:p>
    <w:p w:rsidR="004325F5" w:rsidRPr="001831C6" w:rsidRDefault="004325F5" w:rsidP="006C29AF">
      <w:pPr>
        <w:widowControl w:val="0"/>
        <w:ind w:firstLine="284"/>
        <w:jc w:val="both"/>
      </w:pPr>
      <w:r w:rsidRPr="001831C6">
        <w:t>2. Побудова симплексної таблиці.</w:t>
      </w:r>
    </w:p>
    <w:p w:rsidR="004325F5" w:rsidRPr="001831C6" w:rsidRDefault="004325F5" w:rsidP="006C29AF">
      <w:pPr>
        <w:widowControl w:val="0"/>
        <w:ind w:firstLine="284"/>
        <w:jc w:val="both"/>
      </w:pPr>
      <w:r w:rsidRPr="001831C6">
        <w:t xml:space="preserve">3. Перевірка опорного плану на оптимальність за допомогою оцінок </w:t>
      </w:r>
      <w:r w:rsidR="00922A53" w:rsidRPr="00C730BE">
        <w:rPr>
          <w:position w:val="-14"/>
        </w:rPr>
        <w:object w:dxaOrig="760" w:dyaOrig="380">
          <v:shape id="_x0000_i1127" type="#_x0000_t75" style="width:38.25pt;height:18.75pt" o:ole="">
            <v:imagedata r:id="rId203" o:title=""/>
          </v:shape>
          <o:OLEObject Type="Embed" ProgID="Equation.DSMT4" ShapeID="_x0000_i1127" DrawAspect="Content" ObjectID="_1535589657" r:id="rId204"/>
        </w:object>
      </w:r>
      <w:r w:rsidRPr="001831C6">
        <w:t>. Якщо всі оцінки задовольняють умову оптимальності, то визначений опорний план є оптимальним планом зад</w:t>
      </w:r>
      <w:r w:rsidRPr="001831C6">
        <w:t>а</w:t>
      </w:r>
      <w:r w:rsidRPr="001831C6">
        <w:t xml:space="preserve">чі. Якщо хоча б одна з оцінок </w:t>
      </w:r>
      <w:r w:rsidR="00922A53" w:rsidRPr="00C730BE">
        <w:rPr>
          <w:position w:val="-14"/>
        </w:rPr>
        <w:object w:dxaOrig="760" w:dyaOrig="380">
          <v:shape id="_x0000_i1128" type="#_x0000_t75" style="width:38.25pt;height:18.75pt" o:ole="">
            <v:imagedata r:id="rId205" o:title=""/>
          </v:shape>
          <o:OLEObject Type="Embed" ProgID="Equation.DSMT4" ShapeID="_x0000_i1128" DrawAspect="Content" ObjectID="_1535589658" r:id="rId206"/>
        </w:object>
      </w:r>
      <w:r w:rsidRPr="001831C6">
        <w:t xml:space="preserve"> не задовольняє умову оптимальності, то переходять до нового опорного плану або встановлюють, що оптимального плану з</w:t>
      </w:r>
      <w:r w:rsidRPr="001831C6">
        <w:t>а</w:t>
      </w:r>
      <w:r w:rsidRPr="001831C6">
        <w:t>дачі не існує.</w:t>
      </w:r>
    </w:p>
    <w:p w:rsidR="004325F5" w:rsidRPr="001831C6" w:rsidRDefault="004325F5" w:rsidP="006C29AF">
      <w:pPr>
        <w:widowControl w:val="0"/>
        <w:ind w:firstLine="284"/>
        <w:jc w:val="both"/>
      </w:pPr>
      <w:r w:rsidRPr="001831C6">
        <w:t>4. Перехід до нового опорного плану задачі виконується визначенням розв'язувального елемента та розрахунком нової симплексної таблиці.</w:t>
      </w:r>
    </w:p>
    <w:p w:rsidR="004325F5" w:rsidRPr="001831C6" w:rsidRDefault="004325F5" w:rsidP="006C29AF">
      <w:pPr>
        <w:widowControl w:val="0"/>
        <w:ind w:firstLine="284"/>
        <w:jc w:val="both"/>
      </w:pPr>
      <w:r w:rsidRPr="001831C6">
        <w:t xml:space="preserve">5. Повторення дій починаючи з п. 3. Розглянемо докладніше кожний з етапів алгоритму. </w:t>
      </w:r>
    </w:p>
    <w:p w:rsidR="00A625B7" w:rsidRDefault="00A625B7" w:rsidP="006C29AF">
      <w:pPr>
        <w:widowControl w:val="0"/>
        <w:ind w:firstLine="180"/>
        <w:jc w:val="both"/>
      </w:pPr>
    </w:p>
    <w:p w:rsidR="004325F5" w:rsidRPr="001831C6" w:rsidRDefault="004325F5" w:rsidP="006C29AF">
      <w:pPr>
        <w:widowControl w:val="0"/>
        <w:ind w:firstLine="284"/>
        <w:jc w:val="both"/>
      </w:pPr>
      <w:r w:rsidRPr="001831C6">
        <w:t>1. Визначення першого опорного плану починають із запису задачі лінійного програм</w:t>
      </w:r>
      <w:r w:rsidRPr="001831C6">
        <w:t>у</w:t>
      </w:r>
      <w:r w:rsidRPr="001831C6">
        <w:t>вання в канонічній формі, тобто у вигляді обмежень-рівнянь з невід'ємними правими част</w:t>
      </w:r>
      <w:r w:rsidRPr="001831C6">
        <w:t>и</w:t>
      </w:r>
      <w:r w:rsidRPr="001831C6">
        <w:t>нами. Я</w:t>
      </w:r>
      <w:r w:rsidRPr="001831C6">
        <w:t>к</w:t>
      </w:r>
      <w:r w:rsidRPr="001831C6">
        <w:t xml:space="preserve">що в умові задачі присутні обмеження-нерівності, то перетворення їх на рівняння виконується за допомогою </w:t>
      </w:r>
      <w:r w:rsidRPr="001831C6">
        <w:rPr>
          <w:b/>
          <w:i/>
        </w:rPr>
        <w:t>додаткових</w:t>
      </w:r>
      <w:r w:rsidRPr="001831C6">
        <w:rPr>
          <w:i/>
        </w:rPr>
        <w:t xml:space="preserve"> </w:t>
      </w:r>
      <w:r w:rsidRPr="001831C6">
        <w:rPr>
          <w:b/>
          <w:i/>
        </w:rPr>
        <w:t>змінних</w:t>
      </w:r>
      <w:r w:rsidRPr="001831C6">
        <w:rPr>
          <w:i/>
        </w:rPr>
        <w:t>,</w:t>
      </w:r>
      <w:r w:rsidRPr="001831C6">
        <w:t xml:space="preserve"> які вводяться до лівої частини обмежень типу « </w:t>
      </w:r>
      <w:r w:rsidRPr="001831C6">
        <w:sym w:font="Symbol" w:char="F0A3"/>
      </w:r>
      <w:r w:rsidRPr="001831C6">
        <w:t xml:space="preserve"> » зі знаком « + », а до обмежень типу « </w:t>
      </w:r>
      <w:r w:rsidRPr="001831C6">
        <w:sym w:font="Symbol" w:char="F0B3"/>
      </w:r>
      <w:r w:rsidRPr="001831C6">
        <w:t xml:space="preserve"> » — зі знаком « </w:t>
      </w:r>
      <w:r w:rsidRPr="001831C6">
        <w:sym w:font="Symbol" w:char="F02D"/>
      </w:r>
      <w:r w:rsidRPr="001831C6">
        <w:t xml:space="preserve"> ». У цільовій функції з</w:t>
      </w:r>
      <w:r w:rsidRPr="001831C6">
        <w:t>а</w:t>
      </w:r>
      <w:r w:rsidRPr="001831C6">
        <w:t>дачі додаткові змі</w:t>
      </w:r>
      <w:r w:rsidRPr="001831C6">
        <w:t>н</w:t>
      </w:r>
      <w:r w:rsidRPr="001831C6">
        <w:t>ні мають коефіцієнт нуль.</w:t>
      </w:r>
    </w:p>
    <w:p w:rsidR="004325F5" w:rsidRPr="001831C6" w:rsidRDefault="004325F5" w:rsidP="006C29AF">
      <w:pPr>
        <w:widowControl w:val="0"/>
        <w:ind w:firstLine="180"/>
        <w:jc w:val="both"/>
      </w:pPr>
      <w:r w:rsidRPr="001831C6">
        <w:t>Після зведення задачі до канонічного вигляду її записують у векторній формі. За означе</w:t>
      </w:r>
      <w:r w:rsidRPr="001831C6">
        <w:t>н</w:t>
      </w:r>
      <w:r w:rsidRPr="001831C6">
        <w:t xml:space="preserve">ням опорного плану задачі лінійного програмування його утворюють </w:t>
      </w:r>
      <w:r w:rsidRPr="001831C6">
        <w:rPr>
          <w:i/>
        </w:rPr>
        <w:t>т</w:t>
      </w:r>
      <w:r w:rsidRPr="001831C6">
        <w:t xml:space="preserve"> одиничних лінійно незалежних векторів, які становлять базис </w:t>
      </w:r>
      <w:r w:rsidRPr="001831C6">
        <w:rPr>
          <w:i/>
        </w:rPr>
        <w:t xml:space="preserve">m </w:t>
      </w:r>
      <w:r w:rsidRPr="001831C6">
        <w:t xml:space="preserve">- вимірного простору (де </w:t>
      </w:r>
      <w:r w:rsidRPr="001831C6">
        <w:rPr>
          <w:i/>
        </w:rPr>
        <w:t xml:space="preserve">т — </w:t>
      </w:r>
      <w:r w:rsidRPr="001831C6">
        <w:t>кількість обм</w:t>
      </w:r>
      <w:r w:rsidRPr="001831C6">
        <w:t>е</w:t>
      </w:r>
      <w:r w:rsidRPr="001831C6">
        <w:t>жень у зад</w:t>
      </w:r>
      <w:r w:rsidRPr="001831C6">
        <w:t>а</w:t>
      </w:r>
      <w:r w:rsidRPr="001831C6">
        <w:t>чі лінійного програмування).</w:t>
      </w:r>
    </w:p>
    <w:p w:rsidR="004325F5" w:rsidRPr="001831C6" w:rsidRDefault="004325F5" w:rsidP="006C29AF">
      <w:pPr>
        <w:widowControl w:val="0"/>
        <w:ind w:firstLine="180"/>
        <w:jc w:val="both"/>
      </w:pPr>
      <w:r w:rsidRPr="001831C6">
        <w:t>На цьому етапі розв'язування задачі можливі такі випадки:</w:t>
      </w:r>
    </w:p>
    <w:p w:rsidR="004325F5" w:rsidRPr="001831C6" w:rsidRDefault="004325F5" w:rsidP="006C29AF">
      <w:pPr>
        <w:widowControl w:val="0"/>
        <w:ind w:firstLine="180"/>
        <w:jc w:val="both"/>
      </w:pPr>
      <w:r w:rsidRPr="001831C6">
        <w:t>• після запису задачі у векторній формі в системі обмежень є необхідна кількість одини</w:t>
      </w:r>
      <w:r w:rsidRPr="001831C6">
        <w:t>ч</w:t>
      </w:r>
      <w:r w:rsidRPr="001831C6">
        <w:t>них векторів. Тоді п</w:t>
      </w:r>
      <w:r w:rsidRPr="001831C6">
        <w:t>о</w:t>
      </w:r>
      <w:r w:rsidRPr="001831C6">
        <w:t>чатковий опорний план визначається безпосередньо без додаткових дій;</w:t>
      </w:r>
    </w:p>
    <w:p w:rsidR="004325F5" w:rsidRPr="001831C6" w:rsidRDefault="004325F5" w:rsidP="006C29AF">
      <w:pPr>
        <w:widowControl w:val="0"/>
        <w:ind w:firstLine="180"/>
        <w:jc w:val="both"/>
      </w:pPr>
      <w:r w:rsidRPr="001831C6">
        <w:t>• у системі обмежень немає необхідної кількості одиничних незалежних векторів. Тоді для побудови першого опорн</w:t>
      </w:r>
      <w:r w:rsidRPr="001831C6">
        <w:t>о</w:t>
      </w:r>
      <w:r w:rsidRPr="001831C6">
        <w:t xml:space="preserve">го плану застосовують </w:t>
      </w:r>
      <w:r w:rsidRPr="001831C6">
        <w:rPr>
          <w:b/>
          <w:i/>
        </w:rPr>
        <w:t>метод штучного базису</w:t>
      </w:r>
      <w:r w:rsidRPr="001831C6">
        <w:rPr>
          <w:i/>
        </w:rPr>
        <w:t>.</w:t>
      </w:r>
      <w:r w:rsidRPr="001831C6">
        <w:t xml:space="preserve"> Ідея його полягає в тому, що відсутні одиничні вектори можна дістати, увівши до відповідних обмежень деякі змінні з коефіцієнтом +1, які називаються </w:t>
      </w:r>
      <w:r w:rsidRPr="001831C6">
        <w:rPr>
          <w:b/>
          <w:i/>
        </w:rPr>
        <w:t>штучними</w:t>
      </w:r>
      <w:r w:rsidRPr="001831C6">
        <w:rPr>
          <w:i/>
        </w:rPr>
        <w:t>.</w:t>
      </w:r>
      <w:r w:rsidRPr="001831C6">
        <w:t xml:space="preserve"> У цільовій функції задачі лінійного пр</w:t>
      </w:r>
      <w:r w:rsidRPr="001831C6">
        <w:t>о</w:t>
      </w:r>
      <w:r w:rsidRPr="001831C6">
        <w:t xml:space="preserve">грамування штучні змінні мають коефіцієнт </w:t>
      </w:r>
      <w:r w:rsidRPr="001831C6">
        <w:rPr>
          <w:i/>
        </w:rPr>
        <w:t>+М</w:t>
      </w:r>
      <w:r w:rsidRPr="001831C6">
        <w:t xml:space="preserve"> (для задачі на min) або </w:t>
      </w:r>
      <w:r w:rsidRPr="001831C6">
        <w:rPr>
          <w:i/>
        </w:rPr>
        <w:t xml:space="preserve">-М </w:t>
      </w:r>
      <w:r w:rsidRPr="001831C6">
        <w:t xml:space="preserve">(для задачі на max), де </w:t>
      </w:r>
      <w:r w:rsidRPr="001831C6">
        <w:rPr>
          <w:i/>
        </w:rPr>
        <w:t>М</w:t>
      </w:r>
      <w:r w:rsidR="006F4AD6">
        <w:t xml:space="preserve"> </w:t>
      </w:r>
      <w:r w:rsidRPr="001831C6">
        <w:t>—</w:t>
      </w:r>
      <w:r w:rsidR="006F4AD6">
        <w:t xml:space="preserve"> </w:t>
      </w:r>
      <w:r w:rsidRPr="001831C6">
        <w:t>досить велике додатне число.</w:t>
      </w:r>
    </w:p>
    <w:p w:rsidR="004325F5" w:rsidRPr="001831C6" w:rsidRDefault="004325F5" w:rsidP="006C29AF">
      <w:pPr>
        <w:widowControl w:val="0"/>
        <w:ind w:firstLine="180"/>
        <w:jc w:val="both"/>
      </w:pPr>
      <w:r w:rsidRPr="001831C6">
        <w:t>Визначені одиничні лінійно незалежні вектори утворюють базис, і змінні задачі, що відп</w:t>
      </w:r>
      <w:r w:rsidRPr="001831C6">
        <w:t>о</w:t>
      </w:r>
      <w:r w:rsidRPr="001831C6">
        <w:t xml:space="preserve">відають їм, називають </w:t>
      </w:r>
      <w:r w:rsidRPr="001831C6">
        <w:rPr>
          <w:b/>
          <w:i/>
        </w:rPr>
        <w:t>базисними</w:t>
      </w:r>
      <w:r w:rsidRPr="001831C6">
        <w:rPr>
          <w:i/>
        </w:rPr>
        <w:t>,</w:t>
      </w:r>
      <w:r w:rsidRPr="001831C6">
        <w:t xml:space="preserve"> а всі інші змінні – </w:t>
      </w:r>
      <w:r w:rsidRPr="001831C6">
        <w:rPr>
          <w:b/>
          <w:i/>
        </w:rPr>
        <w:t>вільними</w:t>
      </w:r>
      <w:r w:rsidRPr="001831C6">
        <w:rPr>
          <w:i/>
        </w:rPr>
        <w:t>.</w:t>
      </w:r>
      <w:r w:rsidRPr="001831C6">
        <w:t xml:space="preserve"> Їх прирівнюють до нуля та з кожного обмеження задачі визначають значення базисних змінних. У такий спосіб отрим</w:t>
      </w:r>
      <w:r w:rsidRPr="001831C6">
        <w:t>у</w:t>
      </w:r>
      <w:r w:rsidRPr="001831C6">
        <w:t>ють п</w:t>
      </w:r>
      <w:r w:rsidRPr="001831C6">
        <w:t>о</w:t>
      </w:r>
      <w:r w:rsidRPr="001831C6">
        <w:t>чатковий опорний план задачі лінійного програмування.</w:t>
      </w:r>
    </w:p>
    <w:p w:rsidR="004325F5" w:rsidRPr="001831C6" w:rsidRDefault="004325F5" w:rsidP="006C29AF">
      <w:pPr>
        <w:widowControl w:val="0"/>
        <w:ind w:firstLine="284"/>
        <w:jc w:val="both"/>
      </w:pPr>
      <w:r w:rsidRPr="001831C6">
        <w:t>2. Подальший обчислювальний процес та перевірку опорного плану на оптимальність п</w:t>
      </w:r>
      <w:r w:rsidRPr="001831C6">
        <w:t>о</w:t>
      </w:r>
      <w:r w:rsidRPr="001831C6">
        <w:t>дають у вигляді си</w:t>
      </w:r>
      <w:r w:rsidRPr="001831C6">
        <w:t>м</w:t>
      </w:r>
      <w:r w:rsidRPr="001831C6">
        <w:t>плексної таблиці.</w:t>
      </w:r>
    </w:p>
    <w:p w:rsidR="004325F5" w:rsidRPr="001831C6" w:rsidRDefault="004325F5" w:rsidP="006C29AF">
      <w:pPr>
        <w:widowControl w:val="0"/>
        <w:ind w:firstLine="180"/>
        <w:jc w:val="both"/>
      </w:pPr>
      <w:r w:rsidRPr="001831C6">
        <w:t>У першому стовпчику таблиці – «Базис» – записують базисні змінні опорного плану, пр</w:t>
      </w:r>
      <w:r w:rsidRPr="001831C6">
        <w:t>и</w:t>
      </w:r>
      <w:r w:rsidRPr="001831C6">
        <w:t>чому в тій послідо</w:t>
      </w:r>
      <w:r w:rsidRPr="001831C6">
        <w:t>в</w:t>
      </w:r>
      <w:r w:rsidRPr="001831C6">
        <w:t>ності, в якій вони розміщуються в системі обмежень задачі.</w:t>
      </w:r>
    </w:p>
    <w:p w:rsidR="004325F5" w:rsidRPr="001831C6" w:rsidRDefault="004325F5" w:rsidP="006C29AF">
      <w:pPr>
        <w:widowControl w:val="0"/>
        <w:ind w:firstLine="180"/>
        <w:jc w:val="both"/>
      </w:pPr>
      <w:r w:rsidRPr="001831C6">
        <w:t>Наступний стовпчик симплексної таблиці – «</w:t>
      </w:r>
      <w:r w:rsidRPr="001831C6">
        <w:rPr>
          <w:i/>
        </w:rPr>
        <w:t>С</w:t>
      </w:r>
      <w:r w:rsidRPr="001831C6">
        <w:rPr>
          <w:vertAlign w:val="subscript"/>
        </w:rPr>
        <w:t>баз</w:t>
      </w:r>
      <w:r w:rsidRPr="001831C6">
        <w:t>» – коефіцієнти при базисних змінних у цільовій функції задачі.</w:t>
      </w:r>
    </w:p>
    <w:p w:rsidR="004325F5" w:rsidRPr="001831C6" w:rsidRDefault="004325F5" w:rsidP="006C29AF">
      <w:pPr>
        <w:pStyle w:val="a8"/>
        <w:ind w:firstLine="180"/>
        <w:jc w:val="both"/>
        <w:rPr>
          <w:szCs w:val="24"/>
        </w:rPr>
      </w:pPr>
      <w:r w:rsidRPr="001831C6">
        <w:rPr>
          <w:szCs w:val="24"/>
        </w:rPr>
        <w:t>У третьому стовпчику – «План» – записують значення базисних змінних і відшукуванні у процесі розв'язування задачі компоненти оптимального плану.</w:t>
      </w:r>
    </w:p>
    <w:p w:rsidR="004325F5" w:rsidRPr="001831C6" w:rsidRDefault="004325F5" w:rsidP="006C29AF">
      <w:pPr>
        <w:widowControl w:val="0"/>
        <w:ind w:firstLine="180"/>
        <w:jc w:val="both"/>
      </w:pPr>
      <w:r w:rsidRPr="001831C6">
        <w:t>У решті стовпчиків симплексної таблиці, кількість яких відповідає кількості змінних зад</w:t>
      </w:r>
      <w:r w:rsidRPr="001831C6">
        <w:t>а</w:t>
      </w:r>
      <w:r w:rsidRPr="001831C6">
        <w:t>чі, записують відповідні ко</w:t>
      </w:r>
      <w:r w:rsidRPr="001831C6">
        <w:t>е</w:t>
      </w:r>
      <w:r w:rsidRPr="001831C6">
        <w:t>фіцієнти з кожного обмеження задачі лінійного програмування.</w:t>
      </w:r>
    </w:p>
    <w:p w:rsidR="004325F5" w:rsidRPr="001831C6" w:rsidRDefault="004325F5" w:rsidP="006C29AF">
      <w:pPr>
        <w:widowControl w:val="0"/>
        <w:ind w:firstLine="284"/>
        <w:jc w:val="both"/>
      </w:pPr>
      <w:r w:rsidRPr="001831C6">
        <w:t>3. Перевіряють опорний план на оптимальність згідно з наведеною далі теоремою.</w:t>
      </w:r>
    </w:p>
    <w:p w:rsidR="004325F5" w:rsidRPr="001831C6" w:rsidRDefault="004325F5" w:rsidP="006C29AF">
      <w:pPr>
        <w:widowControl w:val="0"/>
        <w:ind w:firstLine="284"/>
        <w:jc w:val="both"/>
      </w:pPr>
      <w:r w:rsidRPr="001831C6">
        <w:rPr>
          <w:b/>
        </w:rPr>
        <w:t>! Теорема</w:t>
      </w:r>
      <w:r w:rsidRPr="001831C6">
        <w:t xml:space="preserve"> (ознака оптимальності опорного плану). Опорний план </w:t>
      </w:r>
      <w:r w:rsidR="00922A53" w:rsidRPr="00C730BE">
        <w:rPr>
          <w:position w:val="-16"/>
        </w:rPr>
        <w:object w:dxaOrig="1920" w:dyaOrig="440">
          <v:shape id="_x0000_i1129" type="#_x0000_t75" style="width:96pt;height:21.75pt" o:ole="">
            <v:imagedata r:id="rId207" o:title=""/>
          </v:shape>
          <o:OLEObject Type="Embed" ProgID="Equation.DSMT4" ShapeID="_x0000_i1129" DrawAspect="Content" ObjectID="_1535589659" r:id="rId208"/>
        </w:object>
      </w:r>
      <w:r w:rsidRPr="001831C6">
        <w:t xml:space="preserve"> з</w:t>
      </w:r>
      <w:r w:rsidRPr="001831C6">
        <w:t>а</w:t>
      </w:r>
      <w:r w:rsidRPr="001831C6">
        <w:t>дачі лінійного прогр</w:t>
      </w:r>
      <w:r w:rsidRPr="001831C6">
        <w:t>а</w:t>
      </w:r>
      <w:r w:rsidRPr="001831C6">
        <w:t xml:space="preserve">мування є оптимальним, якщо для всіх </w:t>
      </w:r>
      <w:r w:rsidR="00922A53" w:rsidRPr="00C730BE">
        <w:rPr>
          <w:position w:val="-18"/>
        </w:rPr>
        <w:object w:dxaOrig="1060" w:dyaOrig="480">
          <v:shape id="_x0000_i1130" type="#_x0000_t75" style="width:53.25pt;height:24pt" o:ole="">
            <v:imagedata r:id="rId209" o:title=""/>
          </v:shape>
          <o:OLEObject Type="Embed" ProgID="Equation.DSMT4" ShapeID="_x0000_i1130" DrawAspect="Content" ObjectID="_1535589660" r:id="rId210"/>
        </w:object>
      </w:r>
      <w:r w:rsidRPr="001831C6">
        <w:t xml:space="preserve"> виконується умова</w:t>
      </w:r>
    </w:p>
    <w:p w:rsidR="004325F5" w:rsidRPr="001831C6" w:rsidRDefault="00922A53" w:rsidP="006C29AF">
      <w:pPr>
        <w:widowControl w:val="0"/>
        <w:ind w:firstLine="180"/>
        <w:jc w:val="both"/>
      </w:pPr>
      <w:r w:rsidRPr="00C730BE">
        <w:rPr>
          <w:position w:val="-14"/>
        </w:rPr>
        <w:object w:dxaOrig="1140" w:dyaOrig="380">
          <v:shape id="_x0000_i1131" type="#_x0000_t75" style="width:57pt;height:18.75pt" o:ole="">
            <v:imagedata r:id="rId211" o:title=""/>
          </v:shape>
          <o:OLEObject Type="Embed" ProgID="Equation.DSMT4" ShapeID="_x0000_i1131" DrawAspect="Content" ObjectID="_1535589661" r:id="rId212"/>
        </w:object>
      </w:r>
      <w:r w:rsidR="004325F5" w:rsidRPr="001831C6">
        <w:tab/>
        <w:t>(для задачі на max)</w:t>
      </w:r>
    </w:p>
    <w:p w:rsidR="004325F5" w:rsidRPr="001831C6" w:rsidRDefault="004325F5" w:rsidP="006C29AF">
      <w:pPr>
        <w:widowControl w:val="0"/>
        <w:ind w:firstLine="180"/>
        <w:jc w:val="both"/>
      </w:pPr>
      <w:r w:rsidRPr="001831C6">
        <w:t>або</w:t>
      </w:r>
    </w:p>
    <w:p w:rsidR="004325F5" w:rsidRPr="001831C6" w:rsidRDefault="00922A53" w:rsidP="006C29AF">
      <w:pPr>
        <w:widowControl w:val="0"/>
        <w:ind w:firstLine="180"/>
        <w:jc w:val="both"/>
      </w:pPr>
      <w:r w:rsidRPr="00C730BE">
        <w:rPr>
          <w:position w:val="-14"/>
        </w:rPr>
        <w:object w:dxaOrig="1140" w:dyaOrig="380">
          <v:shape id="_x0000_i1132" type="#_x0000_t75" style="width:57pt;height:18.75pt" o:ole="">
            <v:imagedata r:id="rId213" o:title=""/>
          </v:shape>
          <o:OLEObject Type="Embed" ProgID="Equation.DSMT4" ShapeID="_x0000_i1132" DrawAspect="Content" ObjectID="_1535589662" r:id="rId214"/>
        </w:object>
      </w:r>
      <w:r w:rsidR="004325F5" w:rsidRPr="001831C6">
        <w:tab/>
        <w:t>(для задачі на min)</w:t>
      </w:r>
    </w:p>
    <w:p w:rsidR="004325F5" w:rsidRPr="001831C6" w:rsidRDefault="004325F5" w:rsidP="006C29AF">
      <w:pPr>
        <w:widowControl w:val="0"/>
        <w:ind w:firstLine="180"/>
        <w:jc w:val="both"/>
      </w:pPr>
      <w:r w:rsidRPr="001831C6">
        <w:t>Якщо для побудови опорного плану було використано метод штучного базису, необхідною умовою оптимал</w:t>
      </w:r>
      <w:r w:rsidRPr="001831C6">
        <w:t>ь</w:t>
      </w:r>
      <w:r w:rsidRPr="001831C6">
        <w:t>ності є також вимога, щоб у процесі розв'язування задачі всі штучні змінні були виведені з базису і дорівнювали нулю.</w:t>
      </w:r>
    </w:p>
    <w:p w:rsidR="004325F5" w:rsidRPr="001831C6" w:rsidRDefault="004325F5" w:rsidP="006C29AF">
      <w:pPr>
        <w:widowControl w:val="0"/>
        <w:ind w:firstLine="180"/>
        <w:jc w:val="both"/>
      </w:pPr>
      <w:r w:rsidRPr="001831C6">
        <w:t xml:space="preserve">Значення оцінок </w:t>
      </w:r>
      <w:r w:rsidR="00922A53" w:rsidRPr="00C730BE">
        <w:rPr>
          <w:position w:val="-14"/>
        </w:rPr>
        <w:object w:dxaOrig="760" w:dyaOrig="380">
          <v:shape id="_x0000_i1133" type="#_x0000_t75" style="width:38.25pt;height:18.75pt" o:ole="">
            <v:imagedata r:id="rId215" o:title=""/>
          </v:shape>
          <o:OLEObject Type="Embed" ProgID="Equation.DSMT4" ShapeID="_x0000_i1133" DrawAspect="Content" ObjectID="_1535589663" r:id="rId216"/>
        </w:object>
      </w:r>
      <w:r w:rsidRPr="001831C6">
        <w:t xml:space="preserve"> визначають за формулою</w:t>
      </w:r>
    </w:p>
    <w:p w:rsidR="004325F5" w:rsidRPr="001831C6" w:rsidRDefault="00922A53" w:rsidP="006C29AF">
      <w:pPr>
        <w:widowControl w:val="0"/>
        <w:ind w:firstLine="180"/>
        <w:jc w:val="both"/>
      </w:pPr>
      <w:r w:rsidRPr="00C730BE">
        <w:rPr>
          <w:position w:val="-28"/>
        </w:rPr>
        <w:object w:dxaOrig="4819" w:dyaOrig="680">
          <v:shape id="_x0000_i1134" type="#_x0000_t75" style="width:240.75pt;height:33.75pt" o:ole="">
            <v:imagedata r:id="rId217" o:title=""/>
          </v:shape>
          <o:OLEObject Type="Embed" ProgID="Equation.DSMT4" ShapeID="_x0000_i1134" DrawAspect="Content" ObjectID="_1535589664" r:id="rId218"/>
        </w:object>
      </w:r>
    </w:p>
    <w:p w:rsidR="004325F5" w:rsidRPr="001831C6" w:rsidRDefault="004325F5" w:rsidP="006C29AF">
      <w:pPr>
        <w:widowControl w:val="0"/>
        <w:ind w:firstLine="180"/>
        <w:jc w:val="both"/>
      </w:pPr>
      <w:r w:rsidRPr="001831C6">
        <w:t>або безпосередньо із симплексної таблиці як скалярний добуток векторів-стовпчиків «</w:t>
      </w:r>
      <w:r w:rsidRPr="001831C6">
        <w:rPr>
          <w:i/>
        </w:rPr>
        <w:t>С</w:t>
      </w:r>
      <w:r w:rsidRPr="001831C6">
        <w:rPr>
          <w:vertAlign w:val="subscript"/>
        </w:rPr>
        <w:t>баз</w:t>
      </w:r>
      <w:r w:rsidRPr="001831C6">
        <w:t>» та «</w:t>
      </w:r>
      <w:r w:rsidRPr="001831C6">
        <w:rPr>
          <w:i/>
          <w:lang w:val="en-US"/>
        </w:rPr>
        <w:t>x</w:t>
      </w:r>
      <w:r w:rsidRPr="001831C6">
        <w:rPr>
          <w:vertAlign w:val="subscript"/>
          <w:lang w:val="en-US"/>
        </w:rPr>
        <w:t>j</w:t>
      </w:r>
      <w:r w:rsidRPr="001831C6">
        <w:t>»</w:t>
      </w:r>
      <w:r w:rsidRPr="001831C6">
        <w:rPr>
          <w:smallCaps/>
        </w:rPr>
        <w:t xml:space="preserve"> </w:t>
      </w:r>
      <w:r w:rsidRPr="001831C6">
        <w:t xml:space="preserve">мінус відповідний коефіцієнт </w:t>
      </w:r>
      <w:r w:rsidRPr="001831C6">
        <w:rPr>
          <w:i/>
        </w:rPr>
        <w:t>С</w:t>
      </w:r>
      <w:r w:rsidRPr="001831C6">
        <w:rPr>
          <w:i/>
          <w:vertAlign w:val="subscript"/>
          <w:lang w:val="en-US"/>
        </w:rPr>
        <w:t>j</w:t>
      </w:r>
      <w:r w:rsidRPr="001831C6">
        <w:t>. Розраховані оцінки записують в окремий рядок си</w:t>
      </w:r>
      <w:r w:rsidRPr="001831C6">
        <w:t>м</w:t>
      </w:r>
      <w:r w:rsidRPr="001831C6">
        <w:t>плек</w:t>
      </w:r>
      <w:r w:rsidRPr="001831C6">
        <w:t>с</w:t>
      </w:r>
      <w:r w:rsidRPr="001831C6">
        <w:t xml:space="preserve">ної таблиці, який називають </w:t>
      </w:r>
      <w:r w:rsidRPr="001831C6">
        <w:rPr>
          <w:b/>
          <w:i/>
        </w:rPr>
        <w:t>оцінковим</w:t>
      </w:r>
      <w:r w:rsidRPr="001831C6">
        <w:rPr>
          <w:i/>
        </w:rPr>
        <w:t>.</w:t>
      </w:r>
    </w:p>
    <w:p w:rsidR="004325F5" w:rsidRPr="001831C6" w:rsidRDefault="004325F5" w:rsidP="006C29AF">
      <w:pPr>
        <w:widowControl w:val="0"/>
        <w:ind w:firstLine="180"/>
        <w:jc w:val="both"/>
      </w:pPr>
      <w:r w:rsidRPr="001831C6">
        <w:t>У процесі перевірки умови оптимальності можливі такі випадки:</w:t>
      </w:r>
    </w:p>
    <w:p w:rsidR="004325F5" w:rsidRPr="001831C6" w:rsidRDefault="004325F5" w:rsidP="006C29AF">
      <w:pPr>
        <w:widowControl w:val="0"/>
        <w:ind w:firstLine="426"/>
        <w:jc w:val="both"/>
      </w:pPr>
      <w:r w:rsidRPr="001831C6">
        <w:t xml:space="preserve">а) усі </w:t>
      </w:r>
      <w:r w:rsidR="00922A53" w:rsidRPr="00C730BE">
        <w:rPr>
          <w:position w:val="-18"/>
        </w:rPr>
        <w:object w:dxaOrig="1200" w:dyaOrig="480">
          <v:shape id="_x0000_i1135" type="#_x0000_t75" style="width:60pt;height:24pt" o:ole="">
            <v:imagedata r:id="rId219" o:title=""/>
          </v:shape>
          <o:OLEObject Type="Embed" ProgID="Equation.DSMT4" ShapeID="_x0000_i1135" DrawAspect="Content" ObjectID="_1535589665" r:id="rId220"/>
        </w:object>
      </w:r>
      <w:r w:rsidRPr="001831C6">
        <w:t xml:space="preserve"> задовольняють умову оптимальності, і тоді визначений опорний план є оптимальним;</w:t>
      </w:r>
    </w:p>
    <w:p w:rsidR="004325F5" w:rsidRPr="001831C6" w:rsidRDefault="004325F5" w:rsidP="006C29AF">
      <w:pPr>
        <w:widowControl w:val="0"/>
        <w:ind w:firstLine="426"/>
        <w:jc w:val="both"/>
      </w:pPr>
      <w:r w:rsidRPr="001831C6">
        <w:t xml:space="preserve">б) не всі </w:t>
      </w:r>
      <w:r w:rsidR="00922A53" w:rsidRPr="00C730BE">
        <w:rPr>
          <w:position w:val="-14"/>
        </w:rPr>
        <w:object w:dxaOrig="300" w:dyaOrig="380">
          <v:shape id="_x0000_i1136" type="#_x0000_t75" style="width:15pt;height:18.75pt" o:ole="">
            <v:imagedata r:id="rId221" o:title=""/>
          </v:shape>
          <o:OLEObject Type="Embed" ProgID="Equation.DSMT4" ShapeID="_x0000_i1136" DrawAspect="Content" ObjectID="_1535589666" r:id="rId222"/>
        </w:object>
      </w:r>
      <w:r w:rsidRPr="001831C6">
        <w:t xml:space="preserve"> задовольняють умову оптимальності, і тоді потрібно виконати перехід до наступного, нового опо</w:t>
      </w:r>
      <w:r w:rsidRPr="001831C6">
        <w:t>р</w:t>
      </w:r>
      <w:r w:rsidRPr="001831C6">
        <w:t>ного плану задачі.</w:t>
      </w:r>
    </w:p>
    <w:p w:rsidR="004325F5" w:rsidRPr="001831C6" w:rsidRDefault="004325F5" w:rsidP="006C29AF">
      <w:pPr>
        <w:widowControl w:val="0"/>
        <w:ind w:firstLine="284"/>
        <w:jc w:val="both"/>
      </w:pPr>
      <w:r w:rsidRPr="001831C6">
        <w:t>4. Перехід від одного опорного плану до іншого виконується зміною базису, тобто викл</w:t>
      </w:r>
      <w:r w:rsidRPr="001831C6">
        <w:t>ю</w:t>
      </w:r>
      <w:r w:rsidRPr="001831C6">
        <w:t>ченням з нього деякої змінної та введенням замість неї нової з числа вільних змінних задачі.</w:t>
      </w:r>
    </w:p>
    <w:p w:rsidR="004325F5" w:rsidRPr="001831C6" w:rsidRDefault="004325F5" w:rsidP="006C29AF">
      <w:pPr>
        <w:widowControl w:val="0"/>
        <w:ind w:firstLine="284"/>
        <w:jc w:val="both"/>
      </w:pPr>
      <w:r w:rsidRPr="001831C6">
        <w:t xml:space="preserve">Змінна, яка включається до нового базису, відповідає тій оцінці </w:t>
      </w:r>
      <w:r w:rsidR="00922A53" w:rsidRPr="00C730BE">
        <w:rPr>
          <w:position w:val="-14"/>
        </w:rPr>
        <w:object w:dxaOrig="760" w:dyaOrig="380">
          <v:shape id="_x0000_i1137" type="#_x0000_t75" style="width:38.25pt;height:18.75pt" o:ole="">
            <v:imagedata r:id="rId223" o:title=""/>
          </v:shape>
          <o:OLEObject Type="Embed" ProgID="Equation.DSMT4" ShapeID="_x0000_i1137" DrawAspect="Content" ObjectID="_1535589667" r:id="rId224"/>
        </w:object>
      </w:r>
      <w:r w:rsidRPr="001831C6">
        <w:rPr>
          <w:i/>
        </w:rPr>
        <w:t>,</w:t>
      </w:r>
      <w:r w:rsidRPr="001831C6">
        <w:t xml:space="preserve"> що не задовол</w:t>
      </w:r>
      <w:r w:rsidRPr="001831C6">
        <w:t>ь</w:t>
      </w:r>
      <w:r w:rsidRPr="001831C6">
        <w:t>няє умову оптимальності. Якщо таких оцінок кілька, серед них вибирають найбільшу за а</w:t>
      </w:r>
      <w:r w:rsidRPr="001831C6">
        <w:t>б</w:t>
      </w:r>
      <w:r w:rsidRPr="001831C6">
        <w:t>солютною величиною і відповідну їй змінну вводять до базису. Припустимо, що індекс з</w:t>
      </w:r>
      <w:r w:rsidRPr="001831C6">
        <w:t>а</w:t>
      </w:r>
      <w:r w:rsidRPr="001831C6">
        <w:t xml:space="preserve">значеної змінної </w:t>
      </w:r>
      <w:r w:rsidRPr="001831C6">
        <w:rPr>
          <w:i/>
          <w:lang w:val="en-US"/>
        </w:rPr>
        <w:t>j</w:t>
      </w:r>
      <w:r w:rsidRPr="001831C6">
        <w:t xml:space="preserve"> = </w:t>
      </w:r>
      <w:r w:rsidRPr="001831C6">
        <w:rPr>
          <w:i/>
        </w:rPr>
        <w:t>k.</w:t>
      </w:r>
      <w:r w:rsidRPr="001831C6">
        <w:t xml:space="preserve"> Відповідний стовпчик симплексної таблиці називають </w:t>
      </w:r>
      <w:r w:rsidRPr="001831C6">
        <w:rPr>
          <w:b/>
          <w:i/>
        </w:rPr>
        <w:t>напря</w:t>
      </w:r>
      <w:r w:rsidRPr="001831C6">
        <w:rPr>
          <w:b/>
          <w:i/>
        </w:rPr>
        <w:t>м</w:t>
      </w:r>
      <w:r w:rsidRPr="001831C6">
        <w:rPr>
          <w:b/>
          <w:i/>
        </w:rPr>
        <w:t>ним</w:t>
      </w:r>
      <w:r w:rsidRPr="001831C6">
        <w:rPr>
          <w:i/>
        </w:rPr>
        <w:t>.</w:t>
      </w:r>
    </w:p>
    <w:p w:rsidR="004325F5" w:rsidRPr="001831C6" w:rsidRDefault="004325F5" w:rsidP="006C29AF">
      <w:pPr>
        <w:widowControl w:val="0"/>
        <w:ind w:firstLine="284"/>
        <w:jc w:val="both"/>
      </w:pPr>
      <w:r w:rsidRPr="001831C6">
        <w:t xml:space="preserve">Для визначення змінної, що має бути виключена з базису, знаходять для всіх додатних </w:t>
      </w:r>
      <w:r w:rsidRPr="001831C6">
        <w:rPr>
          <w:i/>
        </w:rPr>
        <w:t>а</w:t>
      </w:r>
      <w:r w:rsidRPr="001831C6">
        <w:rPr>
          <w:vertAlign w:val="subscript"/>
          <w:lang w:val="en-US"/>
        </w:rPr>
        <w:t>ik</w:t>
      </w:r>
      <w:r w:rsidRPr="001831C6">
        <w:t xml:space="preserve"> напрямного стовпчика величину </w:t>
      </w:r>
      <w:r w:rsidR="00922A53" w:rsidRPr="00C730BE">
        <w:rPr>
          <w:position w:val="-12"/>
        </w:rPr>
        <w:object w:dxaOrig="999" w:dyaOrig="360">
          <v:shape id="_x0000_i1138" type="#_x0000_t75" style="width:50.25pt;height:18pt" o:ole="">
            <v:imagedata r:id="rId225" o:title=""/>
          </v:shape>
          <o:OLEObject Type="Embed" ProgID="Equation.DSMT4" ShapeID="_x0000_i1138" DrawAspect="Content" ObjectID="_1535589668" r:id="rId226"/>
        </w:object>
      </w:r>
      <w:r w:rsidRPr="001831C6">
        <w:rPr>
          <w:i/>
        </w:rPr>
        <w:t>.</w:t>
      </w:r>
      <w:r w:rsidRPr="001831C6">
        <w:t xml:space="preserve"> Вибирають найменше значення </w:t>
      </w:r>
      <w:r w:rsidR="00922A53" w:rsidRPr="00C730BE">
        <w:rPr>
          <w:position w:val="-6"/>
        </w:rPr>
        <w:object w:dxaOrig="200" w:dyaOrig="279">
          <v:shape id="_x0000_i1139" type="#_x0000_t75" style="width:9.75pt;height:14.25pt" o:ole="">
            <v:imagedata r:id="rId227" o:title=""/>
          </v:shape>
          <o:OLEObject Type="Embed" ProgID="Equation.DSMT4" ShapeID="_x0000_i1139" DrawAspect="Content" ObjectID="_1535589669" r:id="rId228"/>
        </w:object>
      </w:r>
      <w:r w:rsidRPr="001831C6">
        <w:t xml:space="preserve">, яке вказує на змінну, що виводиться з базису. Припустимо, що це виконується для </w:t>
      </w:r>
      <w:r w:rsidRPr="001831C6">
        <w:rPr>
          <w:i/>
        </w:rPr>
        <w:t>і</w:t>
      </w:r>
      <w:r w:rsidRPr="001831C6">
        <w:t xml:space="preserve"> = </w:t>
      </w:r>
      <w:r w:rsidRPr="001831C6">
        <w:rPr>
          <w:i/>
        </w:rPr>
        <w:t>r.</w:t>
      </w:r>
      <w:r w:rsidRPr="001831C6">
        <w:t xml:space="preserve"> Відповідний рядок симпле</w:t>
      </w:r>
      <w:r w:rsidRPr="001831C6">
        <w:t>к</w:t>
      </w:r>
      <w:r w:rsidRPr="001831C6">
        <w:t xml:space="preserve">сної таблиці називатиметься </w:t>
      </w:r>
      <w:r w:rsidRPr="001831C6">
        <w:rPr>
          <w:b/>
          <w:i/>
        </w:rPr>
        <w:t>напрямним</w:t>
      </w:r>
      <w:r w:rsidRPr="001831C6">
        <w:rPr>
          <w:i/>
        </w:rPr>
        <w:t>.</w:t>
      </w:r>
    </w:p>
    <w:p w:rsidR="004325F5" w:rsidRPr="001831C6" w:rsidRDefault="004325F5" w:rsidP="006C29AF">
      <w:pPr>
        <w:widowControl w:val="0"/>
        <w:ind w:firstLine="284"/>
        <w:jc w:val="both"/>
      </w:pPr>
      <w:r w:rsidRPr="001831C6">
        <w:t>Перетином напрямного стовпчика та напрямного рядка визначається число симплексної та</w:t>
      </w:r>
      <w:r w:rsidRPr="001831C6">
        <w:t>б</w:t>
      </w:r>
      <w:r w:rsidRPr="001831C6">
        <w:t xml:space="preserve">лиці </w:t>
      </w:r>
      <w:r w:rsidRPr="001831C6">
        <w:rPr>
          <w:i/>
        </w:rPr>
        <w:t>а</w:t>
      </w:r>
      <w:r w:rsidRPr="001831C6">
        <w:rPr>
          <w:i/>
          <w:vertAlign w:val="subscript"/>
          <w:lang w:val="en-US"/>
        </w:rPr>
        <w:t>rk</w:t>
      </w:r>
      <w:r w:rsidRPr="001831C6">
        <w:t xml:space="preserve">, яке називають </w:t>
      </w:r>
      <w:r w:rsidRPr="001831C6">
        <w:rPr>
          <w:b/>
          <w:i/>
        </w:rPr>
        <w:t>розв'язувальним</w:t>
      </w:r>
      <w:r w:rsidRPr="001831C6">
        <w:rPr>
          <w:i/>
        </w:rPr>
        <w:t xml:space="preserve"> </w:t>
      </w:r>
      <w:r w:rsidRPr="001831C6">
        <w:rPr>
          <w:b/>
          <w:i/>
        </w:rPr>
        <w:t>елементом</w:t>
      </w:r>
      <w:r w:rsidRPr="001831C6">
        <w:rPr>
          <w:i/>
        </w:rPr>
        <w:t>.</w:t>
      </w:r>
      <w:r w:rsidRPr="001831C6">
        <w:t xml:space="preserve"> За допомогою елемента </w:t>
      </w:r>
      <w:r w:rsidRPr="001831C6">
        <w:rPr>
          <w:i/>
        </w:rPr>
        <w:t>а</w:t>
      </w:r>
      <w:r w:rsidRPr="001831C6">
        <w:rPr>
          <w:i/>
          <w:vertAlign w:val="subscript"/>
          <w:lang w:val="en-US"/>
        </w:rPr>
        <w:t>rk</w:t>
      </w:r>
      <w:r w:rsidRPr="001831C6">
        <w:rPr>
          <w:i/>
        </w:rPr>
        <w:t>,</w:t>
      </w:r>
      <w:r w:rsidRPr="001831C6">
        <w:t xml:space="preserve"> і методу Жордана-Гаусса розраховують нову симплексну та</w:t>
      </w:r>
      <w:r w:rsidRPr="001831C6">
        <w:t>б</w:t>
      </w:r>
      <w:r w:rsidRPr="001831C6">
        <w:t>лицю.</w:t>
      </w:r>
    </w:p>
    <w:p w:rsidR="004325F5" w:rsidRPr="001831C6" w:rsidRDefault="004325F5" w:rsidP="006C29AF">
      <w:pPr>
        <w:widowControl w:val="0"/>
        <w:ind w:firstLine="284"/>
        <w:jc w:val="both"/>
      </w:pPr>
      <w:r w:rsidRPr="001831C6">
        <w:t>Далі ітераційний процес повторюють доти, доки не буде визначено оптимальний план з</w:t>
      </w:r>
      <w:r w:rsidRPr="001831C6">
        <w:t>а</w:t>
      </w:r>
      <w:r w:rsidRPr="001831C6">
        <w:t>дачі.</w:t>
      </w:r>
    </w:p>
    <w:p w:rsidR="004325F5" w:rsidRPr="001831C6" w:rsidRDefault="004325F5" w:rsidP="006C29AF">
      <w:pPr>
        <w:widowControl w:val="0"/>
        <w:jc w:val="both"/>
      </w:pPr>
      <w:r w:rsidRPr="001831C6">
        <w:t>У разі застосування симплекс-методу для розв'язування задач лінійного програмування мо</w:t>
      </w:r>
      <w:r w:rsidRPr="001831C6">
        <w:t>ж</w:t>
      </w:r>
      <w:r w:rsidRPr="001831C6">
        <w:t>ливі такі випадки.</w:t>
      </w:r>
    </w:p>
    <w:p w:rsidR="004325F5" w:rsidRPr="001831C6" w:rsidRDefault="004325F5" w:rsidP="006C29AF">
      <w:pPr>
        <w:widowControl w:val="0"/>
        <w:ind w:firstLine="284"/>
        <w:jc w:val="both"/>
      </w:pPr>
      <w:r w:rsidRPr="001831C6">
        <w:t xml:space="preserve">1. Якщо в оцінковому рядку останньої симплексної таблиці оцінка </w:t>
      </w:r>
      <w:r w:rsidR="00922A53" w:rsidRPr="00C730BE">
        <w:rPr>
          <w:position w:val="-14"/>
        </w:rPr>
        <w:object w:dxaOrig="1140" w:dyaOrig="380">
          <v:shape id="_x0000_i1140" type="#_x0000_t75" style="width:57pt;height:18.75pt" o:ole="">
            <v:imagedata r:id="rId229" o:title=""/>
          </v:shape>
          <o:OLEObject Type="Embed" ProgID="Equation.DSMT4" ShapeID="_x0000_i1140" DrawAspect="Content" ObjectID="_1535589670" r:id="rId230"/>
        </w:object>
      </w:r>
      <w:r w:rsidRPr="001831C6">
        <w:t xml:space="preserve"> відповідає вільній (небазисній) змінній, то це означає, що задача лінійного програмування має альте</w:t>
      </w:r>
      <w:r w:rsidRPr="001831C6">
        <w:t>р</w:t>
      </w:r>
      <w:r w:rsidRPr="001831C6">
        <w:t>нати</w:t>
      </w:r>
      <w:r w:rsidRPr="001831C6">
        <w:t>в</w:t>
      </w:r>
      <w:r w:rsidRPr="001831C6">
        <w:t>ний оптимальний план. Отримати його можна, вибравши розв'язувальний елемент у зазначен</w:t>
      </w:r>
      <w:r w:rsidRPr="001831C6">
        <w:t>о</w:t>
      </w:r>
      <w:r w:rsidRPr="001831C6">
        <w:t>му стовпчику таблиці та здійснивши один крок симплекс-методом.</w:t>
      </w:r>
    </w:p>
    <w:p w:rsidR="004325F5" w:rsidRPr="001831C6" w:rsidRDefault="004325F5" w:rsidP="006C29AF">
      <w:pPr>
        <w:widowControl w:val="0"/>
        <w:ind w:firstLine="284"/>
        <w:jc w:val="both"/>
      </w:pPr>
      <w:r w:rsidRPr="001831C6">
        <w:t>2. Якщо при переході у симплекс-методі від одного опорного плану задачі до іншого в н</w:t>
      </w:r>
      <w:r w:rsidRPr="001831C6">
        <w:t>а</w:t>
      </w:r>
      <w:r w:rsidRPr="001831C6">
        <w:t xml:space="preserve">прямному стовпчику немає додатних елементів </w:t>
      </w:r>
      <w:r w:rsidRPr="001831C6">
        <w:rPr>
          <w:i/>
        </w:rPr>
        <w:t>а</w:t>
      </w:r>
      <w:r w:rsidRPr="001831C6">
        <w:rPr>
          <w:i/>
          <w:vertAlign w:val="subscript"/>
          <w:lang w:val="en-US"/>
        </w:rPr>
        <w:t>rk</w:t>
      </w:r>
      <w:r w:rsidRPr="001831C6">
        <w:rPr>
          <w:i/>
        </w:rPr>
        <w:t>,</w:t>
      </w:r>
      <w:r w:rsidRPr="001831C6">
        <w:t xml:space="preserve"> тобто неможливо вибрати змінну, яка має бути виведена з базису, то це означає, що цільова функція задачі лінійного програмування є необм</w:t>
      </w:r>
      <w:r w:rsidRPr="001831C6">
        <w:t>е</w:t>
      </w:r>
      <w:r w:rsidRPr="001831C6">
        <w:t>женою й оптимальних планів не існує.</w:t>
      </w:r>
    </w:p>
    <w:p w:rsidR="004325F5" w:rsidRPr="001831C6" w:rsidRDefault="004325F5" w:rsidP="006C29AF">
      <w:pPr>
        <w:widowControl w:val="0"/>
        <w:ind w:firstLine="284"/>
        <w:jc w:val="both"/>
      </w:pPr>
      <w:r w:rsidRPr="001831C6">
        <w:t>3. Якщо для опорного плану задачі лінійного програмування</w:t>
      </w:r>
    </w:p>
    <w:p w:rsidR="004325F5" w:rsidRDefault="004325F5" w:rsidP="006C29AF">
      <w:pPr>
        <w:widowControl w:val="0"/>
        <w:jc w:val="both"/>
      </w:pPr>
      <w:r w:rsidRPr="001831C6">
        <w:t xml:space="preserve">всі оцінки </w:t>
      </w:r>
      <w:r w:rsidR="00922A53" w:rsidRPr="00C730BE">
        <w:rPr>
          <w:position w:val="-18"/>
        </w:rPr>
        <w:object w:dxaOrig="1640" w:dyaOrig="480">
          <v:shape id="_x0000_i1141" type="#_x0000_t75" style="width:81.75pt;height:24pt" o:ole="">
            <v:imagedata r:id="rId231" o:title=""/>
          </v:shape>
          <o:OLEObject Type="Embed" ProgID="Equation.DSMT4" ShapeID="_x0000_i1141" DrawAspect="Content" ObjectID="_1535589671" r:id="rId232"/>
        </w:object>
      </w:r>
      <w:r w:rsidRPr="001831C6">
        <w:t xml:space="preserve"> задовольняють умову оптимальності, але при цьому хоча б одна штучна змінна є базисною і має додатне значення, то це означає, що система обмежень зад</w:t>
      </w:r>
      <w:r w:rsidRPr="001831C6">
        <w:t>а</w:t>
      </w:r>
      <w:r w:rsidRPr="001831C6">
        <w:t>чі несумісна й оптимальних планів такої задачі не існує.</w:t>
      </w:r>
    </w:p>
    <w:p w:rsidR="006F4AD6" w:rsidRPr="001831C6" w:rsidRDefault="006F4AD6" w:rsidP="006C29AF">
      <w:pPr>
        <w:widowControl w:val="0"/>
        <w:ind w:firstLine="180"/>
        <w:jc w:val="both"/>
      </w:pPr>
    </w:p>
    <w:p w:rsidR="00072963" w:rsidRDefault="00072963" w:rsidP="006C29AF">
      <w:pPr>
        <w:widowControl w:val="0"/>
        <w:ind w:firstLine="567"/>
        <w:jc w:val="both"/>
        <w:rPr>
          <w:b/>
          <w:i/>
        </w:rPr>
      </w:pPr>
    </w:p>
    <w:p w:rsidR="00155A52" w:rsidRPr="006F4AD6" w:rsidRDefault="006F4AD6" w:rsidP="006C29AF">
      <w:pPr>
        <w:widowControl w:val="0"/>
        <w:ind w:firstLine="567"/>
        <w:jc w:val="both"/>
        <w:rPr>
          <w:b/>
          <w:i/>
        </w:rPr>
      </w:pPr>
      <w:r>
        <w:rPr>
          <w:b/>
          <w:i/>
        </w:rPr>
        <w:lastRenderedPageBreak/>
        <w:t>3.2.</w:t>
      </w:r>
      <w:r w:rsidR="00155A52" w:rsidRPr="006F4AD6">
        <w:rPr>
          <w:b/>
          <w:i/>
        </w:rPr>
        <w:t> Приклад</w:t>
      </w:r>
      <w:r w:rsidR="006C29AF">
        <w:rPr>
          <w:b/>
          <w:i/>
        </w:rPr>
        <w:t>и</w:t>
      </w:r>
      <w:r w:rsidR="00155A52" w:rsidRPr="006F4AD6">
        <w:rPr>
          <w:b/>
          <w:i/>
        </w:rPr>
        <w:t xml:space="preserve"> розв’язування </w:t>
      </w:r>
      <w:r>
        <w:rPr>
          <w:b/>
          <w:i/>
        </w:rPr>
        <w:t>задач</w:t>
      </w:r>
      <w:r w:rsidR="00155A52" w:rsidRPr="006F4AD6">
        <w:rPr>
          <w:b/>
          <w:i/>
        </w:rPr>
        <w:t xml:space="preserve"> симплекс-методом</w:t>
      </w:r>
    </w:p>
    <w:p w:rsidR="00155A52" w:rsidRDefault="00155A52" w:rsidP="006C29AF">
      <w:pPr>
        <w:tabs>
          <w:tab w:val="right" w:pos="9356"/>
        </w:tabs>
        <w:spacing w:line="233" w:lineRule="exact"/>
        <w:ind w:firstLine="301"/>
        <w:jc w:val="both"/>
        <w:rPr>
          <w:sz w:val="23"/>
        </w:rPr>
      </w:pPr>
      <w:r>
        <w:rPr>
          <w:sz w:val="23"/>
        </w:rPr>
        <w:t>Розглянемо застосування симплекс-методу для розв’язання деяких задач лінійного програм</w:t>
      </w:r>
      <w:r>
        <w:rPr>
          <w:sz w:val="23"/>
        </w:rPr>
        <w:t>у</w:t>
      </w:r>
      <w:r>
        <w:rPr>
          <w:sz w:val="23"/>
        </w:rPr>
        <w:t>ва</w:t>
      </w:r>
      <w:r>
        <w:rPr>
          <w:sz w:val="23"/>
        </w:rPr>
        <w:t>н</w:t>
      </w:r>
      <w:r>
        <w:rPr>
          <w:sz w:val="23"/>
        </w:rPr>
        <w:t>ня.</w:t>
      </w:r>
    </w:p>
    <w:p w:rsidR="00155A52" w:rsidRPr="008B0FA2" w:rsidRDefault="008B0FA2" w:rsidP="006C29AF">
      <w:pPr>
        <w:tabs>
          <w:tab w:val="right" w:pos="9356"/>
        </w:tabs>
        <w:spacing w:before="200"/>
        <w:jc w:val="both"/>
        <w:rPr>
          <w:spacing w:val="4"/>
        </w:rPr>
      </w:pPr>
      <w:r>
        <w:rPr>
          <w:b/>
          <w:shd w:val="clear" w:color="auto" w:fill="C0C0C0"/>
        </w:rPr>
        <w:t>Задача 3</w:t>
      </w:r>
      <w:r w:rsidRPr="001831C6">
        <w:rPr>
          <w:b/>
          <w:shd w:val="clear" w:color="auto" w:fill="C0C0C0"/>
        </w:rPr>
        <w:t>.</w:t>
      </w:r>
      <w:r>
        <w:rPr>
          <w:b/>
          <w:shd w:val="clear" w:color="auto" w:fill="C0C0C0"/>
        </w:rPr>
        <w:t>1.</w:t>
      </w:r>
      <w:r>
        <w:rPr>
          <w:spacing w:val="4"/>
          <w:sz w:val="23"/>
        </w:rPr>
        <w:t xml:space="preserve"> </w:t>
      </w:r>
      <w:r w:rsidR="00155A52" w:rsidRPr="008B0FA2">
        <w:rPr>
          <w:spacing w:val="4"/>
        </w:rPr>
        <w:t xml:space="preserve">Продукція чотирьох видів А, В, С і </w:t>
      </w:r>
      <w:r w:rsidR="00155A52" w:rsidRPr="008B0FA2">
        <w:rPr>
          <w:spacing w:val="4"/>
          <w:lang w:val="en-US"/>
        </w:rPr>
        <w:t>D</w:t>
      </w:r>
      <w:r w:rsidR="00155A52" w:rsidRPr="008B0FA2">
        <w:rPr>
          <w:spacing w:val="4"/>
        </w:rPr>
        <w:t xml:space="preserve"> прохо</w:t>
      </w:r>
      <w:r w:rsidR="00155A52" w:rsidRPr="008B0FA2">
        <w:rPr>
          <w:spacing w:val="4"/>
        </w:rPr>
        <w:softHyphen/>
        <w:t>дить послідовну обробку на двох в</w:t>
      </w:r>
      <w:r w:rsidR="00155A52" w:rsidRPr="008B0FA2">
        <w:rPr>
          <w:spacing w:val="4"/>
        </w:rPr>
        <w:t>е</w:t>
      </w:r>
      <w:r w:rsidR="00155A52" w:rsidRPr="008B0FA2">
        <w:rPr>
          <w:spacing w:val="4"/>
        </w:rPr>
        <w:t>рстатах. Тривалість обробки одиниці продукції</w:t>
      </w:r>
      <w:r w:rsidR="003A3ED4">
        <w:rPr>
          <w:spacing w:val="4"/>
        </w:rPr>
        <w:t xml:space="preserve"> кожного виду </w:t>
      </w:r>
      <w:r w:rsidR="008D7979">
        <w:rPr>
          <w:spacing w:val="4"/>
        </w:rPr>
        <w:t>на верстатах наведена в табл. </w:t>
      </w:r>
      <w:r w:rsidR="003A3ED4">
        <w:rPr>
          <w:spacing w:val="4"/>
        </w:rPr>
        <w:t>3</w:t>
      </w:r>
      <w:r w:rsidR="00155A52" w:rsidRPr="008B0FA2">
        <w:rPr>
          <w:spacing w:val="4"/>
        </w:rPr>
        <w:t>.</w:t>
      </w:r>
      <w:r w:rsidR="003A3ED4">
        <w:rPr>
          <w:spacing w:val="4"/>
        </w:rPr>
        <w:t>1</w:t>
      </w:r>
      <w:r w:rsidR="00155A52" w:rsidRPr="008B0FA2">
        <w:rPr>
          <w:spacing w:val="4"/>
        </w:rPr>
        <w:t>.</w:t>
      </w:r>
    </w:p>
    <w:p w:rsidR="00155A52" w:rsidRDefault="003A3ED4" w:rsidP="008D7979">
      <w:pPr>
        <w:pStyle w:val="2"/>
        <w:spacing w:before="200" w:line="240" w:lineRule="auto"/>
        <w:jc w:val="right"/>
        <w:rPr>
          <w:szCs w:val="24"/>
        </w:rPr>
      </w:pPr>
      <w:r>
        <w:rPr>
          <w:szCs w:val="24"/>
        </w:rPr>
        <w:t>Таблиця 3</w:t>
      </w:r>
      <w:r w:rsidR="00155A52" w:rsidRPr="008B0FA2">
        <w:rPr>
          <w:szCs w:val="24"/>
        </w:rPr>
        <w:t>.</w:t>
      </w:r>
      <w:r>
        <w:rPr>
          <w:szCs w:val="24"/>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3"/>
        <w:gridCol w:w="1240"/>
        <w:gridCol w:w="1382"/>
        <w:gridCol w:w="1382"/>
        <w:gridCol w:w="1382"/>
      </w:tblGrid>
      <w:tr w:rsidR="00155A52" w:rsidRPr="008B0FA2" w:rsidTr="00155A52">
        <w:tblPrEx>
          <w:tblCellMar>
            <w:top w:w="0" w:type="dxa"/>
            <w:bottom w:w="0" w:type="dxa"/>
          </w:tblCellMar>
        </w:tblPrEx>
        <w:trPr>
          <w:cantSplit/>
          <w:jc w:val="center"/>
        </w:trPr>
        <w:tc>
          <w:tcPr>
            <w:tcW w:w="1083" w:type="dxa"/>
            <w:vMerge w:val="restart"/>
            <w:vAlign w:val="center"/>
          </w:tcPr>
          <w:p w:rsidR="00155A52" w:rsidRPr="008B0FA2" w:rsidRDefault="00155A52" w:rsidP="006C29AF">
            <w:pPr>
              <w:tabs>
                <w:tab w:val="right" w:pos="9356"/>
              </w:tabs>
              <w:spacing w:before="80" w:after="80"/>
              <w:jc w:val="both"/>
            </w:pPr>
            <w:r w:rsidRPr="008B0FA2">
              <w:t xml:space="preserve">Верстат </w:t>
            </w:r>
          </w:p>
        </w:tc>
        <w:tc>
          <w:tcPr>
            <w:tcW w:w="5386" w:type="dxa"/>
            <w:gridSpan w:val="4"/>
          </w:tcPr>
          <w:p w:rsidR="00155A52" w:rsidRPr="008D7979" w:rsidRDefault="00155A52" w:rsidP="006C29AF">
            <w:pPr>
              <w:tabs>
                <w:tab w:val="right" w:pos="9356"/>
              </w:tabs>
              <w:spacing w:before="80" w:after="80"/>
              <w:jc w:val="both"/>
              <w:rPr>
                <w:lang w:val="en-US"/>
              </w:rPr>
            </w:pPr>
            <w:r w:rsidRPr="008B0FA2">
              <w:t>Тривалість обробки одиниці продукції</w:t>
            </w:r>
            <w:r w:rsidR="008D7979">
              <w:t xml:space="preserve"> </w:t>
            </w:r>
            <w:r w:rsidR="008D7979">
              <w:rPr>
                <w:lang w:val="en-US"/>
              </w:rPr>
              <w:t>(</w:t>
            </w:r>
            <w:r w:rsidR="008D7979">
              <w:t xml:space="preserve"> год.</w:t>
            </w:r>
            <w:r w:rsidR="008D7979">
              <w:rPr>
                <w:lang w:val="en-US"/>
              </w:rPr>
              <w:t>)</w:t>
            </w:r>
          </w:p>
        </w:tc>
      </w:tr>
      <w:tr w:rsidR="00155A52" w:rsidRPr="008B0FA2" w:rsidTr="00155A52">
        <w:tblPrEx>
          <w:tblCellMar>
            <w:top w:w="0" w:type="dxa"/>
            <w:bottom w:w="0" w:type="dxa"/>
          </w:tblCellMar>
        </w:tblPrEx>
        <w:trPr>
          <w:cantSplit/>
          <w:jc w:val="center"/>
        </w:trPr>
        <w:tc>
          <w:tcPr>
            <w:tcW w:w="1083" w:type="dxa"/>
            <w:vMerge/>
          </w:tcPr>
          <w:p w:rsidR="00155A52" w:rsidRPr="008B0FA2" w:rsidRDefault="00155A52" w:rsidP="006C29AF">
            <w:pPr>
              <w:tabs>
                <w:tab w:val="right" w:pos="9356"/>
              </w:tabs>
              <w:spacing w:before="80" w:after="80"/>
              <w:jc w:val="both"/>
            </w:pPr>
          </w:p>
        </w:tc>
        <w:tc>
          <w:tcPr>
            <w:tcW w:w="1240" w:type="dxa"/>
          </w:tcPr>
          <w:p w:rsidR="00155A52" w:rsidRPr="008B0FA2" w:rsidRDefault="00155A52" w:rsidP="006C29AF">
            <w:pPr>
              <w:tabs>
                <w:tab w:val="right" w:pos="9356"/>
              </w:tabs>
              <w:spacing w:before="80" w:after="80"/>
              <w:jc w:val="both"/>
            </w:pPr>
            <w:r w:rsidRPr="008B0FA2">
              <w:t>А</w:t>
            </w:r>
          </w:p>
        </w:tc>
        <w:tc>
          <w:tcPr>
            <w:tcW w:w="1382" w:type="dxa"/>
          </w:tcPr>
          <w:p w:rsidR="00155A52" w:rsidRPr="008B0FA2" w:rsidRDefault="00155A52" w:rsidP="006C29AF">
            <w:pPr>
              <w:tabs>
                <w:tab w:val="right" w:pos="9356"/>
              </w:tabs>
              <w:spacing w:before="80" w:after="80"/>
              <w:jc w:val="both"/>
            </w:pPr>
            <w:r w:rsidRPr="008B0FA2">
              <w:t>В</w:t>
            </w:r>
          </w:p>
        </w:tc>
        <w:tc>
          <w:tcPr>
            <w:tcW w:w="1382" w:type="dxa"/>
          </w:tcPr>
          <w:p w:rsidR="00155A52" w:rsidRPr="008B0FA2" w:rsidRDefault="00155A52" w:rsidP="006C29AF">
            <w:pPr>
              <w:tabs>
                <w:tab w:val="right" w:pos="9356"/>
              </w:tabs>
              <w:spacing w:before="80" w:after="80"/>
              <w:jc w:val="both"/>
            </w:pPr>
            <w:r w:rsidRPr="008B0FA2">
              <w:t>С</w:t>
            </w:r>
          </w:p>
        </w:tc>
        <w:tc>
          <w:tcPr>
            <w:tcW w:w="1382" w:type="dxa"/>
          </w:tcPr>
          <w:p w:rsidR="00155A52" w:rsidRPr="008B0FA2" w:rsidRDefault="00155A52" w:rsidP="006C29AF">
            <w:pPr>
              <w:tabs>
                <w:tab w:val="right" w:pos="9356"/>
              </w:tabs>
              <w:spacing w:before="80" w:after="80"/>
              <w:jc w:val="both"/>
            </w:pPr>
            <w:r w:rsidRPr="008B0FA2">
              <w:rPr>
                <w:lang w:val="en-US"/>
              </w:rPr>
              <w:t>D</w:t>
            </w:r>
          </w:p>
        </w:tc>
      </w:tr>
      <w:tr w:rsidR="00155A52" w:rsidRPr="008B0FA2" w:rsidTr="00155A52">
        <w:tblPrEx>
          <w:tblCellMar>
            <w:top w:w="0" w:type="dxa"/>
            <w:bottom w:w="0" w:type="dxa"/>
          </w:tblCellMar>
        </w:tblPrEx>
        <w:trPr>
          <w:cantSplit/>
          <w:jc w:val="center"/>
        </w:trPr>
        <w:tc>
          <w:tcPr>
            <w:tcW w:w="1083" w:type="dxa"/>
          </w:tcPr>
          <w:p w:rsidR="00155A52" w:rsidRPr="008B0FA2" w:rsidRDefault="00155A52" w:rsidP="006C29AF">
            <w:pPr>
              <w:tabs>
                <w:tab w:val="right" w:pos="9356"/>
              </w:tabs>
              <w:spacing w:before="60" w:after="60"/>
              <w:jc w:val="both"/>
            </w:pPr>
            <w:r w:rsidRPr="008B0FA2">
              <w:t>1</w:t>
            </w:r>
          </w:p>
        </w:tc>
        <w:tc>
          <w:tcPr>
            <w:tcW w:w="1240" w:type="dxa"/>
          </w:tcPr>
          <w:p w:rsidR="00155A52" w:rsidRPr="008B0FA2" w:rsidRDefault="00155A52" w:rsidP="006C29AF">
            <w:pPr>
              <w:tabs>
                <w:tab w:val="right" w:pos="9356"/>
              </w:tabs>
              <w:spacing w:before="60" w:after="60"/>
              <w:jc w:val="both"/>
            </w:pPr>
            <w:r w:rsidRPr="008B0FA2">
              <w:t>2</w:t>
            </w:r>
          </w:p>
        </w:tc>
        <w:tc>
          <w:tcPr>
            <w:tcW w:w="1382" w:type="dxa"/>
          </w:tcPr>
          <w:p w:rsidR="00155A52" w:rsidRPr="008B0FA2" w:rsidRDefault="00155A52" w:rsidP="006C29AF">
            <w:pPr>
              <w:tabs>
                <w:tab w:val="right" w:pos="9356"/>
              </w:tabs>
              <w:spacing w:before="60" w:after="60"/>
              <w:jc w:val="both"/>
            </w:pPr>
            <w:r w:rsidRPr="008B0FA2">
              <w:t>3</w:t>
            </w:r>
          </w:p>
        </w:tc>
        <w:tc>
          <w:tcPr>
            <w:tcW w:w="1382" w:type="dxa"/>
          </w:tcPr>
          <w:p w:rsidR="00155A52" w:rsidRPr="008B0FA2" w:rsidRDefault="00155A52" w:rsidP="006C29AF">
            <w:pPr>
              <w:tabs>
                <w:tab w:val="right" w:pos="9356"/>
              </w:tabs>
              <w:spacing w:before="60" w:after="60"/>
              <w:jc w:val="both"/>
            </w:pPr>
            <w:r w:rsidRPr="008B0FA2">
              <w:t>4</w:t>
            </w:r>
          </w:p>
        </w:tc>
        <w:tc>
          <w:tcPr>
            <w:tcW w:w="1382" w:type="dxa"/>
          </w:tcPr>
          <w:p w:rsidR="00155A52" w:rsidRPr="008B0FA2" w:rsidRDefault="00155A52" w:rsidP="006C29AF">
            <w:pPr>
              <w:tabs>
                <w:tab w:val="right" w:pos="9356"/>
              </w:tabs>
              <w:spacing w:before="60" w:after="60"/>
              <w:jc w:val="both"/>
            </w:pPr>
            <w:r w:rsidRPr="008B0FA2">
              <w:t>2</w:t>
            </w:r>
          </w:p>
        </w:tc>
      </w:tr>
      <w:tr w:rsidR="00155A52" w:rsidRPr="008B0FA2" w:rsidTr="00155A52">
        <w:tblPrEx>
          <w:tblCellMar>
            <w:top w:w="0" w:type="dxa"/>
            <w:bottom w:w="0" w:type="dxa"/>
          </w:tblCellMar>
        </w:tblPrEx>
        <w:trPr>
          <w:cantSplit/>
          <w:jc w:val="center"/>
        </w:trPr>
        <w:tc>
          <w:tcPr>
            <w:tcW w:w="1083" w:type="dxa"/>
          </w:tcPr>
          <w:p w:rsidR="00155A52" w:rsidRPr="008B0FA2" w:rsidRDefault="00155A52" w:rsidP="006C29AF">
            <w:pPr>
              <w:tabs>
                <w:tab w:val="right" w:pos="9356"/>
              </w:tabs>
              <w:spacing w:before="60" w:after="60"/>
              <w:jc w:val="both"/>
            </w:pPr>
            <w:r w:rsidRPr="008B0FA2">
              <w:t>2</w:t>
            </w:r>
          </w:p>
        </w:tc>
        <w:tc>
          <w:tcPr>
            <w:tcW w:w="1240" w:type="dxa"/>
          </w:tcPr>
          <w:p w:rsidR="00155A52" w:rsidRPr="008B0FA2" w:rsidRDefault="00155A52" w:rsidP="006C29AF">
            <w:pPr>
              <w:tabs>
                <w:tab w:val="right" w:pos="9356"/>
              </w:tabs>
              <w:spacing w:before="60" w:after="60"/>
              <w:jc w:val="both"/>
            </w:pPr>
            <w:r w:rsidRPr="008B0FA2">
              <w:t>3</w:t>
            </w:r>
          </w:p>
        </w:tc>
        <w:tc>
          <w:tcPr>
            <w:tcW w:w="1382" w:type="dxa"/>
          </w:tcPr>
          <w:p w:rsidR="00155A52" w:rsidRPr="008B0FA2" w:rsidRDefault="00155A52" w:rsidP="006C29AF">
            <w:pPr>
              <w:tabs>
                <w:tab w:val="right" w:pos="9356"/>
              </w:tabs>
              <w:spacing w:before="60" w:after="60"/>
              <w:jc w:val="both"/>
            </w:pPr>
            <w:r w:rsidRPr="008B0FA2">
              <w:t>2</w:t>
            </w:r>
          </w:p>
        </w:tc>
        <w:tc>
          <w:tcPr>
            <w:tcW w:w="1382" w:type="dxa"/>
          </w:tcPr>
          <w:p w:rsidR="00155A52" w:rsidRPr="008B0FA2" w:rsidRDefault="00155A52" w:rsidP="006C29AF">
            <w:pPr>
              <w:tabs>
                <w:tab w:val="right" w:pos="9356"/>
              </w:tabs>
              <w:spacing w:before="60" w:after="60"/>
              <w:jc w:val="both"/>
            </w:pPr>
            <w:r w:rsidRPr="008B0FA2">
              <w:t>1</w:t>
            </w:r>
          </w:p>
        </w:tc>
        <w:tc>
          <w:tcPr>
            <w:tcW w:w="1382" w:type="dxa"/>
          </w:tcPr>
          <w:p w:rsidR="00155A52" w:rsidRPr="008B0FA2" w:rsidRDefault="00155A52" w:rsidP="006C29AF">
            <w:pPr>
              <w:tabs>
                <w:tab w:val="right" w:pos="9356"/>
              </w:tabs>
              <w:spacing w:before="60" w:after="60"/>
              <w:jc w:val="both"/>
            </w:pPr>
            <w:r w:rsidRPr="008B0FA2">
              <w:t>2</w:t>
            </w:r>
          </w:p>
        </w:tc>
      </w:tr>
    </w:tbl>
    <w:p w:rsidR="00155A52" w:rsidRPr="008B0FA2" w:rsidRDefault="00155A52" w:rsidP="006C29AF">
      <w:pPr>
        <w:pStyle w:val="23"/>
        <w:spacing w:before="240" w:line="240" w:lineRule="auto"/>
        <w:rPr>
          <w:sz w:val="24"/>
          <w:szCs w:val="24"/>
        </w:rPr>
      </w:pPr>
      <w:r w:rsidRPr="008B0FA2">
        <w:rPr>
          <w:sz w:val="24"/>
          <w:szCs w:val="24"/>
        </w:rPr>
        <w:t xml:space="preserve">Витрати на виробництво одиниці продукції кожного виду визначають як величини, прямо пропорційні до часу використання верстатів (у машино-годинах). Вартість однієї машино-години становить 10 грн для верстата 1 і 15 </w:t>
      </w:r>
      <w:r w:rsidR="00856140" w:rsidRPr="008B0FA2">
        <w:rPr>
          <w:sz w:val="24"/>
          <w:szCs w:val="24"/>
        </w:rPr>
        <w:t>грн.</w:t>
      </w:r>
      <w:r w:rsidRPr="008B0FA2">
        <w:rPr>
          <w:sz w:val="24"/>
          <w:szCs w:val="24"/>
        </w:rPr>
        <w:t xml:space="preserve"> — для верстата 2. Тривалість використання в</w:t>
      </w:r>
      <w:r w:rsidRPr="008B0FA2">
        <w:rPr>
          <w:sz w:val="24"/>
          <w:szCs w:val="24"/>
        </w:rPr>
        <w:t>е</w:t>
      </w:r>
      <w:r w:rsidRPr="008B0FA2">
        <w:rPr>
          <w:sz w:val="24"/>
          <w:szCs w:val="24"/>
        </w:rPr>
        <w:t>рстатів обмежена: для верстата 1 вона становить 450 машино-годин, а для верстата 2 — 380 машино-годин.</w:t>
      </w:r>
    </w:p>
    <w:p w:rsidR="00155A52" w:rsidRPr="008B0FA2" w:rsidRDefault="00155A52" w:rsidP="006C29AF">
      <w:pPr>
        <w:tabs>
          <w:tab w:val="right" w:pos="9356"/>
        </w:tabs>
        <w:ind w:firstLine="301"/>
        <w:jc w:val="both"/>
      </w:pPr>
      <w:r w:rsidRPr="008B0FA2">
        <w:t xml:space="preserve">Ціна одиниці продукції видів А, В, С і </w:t>
      </w:r>
      <w:r w:rsidRPr="008B0FA2">
        <w:rPr>
          <w:lang w:val="en-US"/>
        </w:rPr>
        <w:t>D</w:t>
      </w:r>
      <w:r w:rsidRPr="008B0FA2">
        <w:t xml:space="preserve"> дорівнює відповідно 73, 70, 55 та 45 грн.</w:t>
      </w:r>
    </w:p>
    <w:p w:rsidR="00155A52" w:rsidRPr="008B0FA2" w:rsidRDefault="00155A52" w:rsidP="006C29AF">
      <w:pPr>
        <w:tabs>
          <w:tab w:val="right" w:pos="9356"/>
        </w:tabs>
        <w:ind w:firstLine="301"/>
        <w:jc w:val="both"/>
      </w:pPr>
      <w:r w:rsidRPr="008B0FA2">
        <w:t>Визначити оптимальний план виробництва продукції всіх чотирьох видів, який максим</w:t>
      </w:r>
      <w:r w:rsidRPr="008B0FA2">
        <w:t>і</w:t>
      </w:r>
      <w:r w:rsidRPr="008B0FA2">
        <w:t>зує заг</w:t>
      </w:r>
      <w:r w:rsidRPr="008B0FA2">
        <w:t>а</w:t>
      </w:r>
      <w:r w:rsidRPr="008B0FA2">
        <w:t>льний прибуток.</w:t>
      </w:r>
    </w:p>
    <w:p w:rsidR="00155A52" w:rsidRPr="008B0FA2" w:rsidRDefault="00155A52" w:rsidP="006C29AF">
      <w:pPr>
        <w:tabs>
          <w:tab w:val="right" w:pos="9356"/>
        </w:tabs>
        <w:ind w:firstLine="301"/>
        <w:jc w:val="both"/>
      </w:pPr>
      <w:r w:rsidRPr="008B0FA2">
        <w:rPr>
          <w:b/>
        </w:rPr>
        <w:t>Побудова економіко-математичної моделі.</w:t>
      </w:r>
      <w:r w:rsidRPr="008B0FA2">
        <w:t xml:space="preserve"> Нехай </w:t>
      </w:r>
      <w:r w:rsidRPr="008B0FA2">
        <w:rPr>
          <w:i/>
        </w:rPr>
        <w:t>х</w:t>
      </w:r>
      <w:r w:rsidRPr="008B0FA2">
        <w:rPr>
          <w:i/>
          <w:vertAlign w:val="subscript"/>
        </w:rPr>
        <w:t>j</w:t>
      </w:r>
      <w:r w:rsidRPr="008B0FA2">
        <w:t xml:space="preserve"> — план виробництва продукції </w:t>
      </w:r>
      <w:r w:rsidRPr="008B0FA2">
        <w:rPr>
          <w:i/>
        </w:rPr>
        <w:t>j</w:t>
      </w:r>
      <w:r w:rsidRPr="008B0FA2">
        <w:t xml:space="preserve">-го виду, де </w:t>
      </w:r>
      <w:r w:rsidRPr="008B0FA2">
        <w:rPr>
          <w:i/>
        </w:rPr>
        <w:t>j</w:t>
      </w:r>
      <w:r w:rsidRPr="008B0FA2">
        <w:t xml:space="preserve"> може набувати значень від 1 до 4.</w:t>
      </w:r>
    </w:p>
    <w:p w:rsidR="00155A52" w:rsidRPr="008B0FA2" w:rsidRDefault="00155A52" w:rsidP="006C29AF">
      <w:pPr>
        <w:tabs>
          <w:tab w:val="right" w:pos="9356"/>
        </w:tabs>
        <w:ind w:firstLine="301"/>
        <w:jc w:val="both"/>
      </w:pPr>
      <w:r w:rsidRPr="008B0FA2">
        <w:t>Умовами задачі будуть обмеження на тривалість використання верстатів для виробництва продукції всіх видів:</w:t>
      </w:r>
    </w:p>
    <w:p w:rsidR="00155A52" w:rsidRPr="008B0FA2" w:rsidRDefault="00155A52" w:rsidP="006C29AF">
      <w:pPr>
        <w:tabs>
          <w:tab w:val="left" w:pos="2127"/>
          <w:tab w:val="right" w:pos="9356"/>
        </w:tabs>
        <w:ind w:firstLine="301"/>
        <w:jc w:val="both"/>
      </w:pPr>
      <w:r w:rsidRPr="008B0FA2">
        <w:t xml:space="preserve">для верстата 1 </w:t>
      </w:r>
      <w:r w:rsidRPr="008B0FA2">
        <w:tab/>
      </w:r>
      <w:r w:rsidR="00922A53" w:rsidRPr="008B0FA2">
        <w:rPr>
          <w:position w:val="-10"/>
        </w:rPr>
        <w:object w:dxaOrig="2340" w:dyaOrig="320">
          <v:shape id="_x0000_i1142" type="#_x0000_t75" style="width:117pt;height:15.75pt" o:ole="" fillcolor="window">
            <v:imagedata r:id="rId233" o:title=""/>
          </v:shape>
          <o:OLEObject Type="Embed" ProgID="Equation.3" ShapeID="_x0000_i1142" DrawAspect="Content" ObjectID="_1535589672" r:id="rId234"/>
        </w:object>
      </w:r>
      <w:r w:rsidRPr="008B0FA2">
        <w:t xml:space="preserve"> (маш.-год.);</w:t>
      </w:r>
    </w:p>
    <w:p w:rsidR="00155A52" w:rsidRPr="008B0FA2" w:rsidRDefault="00155A52" w:rsidP="006C29AF">
      <w:pPr>
        <w:tabs>
          <w:tab w:val="left" w:pos="2127"/>
          <w:tab w:val="right" w:pos="9356"/>
        </w:tabs>
        <w:ind w:firstLine="301"/>
        <w:jc w:val="both"/>
      </w:pPr>
      <w:r w:rsidRPr="008B0FA2">
        <w:t xml:space="preserve">для верстата 2 </w:t>
      </w:r>
      <w:r w:rsidRPr="008B0FA2">
        <w:tab/>
      </w:r>
      <w:r w:rsidR="00922A53" w:rsidRPr="008B0FA2">
        <w:rPr>
          <w:position w:val="-10"/>
        </w:rPr>
        <w:object w:dxaOrig="2220" w:dyaOrig="320">
          <v:shape id="_x0000_i1143" type="#_x0000_t75" style="width:111pt;height:15.75pt" o:ole="" fillcolor="window">
            <v:imagedata r:id="rId235" o:title=""/>
          </v:shape>
          <o:OLEObject Type="Embed" ProgID="Equation.3" ShapeID="_x0000_i1143" DrawAspect="Content" ObjectID="_1535589673" r:id="rId236"/>
        </w:object>
      </w:r>
      <w:r w:rsidRPr="008B0FA2">
        <w:t xml:space="preserve"> (маш.-год.).</w:t>
      </w:r>
    </w:p>
    <w:p w:rsidR="00155A52" w:rsidRPr="008B0FA2" w:rsidRDefault="00155A52" w:rsidP="006C29AF">
      <w:pPr>
        <w:pStyle w:val="23"/>
        <w:spacing w:line="240" w:lineRule="auto"/>
        <w:rPr>
          <w:sz w:val="24"/>
          <w:szCs w:val="24"/>
        </w:rPr>
      </w:pPr>
      <w:r w:rsidRPr="008B0FA2">
        <w:rPr>
          <w:sz w:val="24"/>
          <w:szCs w:val="24"/>
        </w:rPr>
        <w:t>Цільовою функцією задачі є загальний прибуток від реалізації готової продукції, який р</w:t>
      </w:r>
      <w:r w:rsidRPr="008B0FA2">
        <w:rPr>
          <w:sz w:val="24"/>
          <w:szCs w:val="24"/>
        </w:rPr>
        <w:t>о</w:t>
      </w:r>
      <w:r w:rsidRPr="008B0FA2">
        <w:rPr>
          <w:sz w:val="24"/>
          <w:szCs w:val="24"/>
        </w:rPr>
        <w:t>зраховується як різниця між ціною та собіварті</w:t>
      </w:r>
      <w:r w:rsidRPr="008B0FA2">
        <w:rPr>
          <w:sz w:val="24"/>
          <w:szCs w:val="24"/>
        </w:rPr>
        <w:t>с</w:t>
      </w:r>
      <w:r w:rsidRPr="008B0FA2">
        <w:rPr>
          <w:sz w:val="24"/>
          <w:szCs w:val="24"/>
        </w:rPr>
        <w:t>тю виготовлення продукції кожного виду:</w:t>
      </w:r>
    </w:p>
    <w:p w:rsidR="00155A52" w:rsidRPr="008B0FA2" w:rsidRDefault="00922A53" w:rsidP="006C29AF">
      <w:pPr>
        <w:pStyle w:val="formyla"/>
        <w:spacing w:after="0"/>
        <w:jc w:val="both"/>
        <w:rPr>
          <w:sz w:val="24"/>
          <w:szCs w:val="24"/>
        </w:rPr>
      </w:pPr>
      <w:r w:rsidRPr="008B0FA2">
        <w:rPr>
          <w:position w:val="-22"/>
          <w:sz w:val="24"/>
          <w:szCs w:val="24"/>
        </w:rPr>
        <w:object w:dxaOrig="4860" w:dyaOrig="540">
          <v:shape id="_x0000_i1144" type="#_x0000_t75" style="width:243pt;height:27pt" o:ole="" fillcolor="window">
            <v:imagedata r:id="rId237" o:title=""/>
          </v:shape>
          <o:OLEObject Type="Embed" ProgID="Equation.3" ShapeID="_x0000_i1144" DrawAspect="Content" ObjectID="_1535589674" r:id="rId238"/>
        </w:object>
      </w:r>
    </w:p>
    <w:p w:rsidR="00155A52" w:rsidRPr="008B0FA2" w:rsidRDefault="00922A53" w:rsidP="006C29AF">
      <w:pPr>
        <w:pStyle w:val="formyla"/>
        <w:spacing w:before="0"/>
        <w:jc w:val="both"/>
        <w:rPr>
          <w:sz w:val="24"/>
          <w:szCs w:val="24"/>
        </w:rPr>
      </w:pPr>
      <w:r w:rsidRPr="008B0FA2">
        <w:rPr>
          <w:position w:val="-10"/>
          <w:sz w:val="24"/>
          <w:szCs w:val="24"/>
        </w:rPr>
        <w:object w:dxaOrig="2620" w:dyaOrig="320">
          <v:shape id="_x0000_i1145" type="#_x0000_t75" style="width:131.25pt;height:15.75pt" o:ole="" fillcolor="window">
            <v:imagedata r:id="rId239" o:title=""/>
          </v:shape>
          <o:OLEObject Type="Embed" ProgID="Equation.3" ShapeID="_x0000_i1145" DrawAspect="Content" ObjectID="_1535589675" r:id="rId240"/>
        </w:object>
      </w:r>
      <w:r w:rsidR="00155A52" w:rsidRPr="008B0FA2">
        <w:rPr>
          <w:sz w:val="24"/>
          <w:szCs w:val="24"/>
        </w:rPr>
        <w:t>.</w:t>
      </w:r>
    </w:p>
    <w:p w:rsidR="00155A52" w:rsidRPr="008B0FA2" w:rsidRDefault="00155A52" w:rsidP="006C29AF">
      <w:pPr>
        <w:pStyle w:val="23"/>
        <w:spacing w:line="240" w:lineRule="auto"/>
        <w:rPr>
          <w:sz w:val="24"/>
          <w:szCs w:val="24"/>
        </w:rPr>
      </w:pPr>
      <w:r w:rsidRPr="008B0FA2">
        <w:rPr>
          <w:sz w:val="24"/>
          <w:szCs w:val="24"/>
        </w:rPr>
        <w:t>Отже, математична модель цієї задачі має такий в</w:t>
      </w:r>
      <w:r w:rsidRPr="008B0FA2">
        <w:rPr>
          <w:sz w:val="24"/>
          <w:szCs w:val="24"/>
        </w:rPr>
        <w:t>и</w:t>
      </w:r>
      <w:r w:rsidRPr="008B0FA2">
        <w:rPr>
          <w:sz w:val="24"/>
          <w:szCs w:val="24"/>
        </w:rPr>
        <w:t>гляд:</w:t>
      </w:r>
    </w:p>
    <w:p w:rsidR="00155A52" w:rsidRPr="008B0FA2" w:rsidRDefault="00922A53" w:rsidP="006C29AF">
      <w:pPr>
        <w:pStyle w:val="formyla"/>
        <w:jc w:val="both"/>
        <w:rPr>
          <w:sz w:val="24"/>
          <w:szCs w:val="24"/>
        </w:rPr>
      </w:pPr>
      <w:r w:rsidRPr="008B0FA2">
        <w:rPr>
          <w:position w:val="-10"/>
          <w:sz w:val="24"/>
          <w:szCs w:val="24"/>
        </w:rPr>
        <w:object w:dxaOrig="2100" w:dyaOrig="320">
          <v:shape id="_x0000_i1146" type="#_x0000_t75" style="width:105pt;height:15.75pt" o:ole="" fillcolor="window">
            <v:imagedata r:id="rId241" o:title=""/>
          </v:shape>
          <o:OLEObject Type="Embed" ProgID="Equation.3" ShapeID="_x0000_i1146" DrawAspect="Content" ObjectID="_1535589676" r:id="rId242"/>
        </w:object>
      </w:r>
    </w:p>
    <w:p w:rsidR="00155A52" w:rsidRPr="008B0FA2" w:rsidRDefault="00155A52" w:rsidP="006C29AF">
      <w:pPr>
        <w:pStyle w:val="formyla"/>
        <w:spacing w:before="0" w:after="0"/>
        <w:jc w:val="both"/>
        <w:rPr>
          <w:sz w:val="24"/>
          <w:szCs w:val="24"/>
        </w:rPr>
      </w:pPr>
      <w:r w:rsidRPr="008B0FA2">
        <w:rPr>
          <w:sz w:val="24"/>
          <w:szCs w:val="24"/>
        </w:rPr>
        <w:t>за умов:</w:t>
      </w:r>
    </w:p>
    <w:p w:rsidR="00155A52" w:rsidRPr="008B0FA2" w:rsidRDefault="00922A53" w:rsidP="006C29AF">
      <w:pPr>
        <w:pStyle w:val="formyla"/>
        <w:spacing w:before="20" w:after="200"/>
        <w:jc w:val="both"/>
        <w:rPr>
          <w:sz w:val="24"/>
          <w:szCs w:val="24"/>
        </w:rPr>
      </w:pPr>
      <w:r w:rsidRPr="008B0FA2">
        <w:rPr>
          <w:position w:val="-44"/>
          <w:sz w:val="24"/>
          <w:szCs w:val="24"/>
        </w:rPr>
        <w:object w:dxaOrig="2460" w:dyaOrig="980">
          <v:shape id="_x0000_i1147" type="#_x0000_t75" style="width:123pt;height:48.75pt" o:ole="" fillcolor="window">
            <v:imagedata r:id="rId243" o:title=""/>
          </v:shape>
          <o:OLEObject Type="Embed" ProgID="Equation.3" ShapeID="_x0000_i1147" DrawAspect="Content" ObjectID="_1535589677" r:id="rId244"/>
        </w:object>
      </w:r>
    </w:p>
    <w:p w:rsidR="00155A52" w:rsidRPr="008B0FA2" w:rsidRDefault="00155A52" w:rsidP="006C29AF">
      <w:pPr>
        <w:tabs>
          <w:tab w:val="right" w:pos="9356"/>
        </w:tabs>
        <w:ind w:firstLine="301"/>
        <w:jc w:val="both"/>
      </w:pPr>
      <w:r w:rsidRPr="003A3ED4">
        <w:rPr>
          <w:b/>
          <w:i/>
        </w:rPr>
        <w:t>Розв’яз</w:t>
      </w:r>
      <w:r w:rsidR="003A3ED4">
        <w:rPr>
          <w:b/>
          <w:i/>
        </w:rPr>
        <w:t>ув</w:t>
      </w:r>
      <w:r w:rsidRPr="003A3ED4">
        <w:rPr>
          <w:b/>
          <w:i/>
        </w:rPr>
        <w:t>ання</w:t>
      </w:r>
      <w:r w:rsidRPr="008B0FA2">
        <w:t>. Розв’яжемо задачу симплекс-методом згідно з розглянутим алгоритмом.</w:t>
      </w:r>
    </w:p>
    <w:p w:rsidR="00155A52" w:rsidRPr="008B0FA2" w:rsidRDefault="00155A52" w:rsidP="006C29AF">
      <w:pPr>
        <w:tabs>
          <w:tab w:val="right" w:pos="9356"/>
        </w:tabs>
        <w:ind w:firstLine="301"/>
        <w:jc w:val="both"/>
        <w:rPr>
          <w:spacing w:val="2"/>
        </w:rPr>
      </w:pPr>
      <w:r w:rsidRPr="008B0FA2">
        <w:rPr>
          <w:spacing w:val="2"/>
        </w:rPr>
        <w:t xml:space="preserve">1. Запишемо систему обмежень задачі в канонічному вигляді. Для цього перейдемо від обмежень-нерівностей до строгих рівнянь, увівши до лівої частини обмежень додаткові змінні </w:t>
      </w:r>
      <w:r w:rsidRPr="008B0FA2">
        <w:rPr>
          <w:i/>
          <w:spacing w:val="2"/>
        </w:rPr>
        <w:t>х</w:t>
      </w:r>
      <w:r w:rsidRPr="008B0FA2">
        <w:rPr>
          <w:spacing w:val="2"/>
          <w:vertAlign w:val="subscript"/>
        </w:rPr>
        <w:t>5</w:t>
      </w:r>
      <w:r w:rsidRPr="008B0FA2">
        <w:rPr>
          <w:spacing w:val="2"/>
        </w:rPr>
        <w:t xml:space="preserve"> та </w:t>
      </w:r>
      <w:r w:rsidRPr="008B0FA2">
        <w:rPr>
          <w:i/>
          <w:spacing w:val="2"/>
        </w:rPr>
        <w:t>х</w:t>
      </w:r>
      <w:r w:rsidRPr="008B0FA2">
        <w:rPr>
          <w:spacing w:val="2"/>
          <w:vertAlign w:val="subscript"/>
        </w:rPr>
        <w:t>6</w:t>
      </w:r>
      <w:r w:rsidRPr="008B0FA2">
        <w:rPr>
          <w:spacing w:val="2"/>
        </w:rPr>
        <w:t>:</w:t>
      </w:r>
    </w:p>
    <w:p w:rsidR="00155A52" w:rsidRPr="008B0FA2" w:rsidRDefault="00922A53" w:rsidP="006C29AF">
      <w:pPr>
        <w:pStyle w:val="formyla"/>
        <w:spacing w:after="120"/>
        <w:jc w:val="both"/>
        <w:rPr>
          <w:sz w:val="24"/>
          <w:szCs w:val="24"/>
        </w:rPr>
      </w:pPr>
      <w:r w:rsidRPr="008B0FA2">
        <w:rPr>
          <w:position w:val="-44"/>
          <w:sz w:val="24"/>
          <w:szCs w:val="24"/>
        </w:rPr>
        <w:object w:dxaOrig="3060" w:dyaOrig="980">
          <v:shape id="_x0000_i1148" type="#_x0000_t75" style="width:153pt;height:48.75pt" o:ole="" fillcolor="window">
            <v:imagedata r:id="rId245" o:title=""/>
          </v:shape>
          <o:OLEObject Type="Embed" ProgID="Equation.3" ShapeID="_x0000_i1148" DrawAspect="Content" ObjectID="_1535589678" r:id="rId246"/>
        </w:object>
      </w:r>
    </w:p>
    <w:p w:rsidR="00155A52" w:rsidRPr="008B0FA2" w:rsidRDefault="00155A52" w:rsidP="006C29AF">
      <w:pPr>
        <w:tabs>
          <w:tab w:val="right" w:pos="9356"/>
        </w:tabs>
        <w:ind w:firstLine="301"/>
        <w:jc w:val="both"/>
      </w:pPr>
      <w:r w:rsidRPr="008B0FA2">
        <w:lastRenderedPageBreak/>
        <w:t>Ці додаткові змінні за економічним змістом означають недовикористаний для виробниц</w:t>
      </w:r>
      <w:r w:rsidRPr="008B0FA2">
        <w:t>т</w:t>
      </w:r>
      <w:r w:rsidRPr="008B0FA2">
        <w:t xml:space="preserve">ва продукції час роботи верстатів 1 та 2. У цільовій функції </w:t>
      </w:r>
      <w:r w:rsidRPr="008B0FA2">
        <w:rPr>
          <w:i/>
        </w:rPr>
        <w:t>Z</w:t>
      </w:r>
      <w:r w:rsidRPr="008B0FA2">
        <w:t xml:space="preserve"> додаткові змінні мають коеф</w:t>
      </w:r>
      <w:r w:rsidRPr="008B0FA2">
        <w:t>і</w:t>
      </w:r>
      <w:r w:rsidRPr="008B0FA2">
        <w:t>цієнти, які д</w:t>
      </w:r>
      <w:r w:rsidRPr="008B0FA2">
        <w:t>о</w:t>
      </w:r>
      <w:r w:rsidRPr="008B0FA2">
        <w:t>рівнюють нулю:</w:t>
      </w:r>
    </w:p>
    <w:p w:rsidR="00155A52" w:rsidRPr="008B0FA2" w:rsidRDefault="00922A53" w:rsidP="006C29AF">
      <w:pPr>
        <w:pStyle w:val="formyla"/>
        <w:spacing w:after="120"/>
        <w:jc w:val="both"/>
        <w:rPr>
          <w:sz w:val="24"/>
          <w:szCs w:val="24"/>
        </w:rPr>
      </w:pPr>
      <w:r w:rsidRPr="008B0FA2">
        <w:rPr>
          <w:position w:val="-10"/>
          <w:sz w:val="24"/>
          <w:szCs w:val="24"/>
        </w:rPr>
        <w:object w:dxaOrig="3780" w:dyaOrig="320">
          <v:shape id="_x0000_i1149" type="#_x0000_t75" style="width:189pt;height:15.75pt" o:ole="" fillcolor="window">
            <v:imagedata r:id="rId247" o:title=""/>
          </v:shape>
          <o:OLEObject Type="Embed" ProgID="Equation.3" ShapeID="_x0000_i1149" DrawAspect="Content" ObjectID="_1535589679" r:id="rId248"/>
        </w:object>
      </w:r>
    </w:p>
    <w:p w:rsidR="00155A52" w:rsidRPr="008B0FA2" w:rsidRDefault="00155A52" w:rsidP="006C29AF">
      <w:pPr>
        <w:pStyle w:val="23"/>
        <w:spacing w:line="240" w:lineRule="auto"/>
        <w:rPr>
          <w:sz w:val="24"/>
          <w:szCs w:val="24"/>
        </w:rPr>
      </w:pPr>
      <w:r w:rsidRPr="008B0FA2">
        <w:rPr>
          <w:sz w:val="24"/>
          <w:szCs w:val="24"/>
        </w:rPr>
        <w:t>Канонічну систему обмежень задачі запишемо у векторній формі:</w:t>
      </w:r>
    </w:p>
    <w:p w:rsidR="00155A52" w:rsidRPr="008B0FA2" w:rsidRDefault="00922A53" w:rsidP="006C29AF">
      <w:pPr>
        <w:pStyle w:val="formyla"/>
        <w:jc w:val="both"/>
        <w:rPr>
          <w:sz w:val="24"/>
          <w:szCs w:val="24"/>
        </w:rPr>
      </w:pPr>
      <w:r w:rsidRPr="008B0FA2">
        <w:rPr>
          <w:position w:val="-10"/>
          <w:sz w:val="24"/>
          <w:szCs w:val="24"/>
        </w:rPr>
        <w:object w:dxaOrig="4560" w:dyaOrig="360">
          <v:shape id="_x0000_i1150" type="#_x0000_t75" style="width:228pt;height:18pt" o:ole="" fillcolor="window">
            <v:imagedata r:id="rId249" o:title=""/>
          </v:shape>
          <o:OLEObject Type="Embed" ProgID="Equation.3" ShapeID="_x0000_i1150" DrawAspect="Content" ObjectID="_1535589680" r:id="rId250"/>
        </w:object>
      </w:r>
    </w:p>
    <w:p w:rsidR="00155A52" w:rsidRPr="008B0FA2" w:rsidRDefault="00155A52" w:rsidP="006C29AF">
      <w:pPr>
        <w:tabs>
          <w:tab w:val="right" w:pos="9356"/>
        </w:tabs>
        <w:jc w:val="both"/>
      </w:pPr>
      <w:r w:rsidRPr="008B0FA2">
        <w:t>де</w:t>
      </w:r>
    </w:p>
    <w:p w:rsidR="00155A52" w:rsidRPr="008B0FA2" w:rsidRDefault="00922A53" w:rsidP="006C29AF">
      <w:pPr>
        <w:pStyle w:val="formyla"/>
        <w:jc w:val="both"/>
        <w:rPr>
          <w:sz w:val="24"/>
          <w:szCs w:val="24"/>
        </w:rPr>
      </w:pPr>
      <w:r w:rsidRPr="008B0FA2">
        <w:rPr>
          <w:position w:val="-22"/>
          <w:sz w:val="24"/>
          <w:szCs w:val="24"/>
        </w:rPr>
        <w:object w:dxaOrig="6120" w:dyaOrig="560">
          <v:shape id="_x0000_i1151" type="#_x0000_t75" style="width:306pt;height:27.75pt" o:ole="" fillcolor="window">
            <v:imagedata r:id="rId251" o:title=""/>
          </v:shape>
          <o:OLEObject Type="Embed" ProgID="Equation.3" ShapeID="_x0000_i1151" DrawAspect="Content" ObjectID="_1535589681" r:id="rId252"/>
        </w:object>
      </w:r>
    </w:p>
    <w:p w:rsidR="00155A52" w:rsidRPr="008B0FA2" w:rsidRDefault="00155A52" w:rsidP="006C29AF">
      <w:pPr>
        <w:tabs>
          <w:tab w:val="right" w:pos="9356"/>
        </w:tabs>
        <w:ind w:firstLine="301"/>
        <w:jc w:val="both"/>
      </w:pPr>
      <w:r w:rsidRPr="008B0FA2">
        <w:t xml:space="preserve">Оскільки вектори </w:t>
      </w:r>
      <w:r w:rsidR="00922A53" w:rsidRPr="008B0FA2">
        <w:rPr>
          <w:position w:val="-10"/>
        </w:rPr>
        <w:object w:dxaOrig="260" w:dyaOrig="360">
          <v:shape id="_x0000_i1152" type="#_x0000_t75" style="width:12.75pt;height:18pt" o:ole="" fillcolor="window">
            <v:imagedata r:id="rId253" o:title=""/>
          </v:shape>
          <o:OLEObject Type="Embed" ProgID="Equation.3" ShapeID="_x0000_i1152" DrawAspect="Content" ObjectID="_1535589682" r:id="rId254"/>
        </w:object>
      </w:r>
      <w:r w:rsidRPr="008B0FA2">
        <w:t xml:space="preserve"> та </w:t>
      </w:r>
      <w:r w:rsidR="00922A53" w:rsidRPr="008B0FA2">
        <w:rPr>
          <w:position w:val="-10"/>
        </w:rPr>
        <w:object w:dxaOrig="279" w:dyaOrig="360">
          <v:shape id="_x0000_i1153" type="#_x0000_t75" style="width:14.25pt;height:18pt" o:ole="" fillcolor="window">
            <v:imagedata r:id="rId255" o:title=""/>
          </v:shape>
          <o:OLEObject Type="Embed" ProgID="Equation.3" ShapeID="_x0000_i1153" DrawAspect="Content" ObjectID="_1535589683" r:id="rId256"/>
        </w:object>
      </w:r>
      <w:r w:rsidRPr="008B0FA2">
        <w:t xml:space="preserve"> одиничні та лінійно незалежні, то са</w:t>
      </w:r>
      <w:r w:rsidRPr="008B0FA2">
        <w:rPr>
          <w:spacing w:val="-2"/>
        </w:rPr>
        <w:t>ме з них складається поч</w:t>
      </w:r>
      <w:r w:rsidRPr="008B0FA2">
        <w:rPr>
          <w:spacing w:val="-2"/>
        </w:rPr>
        <w:t>а</w:t>
      </w:r>
      <w:r w:rsidRPr="008B0FA2">
        <w:rPr>
          <w:spacing w:val="-2"/>
        </w:rPr>
        <w:t>тковий базис у зазначеній системі век</w:t>
      </w:r>
      <w:r w:rsidRPr="008B0FA2">
        <w:t xml:space="preserve">торів. Змінні задачі </w:t>
      </w:r>
      <w:r w:rsidRPr="008B0FA2">
        <w:rPr>
          <w:i/>
        </w:rPr>
        <w:t>х</w:t>
      </w:r>
      <w:r w:rsidRPr="008B0FA2">
        <w:rPr>
          <w:vertAlign w:val="subscript"/>
        </w:rPr>
        <w:t>5</w:t>
      </w:r>
      <w:r w:rsidRPr="008B0FA2">
        <w:t xml:space="preserve"> та </w:t>
      </w:r>
      <w:r w:rsidRPr="008B0FA2">
        <w:rPr>
          <w:i/>
        </w:rPr>
        <w:t>х</w:t>
      </w:r>
      <w:r w:rsidRPr="008B0FA2">
        <w:rPr>
          <w:vertAlign w:val="subscript"/>
        </w:rPr>
        <w:t>6</w:t>
      </w:r>
      <w:r w:rsidRPr="008B0FA2">
        <w:t xml:space="preserve">, що відповідають одиничним базисним векторам, називають </w:t>
      </w:r>
      <w:r w:rsidRPr="008B0FA2">
        <w:rPr>
          <w:i/>
        </w:rPr>
        <w:t>базисними</w:t>
      </w:r>
      <w:r w:rsidRPr="008B0FA2">
        <w:t xml:space="preserve">, а решту — </w:t>
      </w:r>
      <w:r w:rsidRPr="008B0FA2">
        <w:rPr>
          <w:i/>
        </w:rPr>
        <w:t>вільними змінними</w:t>
      </w:r>
      <w:r w:rsidRPr="008B0FA2">
        <w:t xml:space="preserve"> задачі лінійного програм</w:t>
      </w:r>
      <w:r w:rsidRPr="008B0FA2">
        <w:t>у</w:t>
      </w:r>
      <w:r w:rsidRPr="008B0FA2">
        <w:t>вання. Прирівнюючи вільні змінні до нуля, з кожного обмеження задачі дістаємо значення б</w:t>
      </w:r>
      <w:r w:rsidRPr="008B0FA2">
        <w:t>а</w:t>
      </w:r>
      <w:r w:rsidRPr="008B0FA2">
        <w:t>зисних змінних:</w:t>
      </w:r>
    </w:p>
    <w:p w:rsidR="00155A52" w:rsidRPr="008B0FA2" w:rsidRDefault="00922A53" w:rsidP="006C29AF">
      <w:pPr>
        <w:pStyle w:val="formyla"/>
        <w:spacing w:before="120" w:after="120"/>
        <w:jc w:val="both"/>
        <w:rPr>
          <w:sz w:val="24"/>
          <w:szCs w:val="24"/>
        </w:rPr>
      </w:pPr>
      <w:r w:rsidRPr="008B0FA2">
        <w:rPr>
          <w:position w:val="-10"/>
          <w:sz w:val="24"/>
          <w:szCs w:val="24"/>
        </w:rPr>
        <w:object w:dxaOrig="3860" w:dyaOrig="320">
          <v:shape id="_x0000_i1154" type="#_x0000_t75" style="width:192.75pt;height:15.75pt" o:ole="" fillcolor="window">
            <v:imagedata r:id="rId257" o:title=""/>
          </v:shape>
          <o:OLEObject Type="Embed" ProgID="Equation.3" ShapeID="_x0000_i1154" DrawAspect="Content" ObjectID="_1535589684" r:id="rId258"/>
        </w:object>
      </w:r>
    </w:p>
    <w:p w:rsidR="00155A52" w:rsidRPr="008B0FA2" w:rsidRDefault="00155A52" w:rsidP="006C29AF">
      <w:pPr>
        <w:tabs>
          <w:tab w:val="right" w:pos="9356"/>
        </w:tabs>
        <w:ind w:firstLine="301"/>
        <w:jc w:val="both"/>
      </w:pPr>
      <w:r w:rsidRPr="008B0FA2">
        <w:t xml:space="preserve">Згідно з визначеними </w:t>
      </w:r>
      <w:r w:rsidR="00922A53" w:rsidRPr="008B0FA2">
        <w:rPr>
          <w:position w:val="-14"/>
        </w:rPr>
        <w:object w:dxaOrig="999" w:dyaOrig="400">
          <v:shape id="_x0000_i1155" type="#_x0000_t75" style="width:50.25pt;height:20.25pt" o:ole="" fillcolor="window">
            <v:imagedata r:id="rId259" o:title=""/>
          </v:shape>
          <o:OLEObject Type="Embed" ProgID="Equation.3" ShapeID="_x0000_i1155" DrawAspect="Content" ObjectID="_1535589685" r:id="rId260"/>
        </w:object>
      </w:r>
      <w:r w:rsidRPr="008B0FA2">
        <w:t xml:space="preserve"> векторна форма запису системи обмежень цієї задачі м</w:t>
      </w:r>
      <w:r w:rsidRPr="008B0FA2">
        <w:t>а</w:t>
      </w:r>
      <w:r w:rsidRPr="008B0FA2">
        <w:t>тиме в</w:t>
      </w:r>
      <w:r w:rsidRPr="008B0FA2">
        <w:t>и</w:t>
      </w:r>
      <w:r w:rsidRPr="008B0FA2">
        <w:t>гляд:</w:t>
      </w:r>
    </w:p>
    <w:p w:rsidR="00155A52" w:rsidRPr="008B0FA2" w:rsidRDefault="00922A53" w:rsidP="006C29AF">
      <w:pPr>
        <w:pStyle w:val="formyla"/>
        <w:spacing w:before="120" w:after="120"/>
        <w:jc w:val="both"/>
        <w:rPr>
          <w:sz w:val="24"/>
          <w:szCs w:val="24"/>
        </w:rPr>
      </w:pPr>
      <w:r w:rsidRPr="008B0FA2">
        <w:rPr>
          <w:position w:val="-10"/>
          <w:sz w:val="24"/>
          <w:szCs w:val="24"/>
        </w:rPr>
        <w:object w:dxaOrig="4420" w:dyaOrig="360">
          <v:shape id="_x0000_i1156" type="#_x0000_t75" style="width:221.25pt;height:18pt" o:ole="" fillcolor="window">
            <v:imagedata r:id="rId261" o:title=""/>
          </v:shape>
          <o:OLEObject Type="Embed" ProgID="Equation.3" ShapeID="_x0000_i1156" DrawAspect="Content" ObjectID="_1535589686" r:id="rId262"/>
        </w:object>
      </w:r>
      <w:r w:rsidR="00155A52" w:rsidRPr="008B0FA2">
        <w:rPr>
          <w:sz w:val="24"/>
          <w:szCs w:val="24"/>
        </w:rPr>
        <w:t>.</w:t>
      </w:r>
    </w:p>
    <w:p w:rsidR="00155A52" w:rsidRPr="008B0FA2" w:rsidRDefault="00155A52" w:rsidP="006C29AF">
      <w:pPr>
        <w:tabs>
          <w:tab w:val="right" w:pos="9356"/>
        </w:tabs>
        <w:ind w:firstLine="301"/>
        <w:jc w:val="both"/>
      </w:pPr>
      <w:r w:rsidRPr="008B0FA2">
        <w:t xml:space="preserve">Оскільки додатні коефіцієнти </w:t>
      </w:r>
      <w:r w:rsidRPr="008B0FA2">
        <w:rPr>
          <w:i/>
        </w:rPr>
        <w:t>х</w:t>
      </w:r>
      <w:r w:rsidRPr="008B0FA2">
        <w:rPr>
          <w:vertAlign w:val="subscript"/>
        </w:rPr>
        <w:t>5</w:t>
      </w:r>
      <w:r w:rsidRPr="008B0FA2">
        <w:t xml:space="preserve"> та </w:t>
      </w:r>
      <w:r w:rsidRPr="008B0FA2">
        <w:rPr>
          <w:i/>
        </w:rPr>
        <w:t>х</w:t>
      </w:r>
      <w:r w:rsidRPr="008B0FA2">
        <w:rPr>
          <w:vertAlign w:val="subscript"/>
        </w:rPr>
        <w:t>6</w:t>
      </w:r>
      <w:r w:rsidRPr="008B0FA2">
        <w:t xml:space="preserve"> відповідають лінійно незалежним векторам, то за означе</w:t>
      </w:r>
      <w:r w:rsidRPr="008B0FA2">
        <w:t>н</w:t>
      </w:r>
      <w:r w:rsidRPr="008B0FA2">
        <w:t xml:space="preserve">ням </w:t>
      </w:r>
    </w:p>
    <w:p w:rsidR="00155A52" w:rsidRPr="008B0FA2" w:rsidRDefault="00922A53" w:rsidP="006C29AF">
      <w:pPr>
        <w:pStyle w:val="formyla"/>
        <w:spacing w:before="120" w:after="120"/>
        <w:jc w:val="both"/>
        <w:rPr>
          <w:sz w:val="24"/>
          <w:szCs w:val="24"/>
        </w:rPr>
      </w:pPr>
      <w:r w:rsidRPr="008B0FA2">
        <w:rPr>
          <w:position w:val="-10"/>
          <w:sz w:val="24"/>
          <w:szCs w:val="24"/>
        </w:rPr>
        <w:object w:dxaOrig="2280" w:dyaOrig="320">
          <v:shape id="_x0000_i1157" type="#_x0000_t75" style="width:114pt;height:15.75pt" o:ole="" fillcolor="window">
            <v:imagedata r:id="rId263" o:title=""/>
          </v:shape>
          <o:OLEObject Type="Embed" ProgID="Equation.3" ShapeID="_x0000_i1157" DrawAspect="Content" ObjectID="_1535589687" r:id="rId264"/>
        </w:object>
      </w:r>
    </w:p>
    <w:p w:rsidR="00155A52" w:rsidRPr="008B0FA2" w:rsidRDefault="00155A52" w:rsidP="006C29AF">
      <w:pPr>
        <w:tabs>
          <w:tab w:val="right" w:pos="9356"/>
        </w:tabs>
        <w:jc w:val="both"/>
      </w:pPr>
      <w:r w:rsidRPr="008B0FA2">
        <w:t>є опорним планом задачі і для цього початкового плану</w:t>
      </w:r>
    </w:p>
    <w:p w:rsidR="00155A52" w:rsidRPr="008B0FA2" w:rsidRDefault="00922A53" w:rsidP="006C29AF">
      <w:pPr>
        <w:pStyle w:val="formyla"/>
        <w:jc w:val="both"/>
        <w:rPr>
          <w:sz w:val="24"/>
          <w:szCs w:val="24"/>
        </w:rPr>
      </w:pPr>
      <w:r w:rsidRPr="008B0FA2">
        <w:rPr>
          <w:position w:val="-10"/>
          <w:sz w:val="24"/>
          <w:szCs w:val="24"/>
        </w:rPr>
        <w:object w:dxaOrig="3660" w:dyaOrig="320">
          <v:shape id="_x0000_i1158" type="#_x0000_t75" style="width:183pt;height:15.75pt" o:ole="" fillcolor="window">
            <v:imagedata r:id="rId265" o:title=""/>
          </v:shape>
          <o:OLEObject Type="Embed" ProgID="Equation.3" ShapeID="_x0000_i1158" DrawAspect="Content" ObjectID="_1535589688" r:id="rId266"/>
        </w:object>
      </w:r>
      <w:r w:rsidR="00155A52" w:rsidRPr="008B0FA2">
        <w:rPr>
          <w:sz w:val="24"/>
          <w:szCs w:val="24"/>
        </w:rPr>
        <w:t>.</w:t>
      </w:r>
    </w:p>
    <w:p w:rsidR="00155A52" w:rsidRDefault="00155A52" w:rsidP="006C29AF">
      <w:pPr>
        <w:pStyle w:val="23"/>
        <w:spacing w:after="200" w:line="240" w:lineRule="auto"/>
        <w:rPr>
          <w:sz w:val="24"/>
          <w:szCs w:val="24"/>
        </w:rPr>
      </w:pPr>
      <w:r w:rsidRPr="008B0FA2">
        <w:rPr>
          <w:sz w:val="24"/>
          <w:szCs w:val="24"/>
        </w:rPr>
        <w:t>2. Складемо симплексну таблицю для першого опорного пл</w:t>
      </w:r>
      <w:r w:rsidRPr="008B0FA2">
        <w:rPr>
          <w:sz w:val="24"/>
          <w:szCs w:val="24"/>
        </w:rPr>
        <w:t>а</w:t>
      </w:r>
      <w:r w:rsidRPr="008B0FA2">
        <w:rPr>
          <w:sz w:val="24"/>
          <w:szCs w:val="24"/>
        </w:rPr>
        <w:t>ну задачі.</w:t>
      </w:r>
    </w:p>
    <w:tbl>
      <w:tblPr>
        <w:tblW w:w="0" w:type="auto"/>
        <w:jc w:val="center"/>
        <w:tblInd w:w="7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5"/>
        <w:gridCol w:w="1524"/>
        <w:gridCol w:w="533"/>
        <w:gridCol w:w="16"/>
        <w:gridCol w:w="749"/>
        <w:gridCol w:w="16"/>
        <w:gridCol w:w="595"/>
        <w:gridCol w:w="16"/>
        <w:gridCol w:w="595"/>
        <w:gridCol w:w="16"/>
        <w:gridCol w:w="443"/>
        <w:gridCol w:w="16"/>
        <w:gridCol w:w="595"/>
        <w:gridCol w:w="16"/>
        <w:gridCol w:w="443"/>
        <w:gridCol w:w="16"/>
        <w:gridCol w:w="595"/>
        <w:gridCol w:w="16"/>
        <w:gridCol w:w="749"/>
        <w:gridCol w:w="16"/>
      </w:tblGrid>
      <w:tr w:rsidR="001104B8" w:rsidTr="0061439F">
        <w:tblPrEx>
          <w:tblCellMar>
            <w:top w:w="0" w:type="dxa"/>
            <w:bottom w:w="0" w:type="dxa"/>
          </w:tblCellMar>
        </w:tblPrEx>
        <w:trPr>
          <w:gridAfter w:val="1"/>
          <w:wAfter w:w="16" w:type="dxa"/>
          <w:cantSplit/>
          <w:trHeight w:val="419"/>
          <w:jc w:val="center"/>
        </w:trPr>
        <w:tc>
          <w:tcPr>
            <w:tcW w:w="1539" w:type="dxa"/>
            <w:gridSpan w:val="2"/>
            <w:vMerge w:val="restart"/>
            <w:tcBorders>
              <w:top w:val="single" w:sz="4" w:space="0" w:color="auto"/>
              <w:left w:val="single" w:sz="4" w:space="0" w:color="auto"/>
              <w:bottom w:val="single" w:sz="4" w:space="0" w:color="auto"/>
              <w:right w:val="single" w:sz="4" w:space="0" w:color="auto"/>
            </w:tcBorders>
            <w:vAlign w:val="center"/>
          </w:tcPr>
          <w:p w:rsidR="001104B8" w:rsidRDefault="001104B8" w:rsidP="00284D94">
            <w:pPr>
              <w:tabs>
                <w:tab w:val="right" w:pos="9356"/>
              </w:tabs>
              <w:spacing w:before="80" w:after="80" w:line="170" w:lineRule="exact"/>
              <w:jc w:val="center"/>
              <w:rPr>
                <w:sz w:val="17"/>
              </w:rPr>
            </w:pPr>
            <w:r>
              <w:rPr>
                <w:sz w:val="17"/>
              </w:rPr>
              <w:t>Б</w:t>
            </w:r>
            <w:r>
              <w:rPr>
                <w:sz w:val="17"/>
              </w:rPr>
              <w:t>а</w:t>
            </w:r>
            <w:r>
              <w:rPr>
                <w:sz w:val="17"/>
              </w:rPr>
              <w:t>зис</w:t>
            </w:r>
          </w:p>
        </w:tc>
        <w:tc>
          <w:tcPr>
            <w:tcW w:w="533" w:type="dxa"/>
            <w:vMerge w:val="restart"/>
            <w:tcBorders>
              <w:top w:val="single" w:sz="4" w:space="0" w:color="auto"/>
              <w:left w:val="single" w:sz="4" w:space="0" w:color="auto"/>
              <w:bottom w:val="single" w:sz="4" w:space="0" w:color="auto"/>
              <w:right w:val="single" w:sz="4" w:space="0" w:color="auto"/>
            </w:tcBorders>
            <w:vAlign w:val="center"/>
          </w:tcPr>
          <w:p w:rsidR="001104B8" w:rsidRDefault="001104B8" w:rsidP="00284D94">
            <w:pPr>
              <w:tabs>
                <w:tab w:val="right" w:pos="9356"/>
              </w:tabs>
              <w:spacing w:before="80" w:after="80" w:line="170" w:lineRule="exact"/>
              <w:jc w:val="center"/>
              <w:rPr>
                <w:sz w:val="17"/>
              </w:rPr>
            </w:pPr>
            <w:r>
              <w:rPr>
                <w:i/>
                <w:sz w:val="17"/>
              </w:rPr>
              <w:t>С</w:t>
            </w:r>
            <w:r>
              <w:rPr>
                <w:sz w:val="17"/>
                <w:vertAlign w:val="subscript"/>
              </w:rPr>
              <w:t>баз</w:t>
            </w:r>
          </w:p>
        </w:tc>
        <w:tc>
          <w:tcPr>
            <w:tcW w:w="765" w:type="dxa"/>
            <w:gridSpan w:val="2"/>
            <w:vMerge w:val="restart"/>
            <w:tcBorders>
              <w:top w:val="single" w:sz="4" w:space="0" w:color="auto"/>
              <w:left w:val="single" w:sz="4" w:space="0" w:color="auto"/>
              <w:bottom w:val="single" w:sz="4" w:space="0" w:color="auto"/>
              <w:right w:val="single" w:sz="4" w:space="0" w:color="auto"/>
            </w:tcBorders>
            <w:vAlign w:val="center"/>
          </w:tcPr>
          <w:p w:rsidR="001104B8" w:rsidRDefault="001104B8" w:rsidP="00284D94">
            <w:pPr>
              <w:tabs>
                <w:tab w:val="right" w:pos="9356"/>
              </w:tabs>
              <w:spacing w:before="80" w:after="80" w:line="170" w:lineRule="exact"/>
              <w:jc w:val="center"/>
              <w:rPr>
                <w:sz w:val="17"/>
              </w:rPr>
            </w:pPr>
            <w:r>
              <w:rPr>
                <w:sz w:val="17"/>
              </w:rPr>
              <w:t>План</w:t>
            </w:r>
          </w:p>
        </w:tc>
        <w:tc>
          <w:tcPr>
            <w:tcW w:w="611" w:type="dxa"/>
            <w:gridSpan w:val="2"/>
            <w:tcBorders>
              <w:top w:val="single" w:sz="4" w:space="0" w:color="auto"/>
              <w:left w:val="single" w:sz="4" w:space="0" w:color="auto"/>
              <w:bottom w:val="single" w:sz="4" w:space="0" w:color="auto"/>
              <w:right w:val="single" w:sz="4" w:space="0" w:color="auto"/>
            </w:tcBorders>
          </w:tcPr>
          <w:p w:rsidR="001104B8" w:rsidRDefault="001104B8" w:rsidP="00284D94">
            <w:pPr>
              <w:tabs>
                <w:tab w:val="right" w:pos="9356"/>
              </w:tabs>
              <w:spacing w:before="80" w:after="80" w:line="170" w:lineRule="exact"/>
              <w:jc w:val="center"/>
              <w:rPr>
                <w:sz w:val="17"/>
              </w:rPr>
            </w:pPr>
            <w:r>
              <w:rPr>
                <w:sz w:val="17"/>
              </w:rPr>
              <w:t>8</w:t>
            </w:r>
          </w:p>
        </w:tc>
        <w:tc>
          <w:tcPr>
            <w:tcW w:w="611" w:type="dxa"/>
            <w:gridSpan w:val="2"/>
            <w:tcBorders>
              <w:top w:val="single" w:sz="4" w:space="0" w:color="auto"/>
              <w:left w:val="single" w:sz="4" w:space="0" w:color="auto"/>
              <w:bottom w:val="single" w:sz="4" w:space="0" w:color="auto"/>
              <w:right w:val="single" w:sz="4" w:space="0" w:color="auto"/>
            </w:tcBorders>
          </w:tcPr>
          <w:p w:rsidR="001104B8" w:rsidRDefault="001104B8" w:rsidP="00284D94">
            <w:pPr>
              <w:tabs>
                <w:tab w:val="right" w:pos="9356"/>
              </w:tabs>
              <w:spacing w:before="80" w:after="80" w:line="170" w:lineRule="exact"/>
              <w:jc w:val="center"/>
              <w:rPr>
                <w:sz w:val="17"/>
              </w:rPr>
            </w:pPr>
            <w:r>
              <w:rPr>
                <w:sz w:val="17"/>
              </w:rPr>
              <w:t>10</w:t>
            </w:r>
          </w:p>
        </w:tc>
        <w:tc>
          <w:tcPr>
            <w:tcW w:w="459" w:type="dxa"/>
            <w:gridSpan w:val="2"/>
            <w:tcBorders>
              <w:top w:val="single" w:sz="4" w:space="0" w:color="auto"/>
              <w:left w:val="single" w:sz="4" w:space="0" w:color="auto"/>
              <w:bottom w:val="single" w:sz="4" w:space="0" w:color="auto"/>
              <w:right w:val="single" w:sz="4" w:space="0" w:color="auto"/>
            </w:tcBorders>
          </w:tcPr>
          <w:p w:rsidR="001104B8" w:rsidRDefault="001104B8" w:rsidP="00284D94">
            <w:pPr>
              <w:tabs>
                <w:tab w:val="right" w:pos="9356"/>
              </w:tabs>
              <w:spacing w:before="80" w:after="80" w:line="170" w:lineRule="exact"/>
              <w:jc w:val="center"/>
              <w:rPr>
                <w:sz w:val="17"/>
              </w:rPr>
            </w:pPr>
            <w:r>
              <w:rPr>
                <w:sz w:val="17"/>
              </w:rPr>
              <w:t>0</w:t>
            </w:r>
          </w:p>
        </w:tc>
        <w:tc>
          <w:tcPr>
            <w:tcW w:w="611" w:type="dxa"/>
            <w:gridSpan w:val="2"/>
            <w:tcBorders>
              <w:top w:val="single" w:sz="4" w:space="0" w:color="auto"/>
              <w:left w:val="single" w:sz="4" w:space="0" w:color="auto"/>
              <w:bottom w:val="single" w:sz="4" w:space="0" w:color="auto"/>
              <w:right w:val="single" w:sz="4" w:space="0" w:color="auto"/>
            </w:tcBorders>
          </w:tcPr>
          <w:p w:rsidR="001104B8" w:rsidRDefault="001104B8" w:rsidP="00284D94">
            <w:pPr>
              <w:tabs>
                <w:tab w:val="right" w:pos="9356"/>
              </w:tabs>
              <w:spacing w:before="80" w:after="80" w:line="170" w:lineRule="exact"/>
              <w:jc w:val="center"/>
              <w:rPr>
                <w:sz w:val="17"/>
              </w:rPr>
            </w:pPr>
            <w:r>
              <w:rPr>
                <w:sz w:val="17"/>
              </w:rPr>
              <w:t>– 5</w:t>
            </w:r>
          </w:p>
        </w:tc>
        <w:tc>
          <w:tcPr>
            <w:tcW w:w="459" w:type="dxa"/>
            <w:gridSpan w:val="2"/>
            <w:tcBorders>
              <w:top w:val="single" w:sz="4" w:space="0" w:color="auto"/>
              <w:left w:val="single" w:sz="4" w:space="0" w:color="auto"/>
              <w:bottom w:val="single" w:sz="4" w:space="0" w:color="auto"/>
              <w:right w:val="single" w:sz="4" w:space="0" w:color="auto"/>
            </w:tcBorders>
          </w:tcPr>
          <w:p w:rsidR="001104B8" w:rsidRDefault="001104B8" w:rsidP="00284D94">
            <w:pPr>
              <w:tabs>
                <w:tab w:val="right" w:pos="9356"/>
              </w:tabs>
              <w:spacing w:before="80" w:after="80" w:line="170" w:lineRule="exact"/>
              <w:jc w:val="center"/>
              <w:rPr>
                <w:sz w:val="17"/>
              </w:rPr>
            </w:pPr>
            <w:r>
              <w:rPr>
                <w:sz w:val="17"/>
              </w:rPr>
              <w:t>0</w:t>
            </w:r>
          </w:p>
        </w:tc>
        <w:tc>
          <w:tcPr>
            <w:tcW w:w="611" w:type="dxa"/>
            <w:gridSpan w:val="2"/>
            <w:tcBorders>
              <w:top w:val="single" w:sz="4" w:space="0" w:color="auto"/>
              <w:left w:val="single" w:sz="4" w:space="0" w:color="auto"/>
              <w:bottom w:val="single" w:sz="4" w:space="0" w:color="auto"/>
              <w:right w:val="single" w:sz="4" w:space="0" w:color="auto"/>
            </w:tcBorders>
          </w:tcPr>
          <w:p w:rsidR="001104B8" w:rsidRDefault="001104B8" w:rsidP="00284D94">
            <w:pPr>
              <w:tabs>
                <w:tab w:val="right" w:pos="9356"/>
              </w:tabs>
              <w:spacing w:before="80" w:after="80" w:line="170" w:lineRule="exact"/>
              <w:jc w:val="center"/>
              <w:rPr>
                <w:sz w:val="17"/>
              </w:rPr>
            </w:pPr>
            <w:r>
              <w:rPr>
                <w:sz w:val="17"/>
              </w:rPr>
              <w:t>0</w:t>
            </w:r>
          </w:p>
        </w:tc>
        <w:tc>
          <w:tcPr>
            <w:tcW w:w="765" w:type="dxa"/>
            <w:gridSpan w:val="2"/>
            <w:vMerge w:val="restart"/>
            <w:tcBorders>
              <w:top w:val="single" w:sz="4" w:space="0" w:color="auto"/>
              <w:left w:val="single" w:sz="4" w:space="0" w:color="auto"/>
              <w:bottom w:val="nil"/>
              <w:right w:val="single" w:sz="4" w:space="0" w:color="auto"/>
            </w:tcBorders>
            <w:vAlign w:val="center"/>
          </w:tcPr>
          <w:p w:rsidR="001104B8" w:rsidRDefault="00922A53" w:rsidP="00284D94">
            <w:pPr>
              <w:tabs>
                <w:tab w:val="right" w:pos="9356"/>
              </w:tabs>
              <w:spacing w:before="80" w:after="80"/>
              <w:jc w:val="center"/>
              <w:rPr>
                <w:sz w:val="17"/>
              </w:rPr>
            </w:pPr>
            <w:r>
              <w:rPr>
                <w:position w:val="-6"/>
                <w:sz w:val="17"/>
              </w:rPr>
              <w:object w:dxaOrig="180" w:dyaOrig="260">
                <v:shape id="_x0000_i1159" type="#_x0000_t75" style="width:9pt;height:12.75pt" o:ole="" fillcolor="window">
                  <v:imagedata r:id="rId267" o:title=""/>
                </v:shape>
                <o:OLEObject Type="Embed" ProgID="Equation.3" ShapeID="_x0000_i1159" DrawAspect="Content" ObjectID="_1535589689" r:id="rId268"/>
              </w:object>
            </w:r>
          </w:p>
        </w:tc>
      </w:tr>
      <w:tr w:rsidR="001104B8" w:rsidTr="0061439F">
        <w:tblPrEx>
          <w:tblCellMar>
            <w:top w:w="0" w:type="dxa"/>
            <w:bottom w:w="0" w:type="dxa"/>
          </w:tblCellMar>
        </w:tblPrEx>
        <w:trPr>
          <w:gridAfter w:val="1"/>
          <w:wAfter w:w="16" w:type="dxa"/>
          <w:cantSplit/>
          <w:trHeight w:val="182"/>
          <w:jc w:val="center"/>
        </w:trPr>
        <w:tc>
          <w:tcPr>
            <w:tcW w:w="1539" w:type="dxa"/>
            <w:gridSpan w:val="2"/>
            <w:vMerge/>
            <w:tcBorders>
              <w:top w:val="single" w:sz="4" w:space="0" w:color="auto"/>
              <w:left w:val="single" w:sz="4" w:space="0" w:color="auto"/>
              <w:bottom w:val="single" w:sz="4" w:space="0" w:color="auto"/>
              <w:right w:val="single" w:sz="4" w:space="0" w:color="auto"/>
            </w:tcBorders>
          </w:tcPr>
          <w:p w:rsidR="001104B8" w:rsidRDefault="001104B8" w:rsidP="00284D94">
            <w:pPr>
              <w:tabs>
                <w:tab w:val="right" w:pos="9356"/>
              </w:tabs>
              <w:spacing w:before="80" w:after="80" w:line="170" w:lineRule="exact"/>
              <w:jc w:val="center"/>
              <w:rPr>
                <w:sz w:val="17"/>
              </w:rPr>
            </w:pPr>
          </w:p>
        </w:tc>
        <w:tc>
          <w:tcPr>
            <w:tcW w:w="533" w:type="dxa"/>
            <w:vMerge/>
            <w:tcBorders>
              <w:top w:val="single" w:sz="4" w:space="0" w:color="auto"/>
              <w:left w:val="single" w:sz="4" w:space="0" w:color="auto"/>
              <w:bottom w:val="single" w:sz="4" w:space="0" w:color="auto"/>
              <w:right w:val="single" w:sz="4" w:space="0" w:color="auto"/>
            </w:tcBorders>
          </w:tcPr>
          <w:p w:rsidR="001104B8" w:rsidRDefault="001104B8" w:rsidP="00284D94">
            <w:pPr>
              <w:tabs>
                <w:tab w:val="right" w:pos="9356"/>
              </w:tabs>
              <w:spacing w:before="80" w:after="80" w:line="170" w:lineRule="exact"/>
              <w:jc w:val="center"/>
              <w:rPr>
                <w:sz w:val="17"/>
              </w:rPr>
            </w:pPr>
          </w:p>
        </w:tc>
        <w:tc>
          <w:tcPr>
            <w:tcW w:w="765" w:type="dxa"/>
            <w:gridSpan w:val="2"/>
            <w:vMerge/>
            <w:tcBorders>
              <w:top w:val="single" w:sz="4" w:space="0" w:color="auto"/>
              <w:left w:val="single" w:sz="4" w:space="0" w:color="auto"/>
              <w:bottom w:val="single" w:sz="4" w:space="0" w:color="auto"/>
              <w:right w:val="single" w:sz="4" w:space="0" w:color="auto"/>
            </w:tcBorders>
          </w:tcPr>
          <w:p w:rsidR="001104B8" w:rsidRDefault="001104B8" w:rsidP="00284D94">
            <w:pPr>
              <w:tabs>
                <w:tab w:val="right" w:pos="9356"/>
              </w:tabs>
              <w:spacing w:before="80" w:after="80" w:line="170" w:lineRule="exact"/>
              <w:jc w:val="center"/>
              <w:rPr>
                <w:sz w:val="17"/>
              </w:rPr>
            </w:pPr>
          </w:p>
        </w:tc>
        <w:tc>
          <w:tcPr>
            <w:tcW w:w="611" w:type="dxa"/>
            <w:gridSpan w:val="2"/>
            <w:tcBorders>
              <w:top w:val="single" w:sz="4" w:space="0" w:color="auto"/>
              <w:left w:val="single" w:sz="4" w:space="0" w:color="auto"/>
              <w:bottom w:val="single" w:sz="4" w:space="0" w:color="auto"/>
              <w:right w:val="single" w:sz="4" w:space="0" w:color="auto"/>
            </w:tcBorders>
          </w:tcPr>
          <w:p w:rsidR="001104B8" w:rsidRDefault="001104B8" w:rsidP="00284D94">
            <w:pPr>
              <w:tabs>
                <w:tab w:val="right" w:pos="9356"/>
              </w:tabs>
              <w:spacing w:before="80" w:after="80" w:line="170" w:lineRule="exact"/>
              <w:jc w:val="center"/>
              <w:rPr>
                <w:sz w:val="17"/>
              </w:rPr>
            </w:pPr>
            <w:r>
              <w:rPr>
                <w:i/>
                <w:sz w:val="17"/>
              </w:rPr>
              <w:t>х</w:t>
            </w:r>
            <w:r>
              <w:rPr>
                <w:sz w:val="17"/>
                <w:vertAlign w:val="subscript"/>
              </w:rPr>
              <w:t>1</w:t>
            </w:r>
          </w:p>
        </w:tc>
        <w:tc>
          <w:tcPr>
            <w:tcW w:w="611" w:type="dxa"/>
            <w:gridSpan w:val="2"/>
            <w:tcBorders>
              <w:top w:val="single" w:sz="4" w:space="0" w:color="auto"/>
              <w:left w:val="single" w:sz="4" w:space="0" w:color="auto"/>
              <w:bottom w:val="single" w:sz="4" w:space="0" w:color="auto"/>
              <w:right w:val="single" w:sz="4" w:space="0" w:color="auto"/>
            </w:tcBorders>
          </w:tcPr>
          <w:p w:rsidR="001104B8" w:rsidRDefault="001104B8" w:rsidP="00284D94">
            <w:pPr>
              <w:tabs>
                <w:tab w:val="right" w:pos="9356"/>
              </w:tabs>
              <w:spacing w:before="80" w:after="80" w:line="170" w:lineRule="exact"/>
              <w:jc w:val="center"/>
              <w:rPr>
                <w:sz w:val="17"/>
              </w:rPr>
            </w:pPr>
            <w:r>
              <w:rPr>
                <w:i/>
                <w:sz w:val="17"/>
              </w:rPr>
              <w:t>х</w:t>
            </w:r>
            <w:r>
              <w:rPr>
                <w:sz w:val="17"/>
                <w:vertAlign w:val="subscript"/>
              </w:rPr>
              <w:t>2</w:t>
            </w:r>
          </w:p>
        </w:tc>
        <w:tc>
          <w:tcPr>
            <w:tcW w:w="459" w:type="dxa"/>
            <w:gridSpan w:val="2"/>
            <w:tcBorders>
              <w:top w:val="single" w:sz="4" w:space="0" w:color="auto"/>
              <w:left w:val="single" w:sz="4" w:space="0" w:color="auto"/>
              <w:bottom w:val="single" w:sz="4" w:space="0" w:color="auto"/>
              <w:right w:val="single" w:sz="4" w:space="0" w:color="auto"/>
            </w:tcBorders>
          </w:tcPr>
          <w:p w:rsidR="001104B8" w:rsidRDefault="001104B8" w:rsidP="00284D94">
            <w:pPr>
              <w:tabs>
                <w:tab w:val="right" w:pos="9356"/>
              </w:tabs>
              <w:spacing w:before="80" w:after="80" w:line="170" w:lineRule="exact"/>
              <w:jc w:val="center"/>
              <w:rPr>
                <w:sz w:val="17"/>
              </w:rPr>
            </w:pPr>
            <w:r>
              <w:rPr>
                <w:i/>
                <w:sz w:val="17"/>
              </w:rPr>
              <w:t>х</w:t>
            </w:r>
            <w:r>
              <w:rPr>
                <w:sz w:val="17"/>
                <w:vertAlign w:val="subscript"/>
              </w:rPr>
              <w:t>3</w:t>
            </w:r>
          </w:p>
        </w:tc>
        <w:tc>
          <w:tcPr>
            <w:tcW w:w="611" w:type="dxa"/>
            <w:gridSpan w:val="2"/>
            <w:tcBorders>
              <w:top w:val="single" w:sz="4" w:space="0" w:color="auto"/>
              <w:left w:val="single" w:sz="4" w:space="0" w:color="auto"/>
              <w:bottom w:val="single" w:sz="4" w:space="0" w:color="auto"/>
              <w:right w:val="single" w:sz="4" w:space="0" w:color="auto"/>
            </w:tcBorders>
          </w:tcPr>
          <w:p w:rsidR="001104B8" w:rsidRDefault="001104B8" w:rsidP="00284D94">
            <w:pPr>
              <w:tabs>
                <w:tab w:val="right" w:pos="9356"/>
              </w:tabs>
              <w:spacing w:before="80" w:after="80" w:line="170" w:lineRule="exact"/>
              <w:jc w:val="center"/>
              <w:rPr>
                <w:sz w:val="17"/>
              </w:rPr>
            </w:pPr>
            <w:r>
              <w:rPr>
                <w:i/>
                <w:sz w:val="17"/>
              </w:rPr>
              <w:t>х</w:t>
            </w:r>
            <w:r>
              <w:rPr>
                <w:sz w:val="17"/>
                <w:vertAlign w:val="subscript"/>
              </w:rPr>
              <w:t>4</w:t>
            </w:r>
          </w:p>
        </w:tc>
        <w:tc>
          <w:tcPr>
            <w:tcW w:w="459" w:type="dxa"/>
            <w:gridSpan w:val="2"/>
            <w:tcBorders>
              <w:top w:val="single" w:sz="4" w:space="0" w:color="auto"/>
              <w:left w:val="single" w:sz="4" w:space="0" w:color="auto"/>
              <w:bottom w:val="single" w:sz="4" w:space="0" w:color="auto"/>
              <w:right w:val="single" w:sz="4" w:space="0" w:color="auto"/>
            </w:tcBorders>
          </w:tcPr>
          <w:p w:rsidR="001104B8" w:rsidRDefault="001104B8" w:rsidP="00284D94">
            <w:pPr>
              <w:tabs>
                <w:tab w:val="right" w:pos="9356"/>
              </w:tabs>
              <w:spacing w:before="80" w:after="80" w:line="170" w:lineRule="exact"/>
              <w:jc w:val="center"/>
              <w:rPr>
                <w:sz w:val="17"/>
              </w:rPr>
            </w:pPr>
            <w:r>
              <w:rPr>
                <w:i/>
                <w:sz w:val="17"/>
              </w:rPr>
              <w:t>х</w:t>
            </w:r>
            <w:r>
              <w:rPr>
                <w:sz w:val="17"/>
                <w:vertAlign w:val="subscript"/>
              </w:rPr>
              <w:t>5</w:t>
            </w:r>
          </w:p>
        </w:tc>
        <w:tc>
          <w:tcPr>
            <w:tcW w:w="611" w:type="dxa"/>
            <w:gridSpan w:val="2"/>
            <w:tcBorders>
              <w:top w:val="single" w:sz="4" w:space="0" w:color="auto"/>
              <w:left w:val="single" w:sz="4" w:space="0" w:color="auto"/>
              <w:bottom w:val="single" w:sz="4" w:space="0" w:color="auto"/>
              <w:right w:val="single" w:sz="4" w:space="0" w:color="auto"/>
            </w:tcBorders>
          </w:tcPr>
          <w:p w:rsidR="001104B8" w:rsidRDefault="001104B8" w:rsidP="00284D94">
            <w:pPr>
              <w:tabs>
                <w:tab w:val="right" w:pos="9356"/>
              </w:tabs>
              <w:spacing w:before="80" w:after="80" w:line="170" w:lineRule="exact"/>
              <w:jc w:val="center"/>
              <w:rPr>
                <w:sz w:val="17"/>
              </w:rPr>
            </w:pPr>
            <w:r>
              <w:rPr>
                <w:i/>
                <w:sz w:val="17"/>
              </w:rPr>
              <w:t>х</w:t>
            </w:r>
            <w:r>
              <w:rPr>
                <w:sz w:val="17"/>
                <w:vertAlign w:val="subscript"/>
              </w:rPr>
              <w:t>6</w:t>
            </w:r>
          </w:p>
        </w:tc>
        <w:tc>
          <w:tcPr>
            <w:tcW w:w="765" w:type="dxa"/>
            <w:gridSpan w:val="2"/>
            <w:vMerge/>
            <w:tcBorders>
              <w:top w:val="nil"/>
              <w:left w:val="single" w:sz="4" w:space="0" w:color="auto"/>
              <w:bottom w:val="single" w:sz="4" w:space="0" w:color="auto"/>
              <w:right w:val="single" w:sz="4" w:space="0" w:color="auto"/>
            </w:tcBorders>
            <w:vAlign w:val="center"/>
          </w:tcPr>
          <w:p w:rsidR="001104B8" w:rsidRDefault="001104B8" w:rsidP="00284D94">
            <w:pPr>
              <w:tabs>
                <w:tab w:val="right" w:pos="9356"/>
              </w:tabs>
              <w:spacing w:before="80" w:after="80" w:line="170" w:lineRule="exact"/>
              <w:jc w:val="center"/>
              <w:rPr>
                <w:sz w:val="17"/>
              </w:rPr>
            </w:pPr>
          </w:p>
        </w:tc>
      </w:tr>
      <w:tr w:rsidR="001104B8" w:rsidTr="0061439F">
        <w:tblPrEx>
          <w:tblCellMar>
            <w:top w:w="0" w:type="dxa"/>
            <w:bottom w:w="0" w:type="dxa"/>
          </w:tblCellMar>
        </w:tblPrEx>
        <w:trPr>
          <w:gridAfter w:val="1"/>
          <w:wAfter w:w="16" w:type="dxa"/>
          <w:cantSplit/>
          <w:trHeight w:val="381"/>
          <w:jc w:val="center"/>
        </w:trPr>
        <w:tc>
          <w:tcPr>
            <w:tcW w:w="1539" w:type="dxa"/>
            <w:gridSpan w:val="2"/>
            <w:tcBorders>
              <w:top w:val="nil"/>
              <w:bottom w:val="nil"/>
            </w:tcBorders>
          </w:tcPr>
          <w:p w:rsidR="001104B8" w:rsidRDefault="009A3279" w:rsidP="00284D94">
            <w:pPr>
              <w:tabs>
                <w:tab w:val="right" w:pos="9356"/>
              </w:tabs>
              <w:spacing w:before="60" w:after="60" w:line="190" w:lineRule="exact"/>
              <w:jc w:val="center"/>
              <w:rPr>
                <w:sz w:val="19"/>
              </w:rPr>
            </w:pPr>
            <w:r>
              <w:rPr>
                <w:noProof/>
                <w:lang w:val="ru-RU"/>
              </w:rPr>
              <w:pict>
                <v:line id="_x0000_s1027" style="position:absolute;left:0;text-align:left;rotation:180;z-index:251659264;mso-position-horizontal-relative:text;mso-position-vertical-relative:text" from="84.65pt,10.05pt" to="105.95pt,10.05pt" o:allowincell="f">
                  <v:stroke endarrow="classic" endarrowwidth="narrow"/>
                  <w10:anchorlock/>
                </v:line>
              </w:pict>
            </w:r>
            <w:r>
              <w:rPr>
                <w:noProof/>
                <w:lang w:val="ru-RU"/>
              </w:rPr>
              <w:pict>
                <v:oval id="_x0000_s1028" style="position:absolute;left:0;text-align:left;margin-left:245.95pt;margin-top:2.45pt;width:16.8pt;height:11.1pt;z-index:251658240;mso-position-horizontal-relative:text;mso-position-vertical-relative:text" o:allowincell="f" filled="f">
                  <w10:anchorlock/>
                </v:oval>
              </w:pict>
            </w:r>
            <w:r w:rsidR="001104B8">
              <w:rPr>
                <w:i/>
                <w:sz w:val="19"/>
              </w:rPr>
              <w:t>х</w:t>
            </w:r>
            <w:r w:rsidR="001104B8">
              <w:rPr>
                <w:sz w:val="19"/>
                <w:vertAlign w:val="subscript"/>
              </w:rPr>
              <w:t>5</w:t>
            </w:r>
          </w:p>
        </w:tc>
        <w:tc>
          <w:tcPr>
            <w:tcW w:w="533" w:type="dxa"/>
            <w:tcBorders>
              <w:top w:val="nil"/>
              <w:bottom w:val="nil"/>
            </w:tcBorders>
          </w:tcPr>
          <w:p w:rsidR="001104B8" w:rsidRDefault="001104B8" w:rsidP="00284D94">
            <w:pPr>
              <w:tabs>
                <w:tab w:val="right" w:pos="9356"/>
              </w:tabs>
              <w:spacing w:before="60" w:after="60" w:line="190" w:lineRule="exact"/>
              <w:jc w:val="center"/>
              <w:rPr>
                <w:sz w:val="19"/>
              </w:rPr>
            </w:pPr>
            <w:r>
              <w:rPr>
                <w:sz w:val="19"/>
              </w:rPr>
              <w:t>0</w:t>
            </w:r>
          </w:p>
        </w:tc>
        <w:tc>
          <w:tcPr>
            <w:tcW w:w="765" w:type="dxa"/>
            <w:gridSpan w:val="2"/>
            <w:tcBorders>
              <w:top w:val="nil"/>
              <w:bottom w:val="nil"/>
            </w:tcBorders>
          </w:tcPr>
          <w:p w:rsidR="001104B8" w:rsidRDefault="001104B8" w:rsidP="00284D94">
            <w:pPr>
              <w:tabs>
                <w:tab w:val="right" w:pos="9356"/>
              </w:tabs>
              <w:spacing w:before="60" w:after="60" w:line="190" w:lineRule="exact"/>
              <w:jc w:val="center"/>
              <w:rPr>
                <w:sz w:val="19"/>
              </w:rPr>
            </w:pPr>
            <w:r>
              <w:rPr>
                <w:sz w:val="19"/>
              </w:rPr>
              <w:t>450</w:t>
            </w:r>
          </w:p>
        </w:tc>
        <w:tc>
          <w:tcPr>
            <w:tcW w:w="611" w:type="dxa"/>
            <w:gridSpan w:val="2"/>
            <w:tcBorders>
              <w:top w:val="nil"/>
              <w:bottom w:val="nil"/>
            </w:tcBorders>
          </w:tcPr>
          <w:p w:rsidR="001104B8" w:rsidRDefault="001104B8" w:rsidP="00284D94">
            <w:pPr>
              <w:tabs>
                <w:tab w:val="right" w:pos="9356"/>
              </w:tabs>
              <w:spacing w:before="60" w:after="60" w:line="190" w:lineRule="exact"/>
              <w:jc w:val="center"/>
              <w:rPr>
                <w:sz w:val="19"/>
              </w:rPr>
            </w:pPr>
            <w:r>
              <w:rPr>
                <w:sz w:val="19"/>
              </w:rPr>
              <w:t>2</w:t>
            </w:r>
          </w:p>
        </w:tc>
        <w:tc>
          <w:tcPr>
            <w:tcW w:w="611" w:type="dxa"/>
            <w:gridSpan w:val="2"/>
            <w:tcBorders>
              <w:top w:val="nil"/>
              <w:bottom w:val="nil"/>
            </w:tcBorders>
          </w:tcPr>
          <w:p w:rsidR="001104B8" w:rsidRDefault="001104B8" w:rsidP="00284D94">
            <w:pPr>
              <w:tabs>
                <w:tab w:val="right" w:pos="9356"/>
              </w:tabs>
              <w:spacing w:before="60" w:after="60" w:line="190" w:lineRule="exact"/>
              <w:jc w:val="center"/>
              <w:rPr>
                <w:sz w:val="19"/>
              </w:rPr>
            </w:pPr>
            <w:r>
              <w:rPr>
                <w:sz w:val="19"/>
              </w:rPr>
              <w:t>3</w:t>
            </w:r>
          </w:p>
        </w:tc>
        <w:tc>
          <w:tcPr>
            <w:tcW w:w="459" w:type="dxa"/>
            <w:gridSpan w:val="2"/>
            <w:tcBorders>
              <w:top w:val="nil"/>
              <w:bottom w:val="nil"/>
            </w:tcBorders>
          </w:tcPr>
          <w:p w:rsidR="001104B8" w:rsidRDefault="001104B8" w:rsidP="00284D94">
            <w:pPr>
              <w:tabs>
                <w:tab w:val="right" w:pos="9356"/>
              </w:tabs>
              <w:spacing w:before="60" w:after="60" w:line="190" w:lineRule="exact"/>
              <w:jc w:val="center"/>
              <w:rPr>
                <w:sz w:val="19"/>
              </w:rPr>
            </w:pPr>
            <w:r>
              <w:rPr>
                <w:sz w:val="19"/>
              </w:rPr>
              <w:t>4</w:t>
            </w:r>
          </w:p>
        </w:tc>
        <w:tc>
          <w:tcPr>
            <w:tcW w:w="611" w:type="dxa"/>
            <w:gridSpan w:val="2"/>
            <w:tcBorders>
              <w:top w:val="nil"/>
              <w:bottom w:val="nil"/>
            </w:tcBorders>
          </w:tcPr>
          <w:p w:rsidR="001104B8" w:rsidRDefault="001104B8" w:rsidP="00284D94">
            <w:pPr>
              <w:tabs>
                <w:tab w:val="right" w:pos="9356"/>
              </w:tabs>
              <w:spacing w:before="60" w:after="60" w:line="190" w:lineRule="exact"/>
              <w:jc w:val="center"/>
              <w:rPr>
                <w:sz w:val="19"/>
              </w:rPr>
            </w:pPr>
            <w:r>
              <w:rPr>
                <w:sz w:val="19"/>
              </w:rPr>
              <w:t>2</w:t>
            </w:r>
          </w:p>
        </w:tc>
        <w:tc>
          <w:tcPr>
            <w:tcW w:w="459" w:type="dxa"/>
            <w:gridSpan w:val="2"/>
            <w:tcBorders>
              <w:top w:val="nil"/>
              <w:bottom w:val="nil"/>
            </w:tcBorders>
          </w:tcPr>
          <w:p w:rsidR="001104B8" w:rsidRDefault="001104B8" w:rsidP="00284D94">
            <w:pPr>
              <w:tabs>
                <w:tab w:val="right" w:pos="9356"/>
              </w:tabs>
              <w:spacing w:before="60" w:after="60" w:line="190" w:lineRule="exact"/>
              <w:jc w:val="center"/>
              <w:rPr>
                <w:sz w:val="19"/>
              </w:rPr>
            </w:pPr>
            <w:r>
              <w:rPr>
                <w:sz w:val="19"/>
              </w:rPr>
              <w:t>1</w:t>
            </w:r>
          </w:p>
        </w:tc>
        <w:tc>
          <w:tcPr>
            <w:tcW w:w="611" w:type="dxa"/>
            <w:gridSpan w:val="2"/>
            <w:tcBorders>
              <w:top w:val="nil"/>
              <w:bottom w:val="nil"/>
            </w:tcBorders>
          </w:tcPr>
          <w:p w:rsidR="001104B8" w:rsidRDefault="001104B8" w:rsidP="00284D94">
            <w:pPr>
              <w:tabs>
                <w:tab w:val="right" w:pos="9356"/>
              </w:tabs>
              <w:spacing w:before="60" w:after="60" w:line="190" w:lineRule="exact"/>
              <w:jc w:val="center"/>
              <w:rPr>
                <w:sz w:val="19"/>
              </w:rPr>
            </w:pPr>
            <w:r>
              <w:rPr>
                <w:sz w:val="19"/>
              </w:rPr>
              <w:t>0</w:t>
            </w:r>
          </w:p>
        </w:tc>
        <w:tc>
          <w:tcPr>
            <w:tcW w:w="765" w:type="dxa"/>
            <w:gridSpan w:val="2"/>
            <w:tcBorders>
              <w:top w:val="nil"/>
              <w:bottom w:val="nil"/>
            </w:tcBorders>
          </w:tcPr>
          <w:p w:rsidR="001104B8" w:rsidRDefault="001104B8" w:rsidP="00284D94">
            <w:pPr>
              <w:tabs>
                <w:tab w:val="right" w:pos="9356"/>
              </w:tabs>
              <w:spacing w:before="60" w:after="60" w:line="190" w:lineRule="exact"/>
              <w:jc w:val="center"/>
              <w:rPr>
                <w:sz w:val="19"/>
              </w:rPr>
            </w:pPr>
            <w:r>
              <w:rPr>
                <w:sz w:val="19"/>
              </w:rPr>
              <w:t>150</w:t>
            </w:r>
          </w:p>
        </w:tc>
      </w:tr>
      <w:tr w:rsidR="001104B8" w:rsidTr="0061439F">
        <w:tblPrEx>
          <w:tblCellMar>
            <w:top w:w="0" w:type="dxa"/>
            <w:bottom w:w="0" w:type="dxa"/>
          </w:tblCellMar>
        </w:tblPrEx>
        <w:trPr>
          <w:gridAfter w:val="1"/>
          <w:wAfter w:w="16" w:type="dxa"/>
          <w:cantSplit/>
          <w:trHeight w:val="400"/>
          <w:jc w:val="center"/>
        </w:trPr>
        <w:tc>
          <w:tcPr>
            <w:tcW w:w="1539" w:type="dxa"/>
            <w:gridSpan w:val="2"/>
            <w:tcBorders>
              <w:top w:val="nil"/>
            </w:tcBorders>
          </w:tcPr>
          <w:p w:rsidR="001104B8" w:rsidRDefault="009A3279" w:rsidP="00284D94">
            <w:pPr>
              <w:tabs>
                <w:tab w:val="right" w:pos="9356"/>
              </w:tabs>
              <w:spacing w:before="60" w:after="60" w:line="190" w:lineRule="exact"/>
              <w:jc w:val="center"/>
              <w:rPr>
                <w:sz w:val="19"/>
              </w:rPr>
            </w:pPr>
            <w:r>
              <w:rPr>
                <w:noProof/>
                <w:lang w:val="ru-RU"/>
              </w:rPr>
              <w:pict>
                <v:line id="_x0000_s1029" style="position:absolute;left:0;text-align:left;rotation:270;z-index:251660288;mso-position-horizontal-relative:text;mso-position-vertical-relative:text" from="252.65pt,16.45pt" to="273.95pt,16.45pt" o:allowincell="f">
                  <v:stroke endarrow="classic" endarrowwidth="narrow"/>
                  <w10:anchorlock/>
                </v:line>
              </w:pict>
            </w:r>
            <w:r w:rsidR="001104B8">
              <w:rPr>
                <w:i/>
                <w:sz w:val="19"/>
              </w:rPr>
              <w:t>х</w:t>
            </w:r>
            <w:r w:rsidR="001104B8">
              <w:rPr>
                <w:sz w:val="19"/>
                <w:vertAlign w:val="subscript"/>
              </w:rPr>
              <w:t>6</w:t>
            </w:r>
          </w:p>
        </w:tc>
        <w:tc>
          <w:tcPr>
            <w:tcW w:w="533" w:type="dxa"/>
            <w:tcBorders>
              <w:top w:val="nil"/>
            </w:tcBorders>
          </w:tcPr>
          <w:p w:rsidR="001104B8" w:rsidRDefault="001104B8" w:rsidP="00284D94">
            <w:pPr>
              <w:tabs>
                <w:tab w:val="right" w:pos="9356"/>
              </w:tabs>
              <w:spacing w:before="60" w:after="60" w:line="190" w:lineRule="exact"/>
              <w:jc w:val="center"/>
              <w:rPr>
                <w:sz w:val="19"/>
              </w:rPr>
            </w:pPr>
            <w:r>
              <w:rPr>
                <w:sz w:val="19"/>
              </w:rPr>
              <w:t>0</w:t>
            </w:r>
          </w:p>
        </w:tc>
        <w:tc>
          <w:tcPr>
            <w:tcW w:w="765" w:type="dxa"/>
            <w:gridSpan w:val="2"/>
            <w:tcBorders>
              <w:top w:val="nil"/>
            </w:tcBorders>
          </w:tcPr>
          <w:p w:rsidR="001104B8" w:rsidRDefault="001104B8" w:rsidP="00284D94">
            <w:pPr>
              <w:tabs>
                <w:tab w:val="right" w:pos="9356"/>
              </w:tabs>
              <w:spacing w:before="60" w:after="60" w:line="190" w:lineRule="exact"/>
              <w:jc w:val="center"/>
              <w:rPr>
                <w:sz w:val="19"/>
              </w:rPr>
            </w:pPr>
            <w:r>
              <w:rPr>
                <w:sz w:val="19"/>
              </w:rPr>
              <w:t>380</w:t>
            </w:r>
          </w:p>
        </w:tc>
        <w:tc>
          <w:tcPr>
            <w:tcW w:w="611" w:type="dxa"/>
            <w:gridSpan w:val="2"/>
            <w:tcBorders>
              <w:top w:val="nil"/>
            </w:tcBorders>
          </w:tcPr>
          <w:p w:rsidR="001104B8" w:rsidRDefault="001104B8" w:rsidP="00284D94">
            <w:pPr>
              <w:tabs>
                <w:tab w:val="right" w:pos="9356"/>
              </w:tabs>
              <w:spacing w:before="60" w:after="60" w:line="190" w:lineRule="exact"/>
              <w:jc w:val="center"/>
              <w:rPr>
                <w:sz w:val="19"/>
              </w:rPr>
            </w:pPr>
            <w:r>
              <w:rPr>
                <w:sz w:val="19"/>
              </w:rPr>
              <w:t>3</w:t>
            </w:r>
          </w:p>
        </w:tc>
        <w:tc>
          <w:tcPr>
            <w:tcW w:w="611" w:type="dxa"/>
            <w:gridSpan w:val="2"/>
            <w:tcBorders>
              <w:top w:val="nil"/>
            </w:tcBorders>
          </w:tcPr>
          <w:p w:rsidR="001104B8" w:rsidRDefault="001104B8" w:rsidP="00284D94">
            <w:pPr>
              <w:tabs>
                <w:tab w:val="right" w:pos="9356"/>
              </w:tabs>
              <w:spacing w:before="60" w:after="60" w:line="190" w:lineRule="exact"/>
              <w:jc w:val="center"/>
              <w:rPr>
                <w:sz w:val="19"/>
              </w:rPr>
            </w:pPr>
            <w:r>
              <w:rPr>
                <w:sz w:val="19"/>
              </w:rPr>
              <w:t>2</w:t>
            </w:r>
          </w:p>
        </w:tc>
        <w:tc>
          <w:tcPr>
            <w:tcW w:w="459" w:type="dxa"/>
            <w:gridSpan w:val="2"/>
            <w:tcBorders>
              <w:top w:val="nil"/>
            </w:tcBorders>
          </w:tcPr>
          <w:p w:rsidR="001104B8" w:rsidRDefault="001104B8" w:rsidP="00284D94">
            <w:pPr>
              <w:tabs>
                <w:tab w:val="right" w:pos="9356"/>
              </w:tabs>
              <w:spacing w:before="60" w:after="60" w:line="190" w:lineRule="exact"/>
              <w:jc w:val="center"/>
              <w:rPr>
                <w:sz w:val="19"/>
              </w:rPr>
            </w:pPr>
            <w:r>
              <w:rPr>
                <w:sz w:val="19"/>
              </w:rPr>
              <w:t>1</w:t>
            </w:r>
          </w:p>
        </w:tc>
        <w:tc>
          <w:tcPr>
            <w:tcW w:w="611" w:type="dxa"/>
            <w:gridSpan w:val="2"/>
            <w:tcBorders>
              <w:top w:val="nil"/>
            </w:tcBorders>
          </w:tcPr>
          <w:p w:rsidR="001104B8" w:rsidRDefault="001104B8" w:rsidP="00284D94">
            <w:pPr>
              <w:tabs>
                <w:tab w:val="right" w:pos="9356"/>
              </w:tabs>
              <w:spacing w:before="60" w:after="60" w:line="190" w:lineRule="exact"/>
              <w:jc w:val="center"/>
              <w:rPr>
                <w:sz w:val="19"/>
              </w:rPr>
            </w:pPr>
            <w:r>
              <w:rPr>
                <w:sz w:val="19"/>
              </w:rPr>
              <w:t>2</w:t>
            </w:r>
          </w:p>
        </w:tc>
        <w:tc>
          <w:tcPr>
            <w:tcW w:w="459" w:type="dxa"/>
            <w:gridSpan w:val="2"/>
            <w:tcBorders>
              <w:top w:val="nil"/>
            </w:tcBorders>
          </w:tcPr>
          <w:p w:rsidR="001104B8" w:rsidRDefault="001104B8" w:rsidP="00284D94">
            <w:pPr>
              <w:tabs>
                <w:tab w:val="right" w:pos="9356"/>
              </w:tabs>
              <w:spacing w:before="60" w:after="60" w:line="190" w:lineRule="exact"/>
              <w:jc w:val="center"/>
              <w:rPr>
                <w:sz w:val="19"/>
              </w:rPr>
            </w:pPr>
            <w:r>
              <w:rPr>
                <w:sz w:val="19"/>
              </w:rPr>
              <w:t>0</w:t>
            </w:r>
          </w:p>
        </w:tc>
        <w:tc>
          <w:tcPr>
            <w:tcW w:w="611" w:type="dxa"/>
            <w:gridSpan w:val="2"/>
            <w:tcBorders>
              <w:top w:val="nil"/>
            </w:tcBorders>
          </w:tcPr>
          <w:p w:rsidR="001104B8" w:rsidRDefault="001104B8" w:rsidP="00284D94">
            <w:pPr>
              <w:tabs>
                <w:tab w:val="right" w:pos="9356"/>
              </w:tabs>
              <w:spacing w:before="60" w:after="60" w:line="190" w:lineRule="exact"/>
              <w:jc w:val="center"/>
              <w:rPr>
                <w:sz w:val="19"/>
              </w:rPr>
            </w:pPr>
            <w:r>
              <w:rPr>
                <w:sz w:val="19"/>
              </w:rPr>
              <w:t>1</w:t>
            </w:r>
          </w:p>
        </w:tc>
        <w:tc>
          <w:tcPr>
            <w:tcW w:w="765" w:type="dxa"/>
            <w:gridSpan w:val="2"/>
            <w:tcBorders>
              <w:top w:val="nil"/>
              <w:bottom w:val="nil"/>
            </w:tcBorders>
          </w:tcPr>
          <w:p w:rsidR="001104B8" w:rsidRDefault="001104B8" w:rsidP="00284D94">
            <w:pPr>
              <w:tabs>
                <w:tab w:val="right" w:pos="9356"/>
              </w:tabs>
              <w:spacing w:before="60" w:after="60" w:line="190" w:lineRule="exact"/>
              <w:jc w:val="center"/>
              <w:rPr>
                <w:sz w:val="19"/>
              </w:rPr>
            </w:pPr>
            <w:r>
              <w:rPr>
                <w:sz w:val="19"/>
              </w:rPr>
              <w:t>190</w:t>
            </w:r>
          </w:p>
        </w:tc>
      </w:tr>
      <w:tr w:rsidR="001104B8" w:rsidTr="0061439F">
        <w:tblPrEx>
          <w:tblCellMar>
            <w:top w:w="0" w:type="dxa"/>
            <w:bottom w:w="0" w:type="dxa"/>
          </w:tblCellMar>
        </w:tblPrEx>
        <w:trPr>
          <w:gridBefore w:val="1"/>
          <w:wBefore w:w="15" w:type="dxa"/>
          <w:cantSplit/>
          <w:trHeight w:val="381"/>
          <w:jc w:val="center"/>
        </w:trPr>
        <w:tc>
          <w:tcPr>
            <w:tcW w:w="2073" w:type="dxa"/>
            <w:gridSpan w:val="3"/>
          </w:tcPr>
          <w:p w:rsidR="001104B8" w:rsidRDefault="0091652C" w:rsidP="0091652C">
            <w:pPr>
              <w:tabs>
                <w:tab w:val="right" w:pos="9356"/>
              </w:tabs>
              <w:spacing w:before="60" w:after="60" w:line="190" w:lineRule="exact"/>
              <w:rPr>
                <w:sz w:val="19"/>
              </w:rPr>
            </w:pPr>
            <w:r w:rsidRPr="00AB36A0">
              <w:rPr>
                <w:i/>
              </w:rPr>
              <w:t>∆</w:t>
            </w:r>
            <w:r w:rsidRPr="00AB36A0">
              <w:rPr>
                <w:i/>
                <w:lang w:val="en-US"/>
              </w:rPr>
              <w:t>j</w:t>
            </w:r>
            <w:r>
              <w:rPr>
                <w:i/>
                <w:sz w:val="19"/>
                <w:lang w:val="en-US"/>
              </w:rPr>
              <w:t xml:space="preserve"> = </w:t>
            </w:r>
            <w:r w:rsidR="001104B8" w:rsidRPr="0091652C">
              <w:rPr>
                <w:i/>
                <w:sz w:val="19"/>
              </w:rPr>
              <w:t>Zj</w:t>
            </w:r>
            <w:r w:rsidR="001104B8">
              <w:rPr>
                <w:sz w:val="19"/>
              </w:rPr>
              <w:t xml:space="preserve"> – с</w:t>
            </w:r>
            <w:r w:rsidR="001104B8">
              <w:rPr>
                <w:i/>
                <w:sz w:val="19"/>
                <w:vertAlign w:val="subscript"/>
              </w:rPr>
              <w:t>j</w:t>
            </w:r>
            <w:r w:rsidR="001104B8">
              <w:rPr>
                <w:sz w:val="19"/>
              </w:rPr>
              <w:t xml:space="preserve"> ≥ 0</w:t>
            </w:r>
          </w:p>
        </w:tc>
        <w:tc>
          <w:tcPr>
            <w:tcW w:w="765" w:type="dxa"/>
            <w:gridSpan w:val="2"/>
          </w:tcPr>
          <w:p w:rsidR="001104B8" w:rsidRDefault="001104B8" w:rsidP="001104B8">
            <w:pPr>
              <w:tabs>
                <w:tab w:val="right" w:pos="9356"/>
              </w:tabs>
              <w:spacing w:before="60" w:after="60" w:line="190" w:lineRule="exact"/>
              <w:jc w:val="right"/>
              <w:rPr>
                <w:sz w:val="19"/>
              </w:rPr>
            </w:pPr>
            <w:r>
              <w:rPr>
                <w:sz w:val="19"/>
              </w:rPr>
              <w:t>0</w:t>
            </w:r>
          </w:p>
        </w:tc>
        <w:tc>
          <w:tcPr>
            <w:tcW w:w="611" w:type="dxa"/>
            <w:gridSpan w:val="2"/>
          </w:tcPr>
          <w:p w:rsidR="001104B8" w:rsidRDefault="001104B8" w:rsidP="001104B8">
            <w:pPr>
              <w:tabs>
                <w:tab w:val="right" w:pos="9356"/>
              </w:tabs>
              <w:spacing w:before="60" w:after="60" w:line="190" w:lineRule="exact"/>
              <w:jc w:val="right"/>
              <w:rPr>
                <w:sz w:val="19"/>
              </w:rPr>
            </w:pPr>
            <w:r>
              <w:rPr>
                <w:sz w:val="19"/>
              </w:rPr>
              <w:t>–8</w:t>
            </w:r>
          </w:p>
        </w:tc>
        <w:tc>
          <w:tcPr>
            <w:tcW w:w="611" w:type="dxa"/>
            <w:gridSpan w:val="2"/>
          </w:tcPr>
          <w:p w:rsidR="001104B8" w:rsidRDefault="001104B8" w:rsidP="0061439F">
            <w:pPr>
              <w:tabs>
                <w:tab w:val="right" w:pos="9356"/>
              </w:tabs>
              <w:spacing w:before="60" w:after="60" w:line="190" w:lineRule="exact"/>
              <w:rPr>
                <w:sz w:val="19"/>
              </w:rPr>
            </w:pPr>
            <w:r>
              <w:rPr>
                <w:sz w:val="19"/>
              </w:rPr>
              <w:t>–10</w:t>
            </w:r>
          </w:p>
        </w:tc>
        <w:tc>
          <w:tcPr>
            <w:tcW w:w="459" w:type="dxa"/>
            <w:gridSpan w:val="2"/>
          </w:tcPr>
          <w:p w:rsidR="001104B8" w:rsidRDefault="001104B8" w:rsidP="001104B8">
            <w:pPr>
              <w:tabs>
                <w:tab w:val="right" w:pos="9356"/>
              </w:tabs>
              <w:spacing w:before="60" w:after="60" w:line="190" w:lineRule="exact"/>
              <w:jc w:val="right"/>
              <w:rPr>
                <w:sz w:val="19"/>
              </w:rPr>
            </w:pPr>
            <w:r>
              <w:rPr>
                <w:sz w:val="19"/>
              </w:rPr>
              <w:t>0</w:t>
            </w:r>
          </w:p>
        </w:tc>
        <w:tc>
          <w:tcPr>
            <w:tcW w:w="611" w:type="dxa"/>
            <w:gridSpan w:val="2"/>
          </w:tcPr>
          <w:p w:rsidR="001104B8" w:rsidRDefault="001104B8" w:rsidP="001104B8">
            <w:pPr>
              <w:tabs>
                <w:tab w:val="right" w:pos="9356"/>
              </w:tabs>
              <w:spacing w:before="60" w:after="60" w:line="190" w:lineRule="exact"/>
              <w:jc w:val="right"/>
              <w:rPr>
                <w:sz w:val="19"/>
              </w:rPr>
            </w:pPr>
            <w:r>
              <w:rPr>
                <w:sz w:val="19"/>
              </w:rPr>
              <w:t>5</w:t>
            </w:r>
          </w:p>
        </w:tc>
        <w:tc>
          <w:tcPr>
            <w:tcW w:w="459" w:type="dxa"/>
            <w:gridSpan w:val="2"/>
          </w:tcPr>
          <w:p w:rsidR="001104B8" w:rsidRDefault="001104B8" w:rsidP="001104B8">
            <w:pPr>
              <w:tabs>
                <w:tab w:val="right" w:pos="9356"/>
              </w:tabs>
              <w:spacing w:before="60" w:after="60" w:line="190" w:lineRule="exact"/>
              <w:jc w:val="right"/>
              <w:rPr>
                <w:sz w:val="19"/>
              </w:rPr>
            </w:pPr>
            <w:r>
              <w:rPr>
                <w:sz w:val="19"/>
              </w:rPr>
              <w:t>0</w:t>
            </w:r>
          </w:p>
        </w:tc>
        <w:tc>
          <w:tcPr>
            <w:tcW w:w="611" w:type="dxa"/>
            <w:gridSpan w:val="2"/>
          </w:tcPr>
          <w:p w:rsidR="001104B8" w:rsidRDefault="001104B8" w:rsidP="001104B8">
            <w:pPr>
              <w:tabs>
                <w:tab w:val="right" w:pos="9356"/>
              </w:tabs>
              <w:spacing w:before="60" w:after="60" w:line="190" w:lineRule="exact"/>
              <w:jc w:val="right"/>
              <w:rPr>
                <w:sz w:val="19"/>
              </w:rPr>
            </w:pPr>
            <w:r>
              <w:rPr>
                <w:sz w:val="19"/>
              </w:rPr>
              <w:t>0</w:t>
            </w:r>
          </w:p>
        </w:tc>
        <w:tc>
          <w:tcPr>
            <w:tcW w:w="765" w:type="dxa"/>
            <w:gridSpan w:val="2"/>
            <w:tcBorders>
              <w:bottom w:val="nil"/>
              <w:right w:val="nil"/>
            </w:tcBorders>
          </w:tcPr>
          <w:p w:rsidR="001104B8" w:rsidRDefault="001104B8" w:rsidP="001104B8">
            <w:pPr>
              <w:tabs>
                <w:tab w:val="right" w:pos="9356"/>
              </w:tabs>
              <w:spacing w:before="60" w:after="60" w:line="190" w:lineRule="exact"/>
              <w:jc w:val="right"/>
              <w:rPr>
                <w:sz w:val="19"/>
              </w:rPr>
            </w:pPr>
          </w:p>
        </w:tc>
      </w:tr>
    </w:tbl>
    <w:p w:rsidR="001104B8" w:rsidRDefault="001104B8" w:rsidP="006C29AF">
      <w:pPr>
        <w:pStyle w:val="23"/>
        <w:spacing w:after="200" w:line="240" w:lineRule="auto"/>
        <w:rPr>
          <w:sz w:val="24"/>
          <w:szCs w:val="24"/>
        </w:rPr>
      </w:pPr>
    </w:p>
    <w:p w:rsidR="00155A52" w:rsidRPr="008B0FA2" w:rsidRDefault="00155A52" w:rsidP="006C29AF">
      <w:pPr>
        <w:tabs>
          <w:tab w:val="right" w:pos="9356"/>
        </w:tabs>
        <w:spacing w:before="220"/>
        <w:ind w:firstLine="301"/>
        <w:jc w:val="both"/>
      </w:pPr>
      <w:r w:rsidRPr="008B0FA2">
        <w:t xml:space="preserve">Елементи останнього рядка симплекс-таблиці є оцінками </w:t>
      </w:r>
      <w:r w:rsidR="00922A53" w:rsidRPr="008B0FA2">
        <w:rPr>
          <w:position w:val="-4"/>
        </w:rPr>
        <w:object w:dxaOrig="220" w:dyaOrig="240">
          <v:shape id="_x0000_i1160" type="#_x0000_t75" style="width:11.25pt;height:12pt" o:ole="" fillcolor="window">
            <v:imagedata r:id="rId269" o:title=""/>
          </v:shape>
          <o:OLEObject Type="Embed" ProgID="Equation.3" ShapeID="_x0000_i1160" DrawAspect="Content" ObjectID="_1535589690" r:id="rId270"/>
        </w:object>
      </w:r>
      <w:r w:rsidRPr="008B0FA2">
        <w:rPr>
          <w:i/>
          <w:vertAlign w:val="subscript"/>
        </w:rPr>
        <w:t>j</w:t>
      </w:r>
      <w:r w:rsidRPr="008B0FA2">
        <w:t>, за допомогою яких опорний план перевіряють на оптимальність. Їх визначають так:</w:t>
      </w:r>
    </w:p>
    <w:p w:rsidR="00155A52" w:rsidRPr="008B0FA2" w:rsidRDefault="00922A53" w:rsidP="006C29AF">
      <w:pPr>
        <w:pStyle w:val="formyla"/>
        <w:spacing w:before="120" w:after="0"/>
        <w:ind w:left="1985"/>
        <w:jc w:val="both"/>
        <w:rPr>
          <w:sz w:val="24"/>
          <w:szCs w:val="24"/>
        </w:rPr>
      </w:pPr>
      <w:r w:rsidRPr="008B0FA2">
        <w:rPr>
          <w:position w:val="-10"/>
          <w:sz w:val="24"/>
          <w:szCs w:val="24"/>
        </w:rPr>
        <w:object w:dxaOrig="2480" w:dyaOrig="320">
          <v:shape id="_x0000_i1161" type="#_x0000_t75" style="width:123.75pt;height:15.75pt" o:ole="" fillcolor="window">
            <v:imagedata r:id="rId271" o:title=""/>
          </v:shape>
          <o:OLEObject Type="Embed" ProgID="Equation.3" ShapeID="_x0000_i1161" DrawAspect="Content" ObjectID="_1535589691" r:id="rId272"/>
        </w:object>
      </w:r>
      <w:r w:rsidR="00155A52" w:rsidRPr="008B0FA2">
        <w:rPr>
          <w:sz w:val="24"/>
          <w:szCs w:val="24"/>
        </w:rPr>
        <w:t>;</w:t>
      </w:r>
    </w:p>
    <w:p w:rsidR="00155A52" w:rsidRPr="008B0FA2" w:rsidRDefault="00922A53" w:rsidP="006C29AF">
      <w:pPr>
        <w:pStyle w:val="formyla"/>
        <w:spacing w:before="0" w:after="0"/>
        <w:ind w:left="1985"/>
        <w:jc w:val="both"/>
        <w:rPr>
          <w:sz w:val="24"/>
          <w:szCs w:val="24"/>
        </w:rPr>
      </w:pPr>
      <w:r w:rsidRPr="008B0FA2">
        <w:rPr>
          <w:position w:val="-10"/>
          <w:sz w:val="24"/>
          <w:szCs w:val="24"/>
        </w:rPr>
        <w:object w:dxaOrig="2740" w:dyaOrig="320">
          <v:shape id="_x0000_i1162" type="#_x0000_t75" style="width:137.25pt;height:15.75pt" o:ole="" fillcolor="window">
            <v:imagedata r:id="rId273" o:title=""/>
          </v:shape>
          <o:OLEObject Type="Embed" ProgID="Equation.3" ShapeID="_x0000_i1162" DrawAspect="Content" ObjectID="_1535589692" r:id="rId274"/>
        </w:object>
      </w:r>
      <w:r w:rsidR="00155A52" w:rsidRPr="008B0FA2">
        <w:rPr>
          <w:sz w:val="24"/>
          <w:szCs w:val="24"/>
        </w:rPr>
        <w:t>;</w:t>
      </w:r>
    </w:p>
    <w:p w:rsidR="00155A52" w:rsidRPr="008B0FA2" w:rsidRDefault="00922A53" w:rsidP="006C29AF">
      <w:pPr>
        <w:pStyle w:val="formyla"/>
        <w:spacing w:before="40" w:after="0"/>
        <w:ind w:left="1985"/>
        <w:jc w:val="both"/>
        <w:rPr>
          <w:sz w:val="24"/>
          <w:szCs w:val="24"/>
        </w:rPr>
      </w:pPr>
      <w:r w:rsidRPr="008B0FA2">
        <w:rPr>
          <w:position w:val="-10"/>
          <w:sz w:val="24"/>
          <w:szCs w:val="24"/>
        </w:rPr>
        <w:object w:dxaOrig="2420" w:dyaOrig="320">
          <v:shape id="_x0000_i1163" type="#_x0000_t75" style="width:120.75pt;height:15.75pt" o:ole="" fillcolor="window">
            <v:imagedata r:id="rId275" o:title=""/>
          </v:shape>
          <o:OLEObject Type="Embed" ProgID="Equation.3" ShapeID="_x0000_i1163" DrawAspect="Content" ObjectID="_1535589693" r:id="rId276"/>
        </w:object>
      </w:r>
      <w:r w:rsidR="00155A52" w:rsidRPr="008B0FA2">
        <w:rPr>
          <w:sz w:val="24"/>
          <w:szCs w:val="24"/>
        </w:rPr>
        <w:t>;</w:t>
      </w:r>
    </w:p>
    <w:p w:rsidR="00155A52" w:rsidRPr="008B0FA2" w:rsidRDefault="00922A53" w:rsidP="006C29AF">
      <w:pPr>
        <w:pStyle w:val="formyla"/>
        <w:spacing w:before="20" w:after="20"/>
        <w:ind w:left="1985"/>
        <w:jc w:val="both"/>
        <w:rPr>
          <w:sz w:val="24"/>
          <w:szCs w:val="24"/>
        </w:rPr>
      </w:pPr>
      <w:r w:rsidRPr="008B0FA2">
        <w:rPr>
          <w:position w:val="-10"/>
          <w:sz w:val="24"/>
          <w:szCs w:val="24"/>
        </w:rPr>
        <w:object w:dxaOrig="2720" w:dyaOrig="320">
          <v:shape id="_x0000_i1164" type="#_x0000_t75" style="width:135.75pt;height:15.75pt" o:ole="" fillcolor="window">
            <v:imagedata r:id="rId277" o:title=""/>
          </v:shape>
          <o:OLEObject Type="Embed" ProgID="Equation.3" ShapeID="_x0000_i1164" DrawAspect="Content" ObjectID="_1535589694" r:id="rId278"/>
        </w:object>
      </w:r>
      <w:r w:rsidR="00155A52" w:rsidRPr="008B0FA2">
        <w:rPr>
          <w:sz w:val="24"/>
          <w:szCs w:val="24"/>
        </w:rPr>
        <w:t>;</w:t>
      </w:r>
    </w:p>
    <w:p w:rsidR="00155A52" w:rsidRPr="008B0FA2" w:rsidRDefault="00922A53" w:rsidP="006C29AF">
      <w:pPr>
        <w:pStyle w:val="formyla"/>
        <w:spacing w:before="0" w:after="0"/>
        <w:ind w:left="1985"/>
        <w:jc w:val="both"/>
        <w:rPr>
          <w:sz w:val="24"/>
          <w:szCs w:val="24"/>
        </w:rPr>
      </w:pPr>
      <w:r w:rsidRPr="008B0FA2">
        <w:rPr>
          <w:position w:val="-10"/>
          <w:sz w:val="24"/>
          <w:szCs w:val="24"/>
        </w:rPr>
        <w:object w:dxaOrig="2420" w:dyaOrig="320">
          <v:shape id="_x0000_i1165" type="#_x0000_t75" style="width:120.75pt;height:15.75pt" o:ole="" fillcolor="window">
            <v:imagedata r:id="rId279" o:title=""/>
          </v:shape>
          <o:OLEObject Type="Embed" ProgID="Equation.3" ShapeID="_x0000_i1165" DrawAspect="Content" ObjectID="_1535589695" r:id="rId280"/>
        </w:object>
      </w:r>
      <w:r w:rsidR="00155A52" w:rsidRPr="008B0FA2">
        <w:rPr>
          <w:sz w:val="24"/>
          <w:szCs w:val="24"/>
        </w:rPr>
        <w:t>;</w:t>
      </w:r>
    </w:p>
    <w:p w:rsidR="00155A52" w:rsidRPr="008B0FA2" w:rsidRDefault="00922A53" w:rsidP="006C29AF">
      <w:pPr>
        <w:pStyle w:val="formyla"/>
        <w:spacing w:before="20" w:after="200"/>
        <w:ind w:left="1985"/>
        <w:jc w:val="both"/>
        <w:rPr>
          <w:sz w:val="24"/>
          <w:szCs w:val="24"/>
        </w:rPr>
      </w:pPr>
      <w:r w:rsidRPr="008B0FA2">
        <w:rPr>
          <w:position w:val="-10"/>
          <w:sz w:val="24"/>
          <w:szCs w:val="24"/>
        </w:rPr>
        <w:object w:dxaOrig="2420" w:dyaOrig="320">
          <v:shape id="_x0000_i1166" type="#_x0000_t75" style="width:120.75pt;height:15.75pt" o:ole="" fillcolor="window">
            <v:imagedata r:id="rId281" o:title=""/>
          </v:shape>
          <o:OLEObject Type="Embed" ProgID="Equation.3" ShapeID="_x0000_i1166" DrawAspect="Content" ObjectID="_1535589696" r:id="rId282"/>
        </w:object>
      </w:r>
      <w:r w:rsidR="00155A52" w:rsidRPr="008B0FA2">
        <w:rPr>
          <w:sz w:val="24"/>
          <w:szCs w:val="24"/>
        </w:rPr>
        <w:t>.</w:t>
      </w:r>
    </w:p>
    <w:p w:rsidR="00155A52" w:rsidRPr="008B0FA2" w:rsidRDefault="00155A52" w:rsidP="006C29AF">
      <w:pPr>
        <w:tabs>
          <w:tab w:val="right" w:pos="9356"/>
        </w:tabs>
        <w:ind w:firstLine="301"/>
        <w:jc w:val="both"/>
      </w:pPr>
      <w:r w:rsidRPr="008B0FA2">
        <w:lastRenderedPageBreak/>
        <w:t xml:space="preserve">У стовпчику «План» оцінкового рядка записують значення цільової функції </w:t>
      </w:r>
      <w:r w:rsidRPr="008B0FA2">
        <w:rPr>
          <w:i/>
        </w:rPr>
        <w:t>Z</w:t>
      </w:r>
      <w:r w:rsidRPr="008B0FA2">
        <w:t>, якого вона наб</w:t>
      </w:r>
      <w:r w:rsidRPr="008B0FA2">
        <w:t>у</w:t>
      </w:r>
      <w:r w:rsidRPr="008B0FA2">
        <w:t xml:space="preserve">ває для визначеного опорного плану: </w:t>
      </w:r>
      <w:r w:rsidR="00922A53" w:rsidRPr="008B0FA2">
        <w:rPr>
          <w:position w:val="-10"/>
        </w:rPr>
        <w:object w:dxaOrig="2060" w:dyaOrig="320">
          <v:shape id="_x0000_i1167" type="#_x0000_t75" style="width:102.75pt;height:15.75pt" o:ole="" fillcolor="window">
            <v:imagedata r:id="rId283" o:title=""/>
          </v:shape>
          <o:OLEObject Type="Embed" ProgID="Equation.3" ShapeID="_x0000_i1167" DrawAspect="Content" ObjectID="_1535589697" r:id="rId284"/>
        </w:object>
      </w:r>
      <w:r w:rsidRPr="008B0FA2">
        <w:t>.</w:t>
      </w:r>
    </w:p>
    <w:p w:rsidR="00155A52" w:rsidRPr="008B0FA2" w:rsidRDefault="00155A52" w:rsidP="006C29AF">
      <w:pPr>
        <w:tabs>
          <w:tab w:val="right" w:pos="9356"/>
        </w:tabs>
        <w:ind w:firstLine="301"/>
        <w:jc w:val="both"/>
        <w:rPr>
          <w:spacing w:val="2"/>
        </w:rPr>
      </w:pPr>
      <w:r w:rsidRPr="008B0FA2">
        <w:rPr>
          <w:spacing w:val="2"/>
        </w:rPr>
        <w:t>3. Після обчислення всіх оцінок опорний план перевіряють на оптимальність. Для цього продивляються елементи оцінк</w:t>
      </w:r>
      <w:r w:rsidRPr="008B0FA2">
        <w:rPr>
          <w:spacing w:val="2"/>
        </w:rPr>
        <w:t>о</w:t>
      </w:r>
      <w:r w:rsidRPr="008B0FA2">
        <w:rPr>
          <w:spacing w:val="2"/>
        </w:rPr>
        <w:t xml:space="preserve">вого рядка. Якщо всі </w:t>
      </w:r>
      <w:r w:rsidR="00922A53" w:rsidRPr="008B0FA2">
        <w:rPr>
          <w:spacing w:val="2"/>
          <w:position w:val="-14"/>
        </w:rPr>
        <w:object w:dxaOrig="620" w:dyaOrig="360">
          <v:shape id="_x0000_i1168" type="#_x0000_t75" style="width:30.75pt;height:18pt" o:ole="" fillcolor="window">
            <v:imagedata r:id="rId285" o:title=""/>
          </v:shape>
          <o:OLEObject Type="Embed" ProgID="Equation.3" ShapeID="_x0000_i1168" DrawAspect="Content" ObjectID="_1535589698" r:id="rId286"/>
        </w:object>
      </w:r>
      <w:r w:rsidRPr="008B0FA2">
        <w:rPr>
          <w:spacing w:val="2"/>
        </w:rPr>
        <w:t xml:space="preserve"> (для задачі на max) або </w:t>
      </w:r>
      <w:r w:rsidR="00922A53" w:rsidRPr="008B0FA2">
        <w:rPr>
          <w:spacing w:val="2"/>
          <w:position w:val="-14"/>
        </w:rPr>
        <w:object w:dxaOrig="620" w:dyaOrig="360">
          <v:shape id="_x0000_i1169" type="#_x0000_t75" style="width:30.75pt;height:18pt" o:ole="" fillcolor="window">
            <v:imagedata r:id="rId287" o:title=""/>
          </v:shape>
          <o:OLEObject Type="Embed" ProgID="Equation.3" ShapeID="_x0000_i1169" DrawAspect="Content" ObjectID="_1535589699" r:id="rId288"/>
        </w:object>
      </w:r>
      <w:r w:rsidRPr="008B0FA2">
        <w:rPr>
          <w:spacing w:val="2"/>
        </w:rPr>
        <w:t xml:space="preserve"> (для задачі на min), то визначений опорний план є оптимальним. Якщо ж в оцінковому ря</w:t>
      </w:r>
      <w:r w:rsidRPr="008B0FA2">
        <w:rPr>
          <w:spacing w:val="2"/>
        </w:rPr>
        <w:t>д</w:t>
      </w:r>
      <w:r w:rsidRPr="008B0FA2">
        <w:rPr>
          <w:spacing w:val="2"/>
        </w:rPr>
        <w:t>ку є х</w:t>
      </w:r>
      <w:r w:rsidRPr="008B0FA2">
        <w:rPr>
          <w:spacing w:val="2"/>
        </w:rPr>
        <w:t>о</w:t>
      </w:r>
      <w:r w:rsidRPr="008B0FA2">
        <w:rPr>
          <w:spacing w:val="2"/>
        </w:rPr>
        <w:t>ча б одна оцінка, що не задовольняє умову оптимальності (від’ємна в задачі на max або дод</w:t>
      </w:r>
      <w:r w:rsidRPr="008B0FA2">
        <w:rPr>
          <w:spacing w:val="2"/>
        </w:rPr>
        <w:t>а</w:t>
      </w:r>
      <w:r w:rsidRPr="008B0FA2">
        <w:rPr>
          <w:spacing w:val="2"/>
        </w:rPr>
        <w:t>тна в задачі на min), то опорний план є неоптимальним і його можна поліпшити.</w:t>
      </w:r>
    </w:p>
    <w:p w:rsidR="00155A52" w:rsidRPr="008B0FA2" w:rsidRDefault="00155A52" w:rsidP="006C29AF">
      <w:pPr>
        <w:tabs>
          <w:tab w:val="right" w:pos="9356"/>
        </w:tabs>
        <w:ind w:firstLine="301"/>
        <w:jc w:val="both"/>
      </w:pPr>
      <w:r w:rsidRPr="008B0FA2">
        <w:t xml:space="preserve">У цій задачі в оцінковому рядку дві оцінки </w:t>
      </w:r>
      <w:r w:rsidR="00922A53" w:rsidRPr="008B0FA2">
        <w:rPr>
          <w:position w:val="-10"/>
        </w:rPr>
        <w:object w:dxaOrig="720" w:dyaOrig="320">
          <v:shape id="_x0000_i1170" type="#_x0000_t75" style="width:36pt;height:15.75pt" o:ole="" fillcolor="window">
            <v:imagedata r:id="rId289" o:title=""/>
          </v:shape>
          <o:OLEObject Type="Embed" ProgID="Equation.3" ShapeID="_x0000_i1170" DrawAspect="Content" ObjectID="_1535589700" r:id="rId290"/>
        </w:object>
      </w:r>
      <w:r w:rsidRPr="008B0FA2">
        <w:t xml:space="preserve"> та </w:t>
      </w:r>
      <w:r w:rsidR="00922A53" w:rsidRPr="008B0FA2">
        <w:rPr>
          <w:position w:val="-10"/>
        </w:rPr>
        <w:object w:dxaOrig="840" w:dyaOrig="320">
          <v:shape id="_x0000_i1171" type="#_x0000_t75" style="width:42pt;height:15.75pt" o:ole="" fillcolor="window">
            <v:imagedata r:id="rId291" o:title=""/>
          </v:shape>
          <o:OLEObject Type="Embed" ProgID="Equation.3" ShapeID="_x0000_i1171" DrawAspect="Content" ObjectID="_1535589701" r:id="rId292"/>
        </w:object>
      </w:r>
      <w:r w:rsidRPr="008B0FA2">
        <w:t xml:space="preserve"> від’ємні, тобто не задовол</w:t>
      </w:r>
      <w:r w:rsidRPr="008B0FA2">
        <w:t>ь</w:t>
      </w:r>
      <w:r w:rsidRPr="008B0FA2">
        <w:t>няють умову оптимальності, і тому перший визначений опорний план є неоптимальним. За алгори</w:t>
      </w:r>
      <w:r w:rsidRPr="008B0FA2">
        <w:t>т</w:t>
      </w:r>
      <w:r w:rsidRPr="008B0FA2">
        <w:t>мом симплекс-методу необхідно від нього перейти до іншого опорного плану задачі.</w:t>
      </w:r>
    </w:p>
    <w:p w:rsidR="00155A52" w:rsidRPr="008B0FA2" w:rsidRDefault="00155A52" w:rsidP="006C29AF">
      <w:pPr>
        <w:pStyle w:val="23"/>
        <w:spacing w:line="240" w:lineRule="auto"/>
        <w:rPr>
          <w:spacing w:val="4"/>
          <w:sz w:val="24"/>
          <w:szCs w:val="24"/>
        </w:rPr>
      </w:pPr>
      <w:r w:rsidRPr="008B0FA2">
        <w:rPr>
          <w:spacing w:val="4"/>
          <w:sz w:val="24"/>
          <w:szCs w:val="24"/>
        </w:rPr>
        <w:t>4. Перехід від одного опорного плану до іншого здійснюють зміною базису, тобто ч</w:t>
      </w:r>
      <w:r w:rsidRPr="008B0FA2">
        <w:rPr>
          <w:spacing w:val="4"/>
          <w:sz w:val="24"/>
          <w:szCs w:val="24"/>
        </w:rPr>
        <w:t>е</w:t>
      </w:r>
      <w:r w:rsidRPr="008B0FA2">
        <w:rPr>
          <w:spacing w:val="4"/>
          <w:sz w:val="24"/>
          <w:szCs w:val="24"/>
        </w:rPr>
        <w:t>рез виключення з поточного базису якоїсь змінної та включення замість неї нової з числа віл</w:t>
      </w:r>
      <w:r w:rsidRPr="008B0FA2">
        <w:rPr>
          <w:spacing w:val="4"/>
          <w:sz w:val="24"/>
          <w:szCs w:val="24"/>
        </w:rPr>
        <w:t>ь</w:t>
      </w:r>
      <w:r w:rsidRPr="008B0FA2">
        <w:rPr>
          <w:spacing w:val="4"/>
          <w:sz w:val="24"/>
          <w:szCs w:val="24"/>
        </w:rPr>
        <w:t>них змінних.</w:t>
      </w:r>
    </w:p>
    <w:p w:rsidR="00155A52" w:rsidRPr="008B0FA2" w:rsidRDefault="00155A52" w:rsidP="006C29AF">
      <w:pPr>
        <w:tabs>
          <w:tab w:val="right" w:pos="9356"/>
        </w:tabs>
        <w:ind w:firstLine="301"/>
        <w:jc w:val="both"/>
        <w:rPr>
          <w:spacing w:val="4"/>
        </w:rPr>
      </w:pPr>
      <w:r w:rsidRPr="008B0FA2">
        <w:rPr>
          <w:spacing w:val="4"/>
        </w:rPr>
        <w:t xml:space="preserve">Для введення до нового базису вибираємо змінну </w:t>
      </w:r>
      <w:r w:rsidRPr="008B0FA2">
        <w:rPr>
          <w:i/>
          <w:spacing w:val="4"/>
        </w:rPr>
        <w:t>х</w:t>
      </w:r>
      <w:r w:rsidRPr="008B0FA2">
        <w:rPr>
          <w:spacing w:val="4"/>
          <w:vertAlign w:val="subscript"/>
        </w:rPr>
        <w:t>2</w:t>
      </w:r>
      <w:r w:rsidRPr="008B0FA2">
        <w:rPr>
          <w:spacing w:val="4"/>
        </w:rPr>
        <w:t>, оскільки їй відповідає найбільша за абсолютною величиною оцін</w:t>
      </w:r>
      <w:r w:rsidRPr="008B0FA2">
        <w:rPr>
          <w:spacing w:val="5"/>
        </w:rPr>
        <w:t>ка з-поміж тих, які не задовольняють умову оптимально</w:t>
      </w:r>
      <w:r w:rsidRPr="008B0FA2">
        <w:rPr>
          <w:spacing w:val="5"/>
        </w:rPr>
        <w:t>с</w:t>
      </w:r>
      <w:r w:rsidRPr="008B0FA2">
        <w:rPr>
          <w:spacing w:val="5"/>
        </w:rPr>
        <w:t xml:space="preserve">ті </w:t>
      </w:r>
      <w:r w:rsidRPr="008B0FA2">
        <w:rPr>
          <w:spacing w:val="5"/>
        </w:rPr>
        <w:br/>
      </w:r>
      <w:r w:rsidRPr="008B0FA2">
        <w:rPr>
          <w:spacing w:val="4"/>
        </w:rPr>
        <w:t>(|–10|&gt;|–8|).</w:t>
      </w:r>
    </w:p>
    <w:p w:rsidR="00155A52" w:rsidRPr="008B0FA2" w:rsidRDefault="00155A52" w:rsidP="006C29AF">
      <w:pPr>
        <w:tabs>
          <w:tab w:val="right" w:pos="9356"/>
        </w:tabs>
        <w:ind w:firstLine="301"/>
        <w:jc w:val="both"/>
        <w:rPr>
          <w:spacing w:val="4"/>
        </w:rPr>
      </w:pPr>
      <w:r w:rsidRPr="008B0FA2">
        <w:t>Щоб визначити змінну, яка підлягає виключенню з поточного базису, для всіх додатних елеме</w:t>
      </w:r>
      <w:r w:rsidRPr="008B0FA2">
        <w:t>н</w:t>
      </w:r>
      <w:r w:rsidRPr="008B0FA2">
        <w:t>тів стовпчика «</w:t>
      </w:r>
      <w:r w:rsidRPr="008B0FA2">
        <w:rPr>
          <w:i/>
        </w:rPr>
        <w:t>х</w:t>
      </w:r>
      <w:r w:rsidRPr="008B0FA2">
        <w:rPr>
          <w:vertAlign w:val="subscript"/>
        </w:rPr>
        <w:t>2</w:t>
      </w:r>
      <w:r w:rsidRPr="008B0FA2">
        <w:t xml:space="preserve">» знаходимо відношення </w:t>
      </w:r>
      <w:r w:rsidR="00922A53" w:rsidRPr="008B0FA2">
        <w:rPr>
          <w:position w:val="-10"/>
        </w:rPr>
        <w:object w:dxaOrig="880" w:dyaOrig="320">
          <v:shape id="_x0000_i1172" type="#_x0000_t75" style="width:44.25pt;height:15.75pt" o:ole="" fillcolor="window">
            <v:imagedata r:id="rId293" o:title=""/>
          </v:shape>
          <o:OLEObject Type="Embed" ProgID="Equation.3" ShapeID="_x0000_i1172" DrawAspect="Content" ObjectID="_1535589702" r:id="rId294"/>
        </w:object>
      </w:r>
      <w:r w:rsidRPr="008B0FA2">
        <w:t xml:space="preserve"> і вибираємо найменше значення. Згідно з </w:t>
      </w:r>
      <w:r w:rsidRPr="008B0FA2">
        <w:rPr>
          <w:spacing w:val="-4"/>
        </w:rPr>
        <w:t>даними симплексної таблиці маємо, що</w:t>
      </w:r>
      <w:r w:rsidRPr="008B0FA2">
        <w:t xml:space="preserve"> </w:t>
      </w:r>
      <w:r w:rsidR="00922A53" w:rsidRPr="008B0FA2">
        <w:rPr>
          <w:position w:val="-10"/>
        </w:rPr>
        <w:object w:dxaOrig="2600" w:dyaOrig="300">
          <v:shape id="_x0000_i1173" type="#_x0000_t75" style="width:129.75pt;height:15pt" o:ole="" fillcolor="window">
            <v:imagedata r:id="rId295" o:title=""/>
          </v:shape>
          <o:OLEObject Type="Embed" ProgID="Equation.3" ShapeID="_x0000_i1173" DrawAspect="Content" ObjectID="_1535589703" r:id="rId296"/>
        </w:object>
      </w:r>
      <w:r w:rsidRPr="008B0FA2">
        <w:t xml:space="preserve">, </w:t>
      </w:r>
      <w:r w:rsidRPr="008B0FA2">
        <w:rPr>
          <w:spacing w:val="4"/>
        </w:rPr>
        <w:t>і тому з базису в</w:t>
      </w:r>
      <w:r w:rsidRPr="008B0FA2">
        <w:rPr>
          <w:spacing w:val="4"/>
        </w:rPr>
        <w:t>и</w:t>
      </w:r>
      <w:r w:rsidRPr="008B0FA2">
        <w:rPr>
          <w:spacing w:val="4"/>
        </w:rPr>
        <w:t xml:space="preserve">ключаємо змінну </w:t>
      </w:r>
      <w:r w:rsidRPr="008B0FA2">
        <w:rPr>
          <w:i/>
          <w:spacing w:val="4"/>
        </w:rPr>
        <w:t>х</w:t>
      </w:r>
      <w:r w:rsidRPr="008B0FA2">
        <w:rPr>
          <w:spacing w:val="4"/>
          <w:vertAlign w:val="subscript"/>
        </w:rPr>
        <w:t>5</w:t>
      </w:r>
      <w:r w:rsidRPr="008B0FA2">
        <w:rPr>
          <w:spacing w:val="4"/>
        </w:rPr>
        <w:t xml:space="preserve">, а число </w:t>
      </w:r>
      <w:r w:rsidRPr="008B0FA2">
        <w:rPr>
          <w:i/>
          <w:spacing w:val="4"/>
        </w:rPr>
        <w:t>а</w:t>
      </w:r>
      <w:r w:rsidRPr="008B0FA2">
        <w:rPr>
          <w:spacing w:val="4"/>
          <w:vertAlign w:val="subscript"/>
        </w:rPr>
        <w:t>12</w:t>
      </w:r>
      <w:r w:rsidRPr="008B0FA2">
        <w:rPr>
          <w:spacing w:val="4"/>
        </w:rPr>
        <w:t xml:space="preserve"> = 3 — </w:t>
      </w:r>
      <w:r w:rsidRPr="008B0FA2">
        <w:rPr>
          <w:i/>
          <w:spacing w:val="4"/>
        </w:rPr>
        <w:t>розв’язувальний елемент</w:t>
      </w:r>
      <w:r w:rsidRPr="008B0FA2">
        <w:rPr>
          <w:spacing w:val="4"/>
        </w:rPr>
        <w:t>. Дальший перехід до н</w:t>
      </w:r>
      <w:r w:rsidRPr="008B0FA2">
        <w:rPr>
          <w:spacing w:val="4"/>
        </w:rPr>
        <w:t>о</w:t>
      </w:r>
      <w:r w:rsidRPr="008B0FA2">
        <w:rPr>
          <w:spacing w:val="4"/>
        </w:rPr>
        <w:t>вого опор</w:t>
      </w:r>
      <w:r w:rsidRPr="008B0FA2">
        <w:rPr>
          <w:spacing w:val="4"/>
        </w:rPr>
        <w:softHyphen/>
        <w:t>ного плану зад</w:t>
      </w:r>
      <w:r w:rsidRPr="008B0FA2">
        <w:rPr>
          <w:spacing w:val="4"/>
        </w:rPr>
        <w:t>а</w:t>
      </w:r>
      <w:r w:rsidRPr="008B0FA2">
        <w:rPr>
          <w:spacing w:val="4"/>
        </w:rPr>
        <w:t>чі полягає в побудові наступної симплексної таблиці, елементи якої розраховують за методом Жордана—Гаусса.</w:t>
      </w:r>
    </w:p>
    <w:p w:rsidR="00155A52" w:rsidRPr="008B0FA2" w:rsidRDefault="00155A52" w:rsidP="006C29AF">
      <w:pPr>
        <w:pStyle w:val="23"/>
        <w:spacing w:after="220" w:line="240" w:lineRule="auto"/>
        <w:rPr>
          <w:sz w:val="24"/>
          <w:szCs w:val="24"/>
        </w:rPr>
      </w:pPr>
      <w:r w:rsidRPr="008B0FA2">
        <w:rPr>
          <w:sz w:val="24"/>
          <w:szCs w:val="24"/>
        </w:rPr>
        <w:t>Друга симплексна таблиця має такий вигляд:</w:t>
      </w:r>
    </w:p>
    <w:tbl>
      <w:tblPr>
        <w:tblW w:w="0" w:type="auto"/>
        <w:jc w:val="center"/>
        <w:tblInd w:w="7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7"/>
        <w:gridCol w:w="992"/>
        <w:gridCol w:w="687"/>
        <w:gridCol w:w="850"/>
        <w:gridCol w:w="993"/>
        <w:gridCol w:w="567"/>
        <w:gridCol w:w="708"/>
        <w:gridCol w:w="709"/>
        <w:gridCol w:w="709"/>
        <w:gridCol w:w="424"/>
        <w:gridCol w:w="710"/>
      </w:tblGrid>
      <w:tr w:rsidR="003F076F" w:rsidRPr="008B0FA2" w:rsidTr="003F076F">
        <w:tblPrEx>
          <w:tblCellMar>
            <w:top w:w="0" w:type="dxa"/>
            <w:bottom w:w="0" w:type="dxa"/>
          </w:tblCellMar>
        </w:tblPrEx>
        <w:trPr>
          <w:cantSplit/>
          <w:jc w:val="center"/>
        </w:trPr>
        <w:tc>
          <w:tcPr>
            <w:tcW w:w="1019" w:type="dxa"/>
            <w:gridSpan w:val="2"/>
            <w:vMerge w:val="restart"/>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140" w:after="140"/>
              <w:jc w:val="center"/>
            </w:pPr>
            <w:r w:rsidRPr="008B0FA2">
              <w:t>Базис</w:t>
            </w:r>
          </w:p>
        </w:tc>
        <w:tc>
          <w:tcPr>
            <w:tcW w:w="687" w:type="dxa"/>
            <w:vMerge w:val="restart"/>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140" w:after="140"/>
              <w:jc w:val="center"/>
            </w:pPr>
            <w:r w:rsidRPr="008B0FA2">
              <w:rPr>
                <w:i/>
              </w:rPr>
              <w:t>С</w:t>
            </w:r>
            <w:r w:rsidRPr="008B0FA2">
              <w:rPr>
                <w:vertAlign w:val="subscript"/>
              </w:rPr>
              <w:t>баз</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140" w:after="140"/>
              <w:jc w:val="center"/>
            </w:pPr>
            <w:r w:rsidRPr="008B0FA2">
              <w:t>План</w:t>
            </w:r>
          </w:p>
        </w:tc>
        <w:tc>
          <w:tcPr>
            <w:tcW w:w="993"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140" w:after="140"/>
              <w:jc w:val="center"/>
            </w:pPr>
            <w:r w:rsidRPr="008B0FA2">
              <w:t>8</w:t>
            </w:r>
          </w:p>
        </w:tc>
        <w:tc>
          <w:tcPr>
            <w:tcW w:w="567"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140" w:after="140"/>
              <w:jc w:val="center"/>
            </w:pPr>
            <w:r w:rsidRPr="008B0FA2">
              <w:t>10</w:t>
            </w:r>
          </w:p>
        </w:tc>
        <w:tc>
          <w:tcPr>
            <w:tcW w:w="708"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140" w:after="140"/>
              <w:jc w:val="center"/>
            </w:pPr>
            <w:r w:rsidRPr="008B0FA2">
              <w:t>0</w:t>
            </w:r>
          </w:p>
        </w:tc>
        <w:tc>
          <w:tcPr>
            <w:tcW w:w="709"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140" w:after="140"/>
              <w:jc w:val="center"/>
            </w:pPr>
            <w:r w:rsidRPr="008B0FA2">
              <w:t>– 5</w:t>
            </w:r>
          </w:p>
        </w:tc>
        <w:tc>
          <w:tcPr>
            <w:tcW w:w="709"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140" w:after="140"/>
              <w:jc w:val="center"/>
            </w:pPr>
            <w:r w:rsidRPr="008B0FA2">
              <w:t>0</w:t>
            </w:r>
          </w:p>
        </w:tc>
        <w:tc>
          <w:tcPr>
            <w:tcW w:w="424"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140" w:after="140"/>
              <w:jc w:val="center"/>
            </w:pPr>
            <w:r w:rsidRPr="008B0FA2">
              <w:t>0</w:t>
            </w:r>
          </w:p>
        </w:tc>
        <w:tc>
          <w:tcPr>
            <w:tcW w:w="710" w:type="dxa"/>
            <w:vMerge w:val="restart"/>
            <w:tcBorders>
              <w:top w:val="single" w:sz="4" w:space="0" w:color="auto"/>
              <w:left w:val="single" w:sz="4" w:space="0" w:color="auto"/>
              <w:bottom w:val="single" w:sz="4" w:space="0" w:color="auto"/>
              <w:right w:val="single" w:sz="4" w:space="0" w:color="auto"/>
            </w:tcBorders>
            <w:vAlign w:val="center"/>
          </w:tcPr>
          <w:p w:rsidR="00155A52" w:rsidRPr="008B0FA2" w:rsidRDefault="00922A53" w:rsidP="00EA3369">
            <w:pPr>
              <w:tabs>
                <w:tab w:val="right" w:pos="9356"/>
              </w:tabs>
              <w:spacing w:before="140" w:after="140"/>
              <w:jc w:val="center"/>
            </w:pPr>
            <w:r w:rsidRPr="008B0FA2">
              <w:rPr>
                <w:position w:val="-6"/>
              </w:rPr>
              <w:object w:dxaOrig="180" w:dyaOrig="240">
                <v:shape id="_x0000_i1174" type="#_x0000_t75" style="width:9pt;height:12pt" o:ole="" fillcolor="window">
                  <v:imagedata r:id="rId297" o:title=""/>
                </v:shape>
                <o:OLEObject Type="Embed" ProgID="Equation.3" ShapeID="_x0000_i1174" DrawAspect="Content" ObjectID="_1535589704" r:id="rId298"/>
              </w:object>
            </w:r>
          </w:p>
        </w:tc>
      </w:tr>
      <w:tr w:rsidR="003F076F" w:rsidRPr="008B0FA2" w:rsidTr="003F076F">
        <w:tblPrEx>
          <w:tblCellMar>
            <w:top w:w="0" w:type="dxa"/>
            <w:bottom w:w="0" w:type="dxa"/>
          </w:tblCellMar>
        </w:tblPrEx>
        <w:trPr>
          <w:cantSplit/>
          <w:jc w:val="center"/>
        </w:trPr>
        <w:tc>
          <w:tcPr>
            <w:tcW w:w="1019" w:type="dxa"/>
            <w:gridSpan w:val="2"/>
            <w:vMerge/>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140" w:after="140"/>
              <w:jc w:val="center"/>
            </w:pPr>
          </w:p>
        </w:tc>
        <w:tc>
          <w:tcPr>
            <w:tcW w:w="687" w:type="dxa"/>
            <w:vMerge/>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140" w:after="140"/>
              <w:jc w:val="center"/>
            </w:pPr>
          </w:p>
        </w:tc>
        <w:tc>
          <w:tcPr>
            <w:tcW w:w="850" w:type="dxa"/>
            <w:vMerge/>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140" w:after="140"/>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140" w:after="140"/>
              <w:jc w:val="center"/>
            </w:pPr>
            <w:r w:rsidRPr="008B0FA2">
              <w:rPr>
                <w:i/>
              </w:rPr>
              <w:t>х</w:t>
            </w:r>
            <w:r w:rsidRPr="008B0FA2">
              <w:rPr>
                <w:vertAlign w:val="subscript"/>
              </w:rPr>
              <w:t>1</w:t>
            </w:r>
          </w:p>
        </w:tc>
        <w:tc>
          <w:tcPr>
            <w:tcW w:w="567"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140" w:after="140"/>
              <w:jc w:val="center"/>
            </w:pPr>
            <w:r w:rsidRPr="008B0FA2">
              <w:rPr>
                <w:i/>
              </w:rPr>
              <w:t>х</w:t>
            </w:r>
            <w:r w:rsidRPr="008B0FA2">
              <w:rPr>
                <w:vertAlign w:val="subscript"/>
              </w:rPr>
              <w:t>2</w:t>
            </w:r>
          </w:p>
        </w:tc>
        <w:tc>
          <w:tcPr>
            <w:tcW w:w="708"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140" w:after="140"/>
              <w:jc w:val="center"/>
            </w:pPr>
            <w:r w:rsidRPr="008B0FA2">
              <w:rPr>
                <w:i/>
              </w:rPr>
              <w:t>х</w:t>
            </w:r>
            <w:r w:rsidRPr="008B0FA2">
              <w:rPr>
                <w:vertAlign w:val="subscript"/>
              </w:rPr>
              <w:t>3</w:t>
            </w:r>
          </w:p>
        </w:tc>
        <w:tc>
          <w:tcPr>
            <w:tcW w:w="709"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140" w:after="140"/>
              <w:jc w:val="center"/>
            </w:pPr>
            <w:r w:rsidRPr="008B0FA2">
              <w:rPr>
                <w:i/>
              </w:rPr>
              <w:t>х</w:t>
            </w:r>
            <w:r w:rsidRPr="008B0FA2">
              <w:rPr>
                <w:vertAlign w:val="subscript"/>
              </w:rPr>
              <w:t>4</w:t>
            </w:r>
          </w:p>
        </w:tc>
        <w:tc>
          <w:tcPr>
            <w:tcW w:w="709"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140" w:after="140"/>
              <w:jc w:val="center"/>
            </w:pPr>
            <w:r w:rsidRPr="008B0FA2">
              <w:rPr>
                <w:i/>
              </w:rPr>
              <w:t>х</w:t>
            </w:r>
            <w:r w:rsidRPr="008B0FA2">
              <w:rPr>
                <w:vertAlign w:val="subscript"/>
              </w:rPr>
              <w:t>5</w:t>
            </w:r>
          </w:p>
        </w:tc>
        <w:tc>
          <w:tcPr>
            <w:tcW w:w="424"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140" w:after="140"/>
              <w:jc w:val="center"/>
            </w:pPr>
            <w:r w:rsidRPr="008B0FA2">
              <w:rPr>
                <w:i/>
              </w:rPr>
              <w:t>х</w:t>
            </w:r>
            <w:r w:rsidRPr="008B0FA2">
              <w:rPr>
                <w:vertAlign w:val="subscript"/>
              </w:rPr>
              <w:t>6</w:t>
            </w:r>
          </w:p>
        </w:tc>
        <w:tc>
          <w:tcPr>
            <w:tcW w:w="710" w:type="dxa"/>
            <w:vMerge/>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140" w:after="140"/>
              <w:jc w:val="center"/>
            </w:pPr>
          </w:p>
        </w:tc>
      </w:tr>
      <w:tr w:rsidR="003F076F" w:rsidRPr="008B0FA2" w:rsidTr="003F076F">
        <w:tblPrEx>
          <w:tblCellMar>
            <w:top w:w="0" w:type="dxa"/>
            <w:bottom w:w="0" w:type="dxa"/>
          </w:tblCellMar>
        </w:tblPrEx>
        <w:trPr>
          <w:cantSplit/>
          <w:jc w:val="center"/>
        </w:trPr>
        <w:tc>
          <w:tcPr>
            <w:tcW w:w="1019" w:type="dxa"/>
            <w:gridSpan w:val="2"/>
            <w:tcBorders>
              <w:top w:val="nil"/>
              <w:bottom w:val="nil"/>
            </w:tcBorders>
          </w:tcPr>
          <w:p w:rsidR="00155A52" w:rsidRPr="008B0FA2" w:rsidRDefault="00155A52" w:rsidP="00EA3369">
            <w:pPr>
              <w:tabs>
                <w:tab w:val="right" w:pos="9356"/>
              </w:tabs>
              <w:spacing w:before="120" w:after="120"/>
              <w:jc w:val="center"/>
            </w:pPr>
            <w:r w:rsidRPr="008B0FA2">
              <w:rPr>
                <w:i/>
              </w:rPr>
              <w:t>х</w:t>
            </w:r>
            <w:r w:rsidRPr="008B0FA2">
              <w:rPr>
                <w:vertAlign w:val="subscript"/>
              </w:rPr>
              <w:t>2</w:t>
            </w:r>
          </w:p>
        </w:tc>
        <w:tc>
          <w:tcPr>
            <w:tcW w:w="687" w:type="dxa"/>
            <w:tcBorders>
              <w:top w:val="nil"/>
              <w:bottom w:val="nil"/>
            </w:tcBorders>
          </w:tcPr>
          <w:p w:rsidR="00155A52" w:rsidRPr="008B0FA2" w:rsidRDefault="00155A52" w:rsidP="00EA3369">
            <w:pPr>
              <w:tabs>
                <w:tab w:val="right" w:pos="9356"/>
              </w:tabs>
              <w:spacing w:before="120" w:after="120"/>
              <w:jc w:val="center"/>
            </w:pPr>
            <w:r w:rsidRPr="008B0FA2">
              <w:t>10</w:t>
            </w:r>
          </w:p>
        </w:tc>
        <w:tc>
          <w:tcPr>
            <w:tcW w:w="850" w:type="dxa"/>
            <w:tcBorders>
              <w:top w:val="nil"/>
              <w:bottom w:val="nil"/>
            </w:tcBorders>
          </w:tcPr>
          <w:p w:rsidR="00155A52" w:rsidRPr="008B0FA2" w:rsidRDefault="00155A52" w:rsidP="00EA3369">
            <w:pPr>
              <w:tabs>
                <w:tab w:val="right" w:pos="9356"/>
              </w:tabs>
              <w:spacing w:before="120" w:after="120"/>
              <w:jc w:val="center"/>
            </w:pPr>
            <w:r w:rsidRPr="008B0FA2">
              <w:t>150</w:t>
            </w:r>
          </w:p>
        </w:tc>
        <w:tc>
          <w:tcPr>
            <w:tcW w:w="993" w:type="dxa"/>
            <w:tcBorders>
              <w:top w:val="nil"/>
              <w:bottom w:val="nil"/>
            </w:tcBorders>
          </w:tcPr>
          <w:p w:rsidR="00155A52" w:rsidRPr="008B0FA2" w:rsidRDefault="00155A52" w:rsidP="00EA3369">
            <w:pPr>
              <w:tabs>
                <w:tab w:val="right" w:pos="9356"/>
              </w:tabs>
              <w:spacing w:before="120" w:after="120"/>
              <w:jc w:val="center"/>
            </w:pPr>
            <w:r w:rsidRPr="008B0FA2">
              <w:t>2/3</w:t>
            </w:r>
          </w:p>
        </w:tc>
        <w:tc>
          <w:tcPr>
            <w:tcW w:w="567" w:type="dxa"/>
            <w:tcBorders>
              <w:top w:val="nil"/>
              <w:bottom w:val="nil"/>
            </w:tcBorders>
          </w:tcPr>
          <w:p w:rsidR="00155A52" w:rsidRPr="008B0FA2" w:rsidRDefault="00155A52" w:rsidP="00EA3369">
            <w:pPr>
              <w:tabs>
                <w:tab w:val="right" w:pos="9356"/>
              </w:tabs>
              <w:spacing w:before="120" w:after="120"/>
              <w:jc w:val="center"/>
            </w:pPr>
            <w:r w:rsidRPr="008B0FA2">
              <w:t>1</w:t>
            </w:r>
          </w:p>
        </w:tc>
        <w:tc>
          <w:tcPr>
            <w:tcW w:w="708" w:type="dxa"/>
            <w:tcBorders>
              <w:top w:val="nil"/>
              <w:bottom w:val="nil"/>
            </w:tcBorders>
          </w:tcPr>
          <w:p w:rsidR="00155A52" w:rsidRPr="008B0FA2" w:rsidRDefault="00155A52" w:rsidP="00EA3369">
            <w:pPr>
              <w:tabs>
                <w:tab w:val="right" w:pos="9356"/>
              </w:tabs>
              <w:spacing w:before="120" w:after="120"/>
              <w:jc w:val="center"/>
            </w:pPr>
            <w:r w:rsidRPr="008B0FA2">
              <w:t>4/3</w:t>
            </w:r>
          </w:p>
        </w:tc>
        <w:tc>
          <w:tcPr>
            <w:tcW w:w="709" w:type="dxa"/>
            <w:tcBorders>
              <w:top w:val="nil"/>
              <w:bottom w:val="nil"/>
            </w:tcBorders>
          </w:tcPr>
          <w:p w:rsidR="00155A52" w:rsidRPr="008B0FA2" w:rsidRDefault="00155A52" w:rsidP="00EA3369">
            <w:pPr>
              <w:tabs>
                <w:tab w:val="right" w:pos="9356"/>
              </w:tabs>
              <w:spacing w:before="120" w:after="120"/>
              <w:jc w:val="center"/>
            </w:pPr>
            <w:r w:rsidRPr="008B0FA2">
              <w:t>2/3</w:t>
            </w:r>
          </w:p>
        </w:tc>
        <w:tc>
          <w:tcPr>
            <w:tcW w:w="709" w:type="dxa"/>
            <w:tcBorders>
              <w:top w:val="nil"/>
              <w:bottom w:val="nil"/>
            </w:tcBorders>
          </w:tcPr>
          <w:p w:rsidR="00155A52" w:rsidRPr="008B0FA2" w:rsidRDefault="00155A52" w:rsidP="00EA3369">
            <w:pPr>
              <w:tabs>
                <w:tab w:val="right" w:pos="9356"/>
              </w:tabs>
              <w:spacing w:before="120" w:after="120"/>
              <w:jc w:val="center"/>
            </w:pPr>
            <w:r w:rsidRPr="008B0FA2">
              <w:t>1/3</w:t>
            </w:r>
          </w:p>
        </w:tc>
        <w:tc>
          <w:tcPr>
            <w:tcW w:w="424" w:type="dxa"/>
            <w:tcBorders>
              <w:top w:val="nil"/>
              <w:bottom w:val="nil"/>
            </w:tcBorders>
          </w:tcPr>
          <w:p w:rsidR="00155A52" w:rsidRPr="008B0FA2" w:rsidRDefault="00155A52" w:rsidP="00EA3369">
            <w:pPr>
              <w:tabs>
                <w:tab w:val="right" w:pos="9356"/>
              </w:tabs>
              <w:spacing w:before="120" w:after="120"/>
              <w:jc w:val="center"/>
            </w:pPr>
            <w:r w:rsidRPr="008B0FA2">
              <w:t>0</w:t>
            </w:r>
          </w:p>
        </w:tc>
        <w:tc>
          <w:tcPr>
            <w:tcW w:w="710" w:type="dxa"/>
            <w:tcBorders>
              <w:top w:val="nil"/>
              <w:bottom w:val="nil"/>
            </w:tcBorders>
          </w:tcPr>
          <w:p w:rsidR="00155A52" w:rsidRPr="008B0FA2" w:rsidRDefault="00155A52" w:rsidP="00EA3369">
            <w:pPr>
              <w:tabs>
                <w:tab w:val="right" w:pos="9356"/>
              </w:tabs>
              <w:spacing w:before="120" w:after="120"/>
              <w:jc w:val="center"/>
            </w:pPr>
            <w:r w:rsidRPr="008B0FA2">
              <w:t>225</w:t>
            </w:r>
          </w:p>
        </w:tc>
      </w:tr>
      <w:tr w:rsidR="003F076F" w:rsidRPr="008B0FA2" w:rsidTr="003F076F">
        <w:tblPrEx>
          <w:tblCellMar>
            <w:top w:w="0" w:type="dxa"/>
            <w:bottom w:w="0" w:type="dxa"/>
          </w:tblCellMar>
        </w:tblPrEx>
        <w:trPr>
          <w:cantSplit/>
          <w:jc w:val="center"/>
        </w:trPr>
        <w:tc>
          <w:tcPr>
            <w:tcW w:w="1019" w:type="dxa"/>
            <w:gridSpan w:val="2"/>
            <w:tcBorders>
              <w:top w:val="nil"/>
            </w:tcBorders>
          </w:tcPr>
          <w:p w:rsidR="00155A52" w:rsidRPr="008B0FA2" w:rsidRDefault="009A3279" w:rsidP="00EA3369">
            <w:pPr>
              <w:tabs>
                <w:tab w:val="right" w:pos="9356"/>
              </w:tabs>
              <w:spacing w:before="120" w:after="120"/>
              <w:jc w:val="center"/>
            </w:pPr>
            <w:r>
              <w:rPr>
                <w:noProof/>
                <w:lang w:val="ru-RU"/>
              </w:rPr>
              <w:pict>
                <v:line id="_x0000_s1030" style="position:absolute;left:0;text-align:left;rotation:180;z-index:251650048;mso-position-horizontal-relative:text;mso-position-vertical-relative:text" from="58.35pt,15.25pt" to="80.25pt,15.25pt" o:allowincell="f">
                  <v:stroke endarrow="classic" endarrowwidth="narrow"/>
                  <w10:anchorlock/>
                </v:line>
              </w:pict>
            </w:r>
            <w:r>
              <w:rPr>
                <w:noProof/>
                <w:lang w:val="ru-RU"/>
              </w:rPr>
              <w:pict>
                <v:oval id="_x0000_s1031" style="position:absolute;left:0;text-align:left;margin-left:198.15pt;margin-top:5.3pt;width:21.9pt;height:14.7pt;z-index:251649024;mso-position-horizontal-relative:text;mso-position-vertical-relative:text" o:allowincell="f" filled="f">
                  <w10:anchorlock/>
                </v:oval>
              </w:pict>
            </w:r>
            <w:r w:rsidR="00155A52" w:rsidRPr="008B0FA2">
              <w:rPr>
                <w:i/>
              </w:rPr>
              <w:t>х</w:t>
            </w:r>
            <w:r w:rsidR="00155A52" w:rsidRPr="008B0FA2">
              <w:rPr>
                <w:vertAlign w:val="subscript"/>
              </w:rPr>
              <w:t>6</w:t>
            </w:r>
          </w:p>
        </w:tc>
        <w:tc>
          <w:tcPr>
            <w:tcW w:w="687" w:type="dxa"/>
            <w:tcBorders>
              <w:top w:val="nil"/>
            </w:tcBorders>
          </w:tcPr>
          <w:p w:rsidR="00155A52" w:rsidRPr="008B0FA2" w:rsidRDefault="00155A52" w:rsidP="00EA3369">
            <w:pPr>
              <w:tabs>
                <w:tab w:val="right" w:pos="9356"/>
              </w:tabs>
              <w:spacing w:before="120" w:after="120"/>
              <w:jc w:val="center"/>
            </w:pPr>
            <w:r w:rsidRPr="008B0FA2">
              <w:t>0</w:t>
            </w:r>
          </w:p>
        </w:tc>
        <w:tc>
          <w:tcPr>
            <w:tcW w:w="850" w:type="dxa"/>
            <w:tcBorders>
              <w:top w:val="nil"/>
            </w:tcBorders>
          </w:tcPr>
          <w:p w:rsidR="00155A52" w:rsidRPr="008B0FA2" w:rsidRDefault="00155A52" w:rsidP="00EA3369">
            <w:pPr>
              <w:tabs>
                <w:tab w:val="right" w:pos="9356"/>
              </w:tabs>
              <w:spacing w:before="120" w:after="120"/>
              <w:jc w:val="center"/>
            </w:pPr>
            <w:r w:rsidRPr="008B0FA2">
              <w:t>80</w:t>
            </w:r>
          </w:p>
        </w:tc>
        <w:tc>
          <w:tcPr>
            <w:tcW w:w="993" w:type="dxa"/>
            <w:tcBorders>
              <w:top w:val="nil"/>
            </w:tcBorders>
          </w:tcPr>
          <w:p w:rsidR="00155A52" w:rsidRPr="008B0FA2" w:rsidRDefault="00155A52" w:rsidP="00EA3369">
            <w:pPr>
              <w:tabs>
                <w:tab w:val="right" w:pos="9356"/>
              </w:tabs>
              <w:spacing w:before="120" w:after="120"/>
              <w:jc w:val="center"/>
            </w:pPr>
            <w:r w:rsidRPr="008B0FA2">
              <w:t>5/3</w:t>
            </w:r>
          </w:p>
        </w:tc>
        <w:tc>
          <w:tcPr>
            <w:tcW w:w="567" w:type="dxa"/>
            <w:tcBorders>
              <w:top w:val="nil"/>
            </w:tcBorders>
          </w:tcPr>
          <w:p w:rsidR="00155A52" w:rsidRPr="008B0FA2" w:rsidRDefault="00155A52" w:rsidP="00EA3369">
            <w:pPr>
              <w:tabs>
                <w:tab w:val="right" w:pos="9356"/>
              </w:tabs>
              <w:spacing w:before="120" w:after="120"/>
              <w:jc w:val="center"/>
            </w:pPr>
            <w:r w:rsidRPr="008B0FA2">
              <w:t>0</w:t>
            </w:r>
          </w:p>
        </w:tc>
        <w:tc>
          <w:tcPr>
            <w:tcW w:w="708" w:type="dxa"/>
            <w:tcBorders>
              <w:top w:val="nil"/>
            </w:tcBorders>
          </w:tcPr>
          <w:p w:rsidR="00155A52" w:rsidRPr="008B0FA2" w:rsidRDefault="00155A52" w:rsidP="00EA3369">
            <w:pPr>
              <w:tabs>
                <w:tab w:val="right" w:pos="9356"/>
              </w:tabs>
              <w:spacing w:before="120" w:after="120"/>
              <w:jc w:val="center"/>
            </w:pPr>
            <w:r w:rsidRPr="008B0FA2">
              <w:t>–5/3</w:t>
            </w:r>
          </w:p>
        </w:tc>
        <w:tc>
          <w:tcPr>
            <w:tcW w:w="709" w:type="dxa"/>
            <w:tcBorders>
              <w:top w:val="nil"/>
            </w:tcBorders>
          </w:tcPr>
          <w:p w:rsidR="00155A52" w:rsidRPr="008B0FA2" w:rsidRDefault="00155A52" w:rsidP="00EA3369">
            <w:pPr>
              <w:tabs>
                <w:tab w:val="right" w:pos="9356"/>
              </w:tabs>
              <w:spacing w:before="120" w:after="120"/>
              <w:jc w:val="center"/>
            </w:pPr>
            <w:r w:rsidRPr="008B0FA2">
              <w:t>2/3</w:t>
            </w:r>
          </w:p>
        </w:tc>
        <w:tc>
          <w:tcPr>
            <w:tcW w:w="709" w:type="dxa"/>
            <w:tcBorders>
              <w:top w:val="nil"/>
            </w:tcBorders>
          </w:tcPr>
          <w:p w:rsidR="00155A52" w:rsidRPr="008B0FA2" w:rsidRDefault="00155A52" w:rsidP="00EA3369">
            <w:pPr>
              <w:tabs>
                <w:tab w:val="right" w:pos="9356"/>
              </w:tabs>
              <w:spacing w:before="120" w:after="120"/>
              <w:jc w:val="center"/>
            </w:pPr>
            <w:r w:rsidRPr="008B0FA2">
              <w:t>–2/3</w:t>
            </w:r>
          </w:p>
        </w:tc>
        <w:tc>
          <w:tcPr>
            <w:tcW w:w="424" w:type="dxa"/>
            <w:tcBorders>
              <w:top w:val="nil"/>
            </w:tcBorders>
          </w:tcPr>
          <w:p w:rsidR="00155A52" w:rsidRPr="008B0FA2" w:rsidRDefault="00155A52" w:rsidP="00EA3369">
            <w:pPr>
              <w:tabs>
                <w:tab w:val="right" w:pos="9356"/>
              </w:tabs>
              <w:spacing w:before="120" w:after="120"/>
              <w:jc w:val="center"/>
            </w:pPr>
            <w:r w:rsidRPr="008B0FA2">
              <w:t>1</w:t>
            </w:r>
          </w:p>
        </w:tc>
        <w:tc>
          <w:tcPr>
            <w:tcW w:w="710" w:type="dxa"/>
            <w:tcBorders>
              <w:top w:val="nil"/>
              <w:bottom w:val="nil"/>
            </w:tcBorders>
          </w:tcPr>
          <w:p w:rsidR="00155A52" w:rsidRPr="008B0FA2" w:rsidRDefault="00155A52" w:rsidP="009C470C">
            <w:pPr>
              <w:tabs>
                <w:tab w:val="right" w:pos="9356"/>
              </w:tabs>
              <w:spacing w:before="120" w:after="120"/>
              <w:ind w:right="-672"/>
            </w:pPr>
            <w:r w:rsidRPr="008B0FA2">
              <w:t>48</w:t>
            </w:r>
          </w:p>
        </w:tc>
      </w:tr>
      <w:tr w:rsidR="003F076F" w:rsidRPr="008B0FA2" w:rsidTr="003F076F">
        <w:tblPrEx>
          <w:tblCellMar>
            <w:top w:w="0" w:type="dxa"/>
            <w:bottom w:w="0" w:type="dxa"/>
          </w:tblCellMar>
        </w:tblPrEx>
        <w:trPr>
          <w:gridBefore w:val="1"/>
          <w:wBefore w:w="27" w:type="dxa"/>
          <w:cantSplit/>
          <w:jc w:val="center"/>
        </w:trPr>
        <w:tc>
          <w:tcPr>
            <w:tcW w:w="1679" w:type="dxa"/>
            <w:gridSpan w:val="2"/>
          </w:tcPr>
          <w:p w:rsidR="00155A52" w:rsidRPr="008B0FA2" w:rsidRDefault="0091652C" w:rsidP="00EA3369">
            <w:pPr>
              <w:tabs>
                <w:tab w:val="right" w:pos="9356"/>
              </w:tabs>
              <w:spacing w:before="120" w:after="120"/>
              <w:jc w:val="center"/>
            </w:pPr>
            <w:r w:rsidRPr="00AB36A0">
              <w:rPr>
                <w:i/>
              </w:rPr>
              <w:t>∆</w:t>
            </w:r>
            <w:r w:rsidRPr="00AB36A0">
              <w:rPr>
                <w:i/>
                <w:lang w:val="en-US"/>
              </w:rPr>
              <w:t>j</w:t>
            </w:r>
            <w:r>
              <w:rPr>
                <w:i/>
                <w:sz w:val="19"/>
                <w:lang w:val="en-US"/>
              </w:rPr>
              <w:t xml:space="preserve"> = </w:t>
            </w:r>
            <w:r w:rsidR="00155A52" w:rsidRPr="008B0FA2">
              <w:rPr>
                <w:i/>
              </w:rPr>
              <w:t>Z</w:t>
            </w:r>
            <w:r w:rsidR="00155A52" w:rsidRPr="008B0FA2">
              <w:rPr>
                <w:i/>
                <w:vertAlign w:val="subscript"/>
              </w:rPr>
              <w:t>j</w:t>
            </w:r>
            <w:r w:rsidR="00155A52" w:rsidRPr="008B0FA2">
              <w:t xml:space="preserve"> – </w:t>
            </w:r>
            <w:r w:rsidR="00155A52" w:rsidRPr="008B0FA2">
              <w:rPr>
                <w:i/>
              </w:rPr>
              <w:t>с</w:t>
            </w:r>
            <w:r w:rsidR="00155A52" w:rsidRPr="008B0FA2">
              <w:rPr>
                <w:i/>
                <w:vertAlign w:val="subscript"/>
              </w:rPr>
              <w:t>j</w:t>
            </w:r>
            <w:r w:rsidR="00155A52" w:rsidRPr="008B0FA2">
              <w:t xml:space="preserve"> ≥ 0</w:t>
            </w:r>
          </w:p>
        </w:tc>
        <w:tc>
          <w:tcPr>
            <w:tcW w:w="850" w:type="dxa"/>
          </w:tcPr>
          <w:p w:rsidR="00155A52" w:rsidRPr="008B0FA2" w:rsidRDefault="00155A52" w:rsidP="00EA3369">
            <w:pPr>
              <w:tabs>
                <w:tab w:val="right" w:pos="9356"/>
              </w:tabs>
              <w:spacing w:before="120" w:after="120"/>
              <w:jc w:val="center"/>
            </w:pPr>
            <w:r w:rsidRPr="008B0FA2">
              <w:t>1500</w:t>
            </w:r>
          </w:p>
        </w:tc>
        <w:tc>
          <w:tcPr>
            <w:tcW w:w="993" w:type="dxa"/>
          </w:tcPr>
          <w:p w:rsidR="00155A52" w:rsidRPr="008B0FA2" w:rsidRDefault="00155A52" w:rsidP="00EA3369">
            <w:pPr>
              <w:tabs>
                <w:tab w:val="right" w:pos="9356"/>
              </w:tabs>
              <w:spacing w:before="120" w:after="120"/>
              <w:jc w:val="center"/>
            </w:pPr>
            <w:r w:rsidRPr="008B0FA2">
              <w:t>–</w:t>
            </w:r>
            <w:r w:rsidR="00AB4F95">
              <w:t>-</w:t>
            </w:r>
            <w:r w:rsidRPr="008B0FA2">
              <w:t>4/3</w:t>
            </w:r>
          </w:p>
        </w:tc>
        <w:tc>
          <w:tcPr>
            <w:tcW w:w="567" w:type="dxa"/>
          </w:tcPr>
          <w:p w:rsidR="00155A52" w:rsidRPr="008B0FA2" w:rsidRDefault="00155A52" w:rsidP="00EA3369">
            <w:pPr>
              <w:tabs>
                <w:tab w:val="right" w:pos="9356"/>
              </w:tabs>
              <w:spacing w:before="120" w:after="120"/>
              <w:jc w:val="center"/>
            </w:pPr>
            <w:r w:rsidRPr="008B0FA2">
              <w:t>0</w:t>
            </w:r>
          </w:p>
        </w:tc>
        <w:tc>
          <w:tcPr>
            <w:tcW w:w="708" w:type="dxa"/>
          </w:tcPr>
          <w:p w:rsidR="00155A52" w:rsidRPr="008B0FA2" w:rsidRDefault="00155A52" w:rsidP="00EA3369">
            <w:pPr>
              <w:tabs>
                <w:tab w:val="right" w:pos="9356"/>
              </w:tabs>
              <w:spacing w:before="120" w:after="120"/>
              <w:jc w:val="center"/>
            </w:pPr>
            <w:r w:rsidRPr="008B0FA2">
              <w:t>40/3</w:t>
            </w:r>
          </w:p>
        </w:tc>
        <w:tc>
          <w:tcPr>
            <w:tcW w:w="709" w:type="dxa"/>
          </w:tcPr>
          <w:p w:rsidR="00155A52" w:rsidRPr="008B0FA2" w:rsidRDefault="00155A52" w:rsidP="00EA3369">
            <w:pPr>
              <w:tabs>
                <w:tab w:val="right" w:pos="9356"/>
              </w:tabs>
              <w:spacing w:before="120" w:after="120"/>
              <w:jc w:val="center"/>
            </w:pPr>
            <w:r w:rsidRPr="008B0FA2">
              <w:t>35/3</w:t>
            </w:r>
          </w:p>
        </w:tc>
        <w:tc>
          <w:tcPr>
            <w:tcW w:w="709" w:type="dxa"/>
          </w:tcPr>
          <w:p w:rsidR="00155A52" w:rsidRPr="008B0FA2" w:rsidRDefault="00155A52" w:rsidP="00EA3369">
            <w:pPr>
              <w:tabs>
                <w:tab w:val="right" w:pos="9356"/>
              </w:tabs>
              <w:spacing w:before="120" w:after="120"/>
              <w:jc w:val="center"/>
            </w:pPr>
            <w:r w:rsidRPr="008B0FA2">
              <w:t>10/3</w:t>
            </w:r>
          </w:p>
        </w:tc>
        <w:tc>
          <w:tcPr>
            <w:tcW w:w="424" w:type="dxa"/>
          </w:tcPr>
          <w:p w:rsidR="00155A52" w:rsidRPr="008B0FA2" w:rsidRDefault="00155A52" w:rsidP="00EA3369">
            <w:pPr>
              <w:tabs>
                <w:tab w:val="right" w:pos="9356"/>
              </w:tabs>
              <w:spacing w:before="120" w:after="120"/>
              <w:jc w:val="center"/>
            </w:pPr>
            <w:r w:rsidRPr="008B0FA2">
              <w:t>0</w:t>
            </w:r>
          </w:p>
        </w:tc>
        <w:tc>
          <w:tcPr>
            <w:tcW w:w="710" w:type="dxa"/>
            <w:tcBorders>
              <w:bottom w:val="nil"/>
              <w:right w:val="nil"/>
            </w:tcBorders>
          </w:tcPr>
          <w:p w:rsidR="00155A52" w:rsidRPr="008B0FA2" w:rsidRDefault="00155A52" w:rsidP="00EA3369">
            <w:pPr>
              <w:tabs>
                <w:tab w:val="right" w:pos="9356"/>
              </w:tabs>
              <w:spacing w:before="120" w:after="120"/>
              <w:jc w:val="center"/>
            </w:pPr>
          </w:p>
        </w:tc>
      </w:tr>
    </w:tbl>
    <w:p w:rsidR="00155A52" w:rsidRPr="008B0FA2" w:rsidRDefault="009A3279" w:rsidP="006C29AF">
      <w:pPr>
        <w:tabs>
          <w:tab w:val="right" w:pos="9356"/>
        </w:tabs>
        <w:spacing w:before="220"/>
        <w:ind w:firstLine="301"/>
        <w:jc w:val="both"/>
      </w:pPr>
      <w:r>
        <w:rPr>
          <w:noProof/>
          <w:lang w:val="ru-RU"/>
        </w:rPr>
        <w:pict>
          <v:line id="_x0000_s1032" style="position:absolute;left:0;text-align:left;rotation:270;z-index:251651072;mso-position-horizontal-relative:text;mso-position-vertical-relative:text" from="218.4pt,-29.8pt" to="240.3pt,-29.8pt" o:allowincell="f">
            <v:stroke endarrow="classic" endarrowwidth="narrow"/>
            <w10:anchorlock/>
          </v:line>
        </w:pict>
      </w:r>
      <w:r w:rsidR="00155A52" w:rsidRPr="008B0FA2">
        <w:t>У цій таблиці спочатку заповнюють два перших стовпчики «Базис» і «</w:t>
      </w:r>
      <w:r w:rsidR="00155A52" w:rsidRPr="008B0FA2">
        <w:rPr>
          <w:i/>
        </w:rPr>
        <w:t>С</w:t>
      </w:r>
      <w:r w:rsidR="00155A52" w:rsidRPr="008B0FA2">
        <w:rPr>
          <w:vertAlign w:val="subscript"/>
        </w:rPr>
        <w:t>баз</w:t>
      </w:r>
      <w:r w:rsidR="00155A52" w:rsidRPr="008B0FA2">
        <w:t>», а решту ел</w:t>
      </w:r>
      <w:r w:rsidR="00155A52" w:rsidRPr="008B0FA2">
        <w:t>е</w:t>
      </w:r>
      <w:r w:rsidR="00155A52" w:rsidRPr="008B0FA2">
        <w:t>ментів нової таблиці розраховують за розглянутими нижче правилами:</w:t>
      </w:r>
    </w:p>
    <w:p w:rsidR="00155A52" w:rsidRPr="008B0FA2" w:rsidRDefault="00155A52" w:rsidP="006C29AF">
      <w:pPr>
        <w:tabs>
          <w:tab w:val="right" w:pos="9356"/>
        </w:tabs>
        <w:ind w:firstLine="301"/>
        <w:jc w:val="both"/>
      </w:pPr>
      <w:r w:rsidRPr="008B0FA2">
        <w:t>1. Кожний елемент розв’язувального (напрямного) рядка необхідно поділити на розв’язувальний елемент і отримані числа записати у відповідний рядок нової симплексної та</w:t>
      </w:r>
      <w:r w:rsidRPr="008B0FA2">
        <w:t>б</w:t>
      </w:r>
      <w:r w:rsidRPr="008B0FA2">
        <w:t>лиці.</w:t>
      </w:r>
    </w:p>
    <w:p w:rsidR="00155A52" w:rsidRPr="008B0FA2" w:rsidRDefault="00155A52" w:rsidP="006C29AF">
      <w:pPr>
        <w:tabs>
          <w:tab w:val="right" w:pos="9356"/>
        </w:tabs>
        <w:ind w:firstLine="301"/>
        <w:jc w:val="both"/>
      </w:pPr>
      <w:r w:rsidRPr="008B0FA2">
        <w:t>2. Розв’язувальний стовпчик у новій таблиці записують як одиничний з одиницею замість розв’язувального елемента.</w:t>
      </w:r>
    </w:p>
    <w:p w:rsidR="00155A52" w:rsidRPr="008B0FA2" w:rsidRDefault="00155A52" w:rsidP="006C29AF">
      <w:pPr>
        <w:pStyle w:val="23"/>
        <w:spacing w:line="240" w:lineRule="auto"/>
        <w:rPr>
          <w:spacing w:val="4"/>
          <w:sz w:val="24"/>
          <w:szCs w:val="24"/>
        </w:rPr>
      </w:pPr>
      <w:r w:rsidRPr="008B0FA2">
        <w:rPr>
          <w:spacing w:val="4"/>
          <w:sz w:val="24"/>
          <w:szCs w:val="24"/>
        </w:rPr>
        <w:t>3. Якщо в напрямному рядку є нульовий елемент, то від</w:t>
      </w:r>
      <w:r w:rsidRPr="008B0FA2">
        <w:rPr>
          <w:spacing w:val="4"/>
          <w:sz w:val="24"/>
          <w:szCs w:val="24"/>
        </w:rPr>
        <w:softHyphen/>
        <w:t>повідний стовпчик перепис</w:t>
      </w:r>
      <w:r w:rsidRPr="008B0FA2">
        <w:rPr>
          <w:spacing w:val="4"/>
          <w:sz w:val="24"/>
          <w:szCs w:val="24"/>
        </w:rPr>
        <w:t>у</w:t>
      </w:r>
      <w:r w:rsidRPr="008B0FA2">
        <w:rPr>
          <w:spacing w:val="4"/>
          <w:sz w:val="24"/>
          <w:szCs w:val="24"/>
        </w:rPr>
        <w:t>ють у нову симплексну таблицю без змін.</w:t>
      </w:r>
    </w:p>
    <w:p w:rsidR="00155A52" w:rsidRPr="008B0FA2" w:rsidRDefault="00155A52" w:rsidP="006C29AF">
      <w:pPr>
        <w:tabs>
          <w:tab w:val="right" w:pos="9356"/>
        </w:tabs>
        <w:ind w:firstLine="301"/>
        <w:jc w:val="both"/>
      </w:pPr>
      <w:r w:rsidRPr="008B0FA2">
        <w:t>4. Якщо в напрямному стовпчику є нульовий елемент, то відповідний рядок переписують у нову таблицю без змін.</w:t>
      </w:r>
    </w:p>
    <w:p w:rsidR="00155A52" w:rsidRPr="008B0FA2" w:rsidRDefault="00155A52" w:rsidP="006C29AF">
      <w:pPr>
        <w:tabs>
          <w:tab w:val="right" w:pos="9356"/>
        </w:tabs>
        <w:ind w:firstLine="301"/>
        <w:jc w:val="both"/>
      </w:pPr>
      <w:r w:rsidRPr="008B0FA2">
        <w:t>Усі інші елементи наступної симплексної таблиці розраховують за правилом прямокутн</w:t>
      </w:r>
      <w:r w:rsidRPr="008B0FA2">
        <w:t>и</w:t>
      </w:r>
      <w:r w:rsidRPr="008B0FA2">
        <w:t>ка.</w:t>
      </w:r>
    </w:p>
    <w:p w:rsidR="00155A52" w:rsidRPr="008B0FA2" w:rsidRDefault="00155A52" w:rsidP="006C29AF">
      <w:pPr>
        <w:pStyle w:val="21"/>
        <w:spacing w:line="240" w:lineRule="auto"/>
        <w:rPr>
          <w:rFonts w:ascii="Times New Roman" w:hAnsi="Times New Roman"/>
          <w:spacing w:val="4"/>
          <w:sz w:val="24"/>
          <w:szCs w:val="24"/>
        </w:rPr>
      </w:pPr>
      <w:r w:rsidRPr="008B0FA2">
        <w:rPr>
          <w:rFonts w:ascii="Times New Roman" w:hAnsi="Times New Roman"/>
          <w:spacing w:val="4"/>
          <w:sz w:val="24"/>
          <w:szCs w:val="24"/>
        </w:rPr>
        <w:t>Щоб визначити будь-який елемент нової таблиці за цим правилом, необхідно в поп</w:t>
      </w:r>
      <w:r w:rsidRPr="008B0FA2">
        <w:rPr>
          <w:rFonts w:ascii="Times New Roman" w:hAnsi="Times New Roman"/>
          <w:spacing w:val="4"/>
          <w:sz w:val="24"/>
          <w:szCs w:val="24"/>
        </w:rPr>
        <w:t>е</w:t>
      </w:r>
      <w:r w:rsidRPr="008B0FA2">
        <w:rPr>
          <w:rFonts w:ascii="Times New Roman" w:hAnsi="Times New Roman"/>
          <w:spacing w:val="4"/>
          <w:sz w:val="24"/>
          <w:szCs w:val="24"/>
        </w:rPr>
        <w:t>редній симплексній таблиці скласти умовний прямокутник, вершини якого утворюються такими чи</w:t>
      </w:r>
      <w:r w:rsidRPr="008B0FA2">
        <w:rPr>
          <w:rFonts w:ascii="Times New Roman" w:hAnsi="Times New Roman"/>
          <w:spacing w:val="4"/>
          <w:sz w:val="24"/>
          <w:szCs w:val="24"/>
        </w:rPr>
        <w:t>с</w:t>
      </w:r>
      <w:r w:rsidRPr="008B0FA2">
        <w:rPr>
          <w:rFonts w:ascii="Times New Roman" w:hAnsi="Times New Roman"/>
          <w:spacing w:val="4"/>
          <w:sz w:val="24"/>
          <w:szCs w:val="24"/>
        </w:rPr>
        <w:t>лами:</w:t>
      </w:r>
    </w:p>
    <w:p w:rsidR="00155A52" w:rsidRPr="008B0FA2" w:rsidRDefault="00155A52" w:rsidP="006C29AF">
      <w:pPr>
        <w:pStyle w:val="23"/>
        <w:spacing w:line="240" w:lineRule="auto"/>
        <w:rPr>
          <w:sz w:val="24"/>
          <w:szCs w:val="24"/>
        </w:rPr>
      </w:pPr>
      <w:r w:rsidRPr="008B0FA2">
        <w:rPr>
          <w:sz w:val="24"/>
          <w:szCs w:val="24"/>
        </w:rPr>
        <w:lastRenderedPageBreak/>
        <w:t>1 — розв’язувальний елемент (число 1);</w:t>
      </w:r>
    </w:p>
    <w:p w:rsidR="00155A52" w:rsidRPr="008B0FA2" w:rsidRDefault="00155A52" w:rsidP="006C29AF">
      <w:pPr>
        <w:tabs>
          <w:tab w:val="right" w:pos="9356"/>
        </w:tabs>
        <w:ind w:firstLine="301"/>
        <w:jc w:val="both"/>
      </w:pPr>
      <w:r w:rsidRPr="008B0FA2">
        <w:t>2 — число, що стоїть на місці елемента нової симплексної таблиці, який ми маємо розр</w:t>
      </w:r>
      <w:r w:rsidRPr="008B0FA2">
        <w:t>а</w:t>
      </w:r>
      <w:r w:rsidRPr="008B0FA2">
        <w:t>хувати;</w:t>
      </w:r>
    </w:p>
    <w:p w:rsidR="00155A52" w:rsidRPr="008B0FA2" w:rsidRDefault="00155A52" w:rsidP="006C29AF">
      <w:pPr>
        <w:tabs>
          <w:tab w:val="right" w:pos="9356"/>
        </w:tabs>
        <w:ind w:firstLine="301"/>
        <w:jc w:val="both"/>
      </w:pPr>
      <w:r w:rsidRPr="008B0FA2">
        <w:t>3 та 4 — елементи, що розміщуються в двох інших протилежних вершинах умовного пр</w:t>
      </w:r>
      <w:r w:rsidRPr="008B0FA2">
        <w:t>я</w:t>
      </w:r>
      <w:r w:rsidRPr="008B0FA2">
        <w:t>моку</w:t>
      </w:r>
      <w:r w:rsidRPr="008B0FA2">
        <w:t>т</w:t>
      </w:r>
      <w:r w:rsidRPr="008B0FA2">
        <w:t>ника.</w:t>
      </w:r>
    </w:p>
    <w:p w:rsidR="00155A52" w:rsidRPr="008B0FA2" w:rsidRDefault="00155A52" w:rsidP="006C29AF">
      <w:pPr>
        <w:pStyle w:val="23"/>
        <w:spacing w:line="240" w:lineRule="auto"/>
        <w:rPr>
          <w:sz w:val="24"/>
          <w:szCs w:val="24"/>
        </w:rPr>
      </w:pPr>
      <w:r w:rsidRPr="008B0FA2">
        <w:rPr>
          <w:sz w:val="24"/>
          <w:szCs w:val="24"/>
        </w:rPr>
        <w:t>Необхідний елемент нової симплекс-таблиці визначають за такою формулою:</w:t>
      </w:r>
    </w:p>
    <w:p w:rsidR="00155A52" w:rsidRPr="008B0FA2" w:rsidRDefault="00922A53" w:rsidP="00EA3369">
      <w:pPr>
        <w:pStyle w:val="23"/>
        <w:spacing w:before="200" w:line="240" w:lineRule="auto"/>
        <w:ind w:firstLine="0"/>
        <w:jc w:val="center"/>
        <w:rPr>
          <w:sz w:val="24"/>
          <w:szCs w:val="24"/>
        </w:rPr>
      </w:pPr>
      <w:r w:rsidRPr="008B0FA2">
        <w:rPr>
          <w:position w:val="-26"/>
          <w:sz w:val="24"/>
          <w:szCs w:val="24"/>
        </w:rPr>
        <w:object w:dxaOrig="3220" w:dyaOrig="620">
          <v:shape id="_x0000_i1175" type="#_x0000_t75" style="width:161.25pt;height:30.75pt" o:ole="" fillcolor="window">
            <v:imagedata r:id="rId299" o:title=""/>
          </v:shape>
          <o:OLEObject Type="Embed" ProgID="Equation.3" ShapeID="_x0000_i1175" DrawAspect="Content" ObjectID="_1535589705" r:id="rId300"/>
        </w:object>
      </w:r>
      <w:r w:rsidR="00155A52" w:rsidRPr="008B0FA2">
        <w:rPr>
          <w:sz w:val="24"/>
          <w:szCs w:val="24"/>
        </w:rPr>
        <w:t>.</w:t>
      </w:r>
    </w:p>
    <w:p w:rsidR="00155A52" w:rsidRPr="008B0FA2" w:rsidRDefault="00155A52" w:rsidP="006C29AF">
      <w:pPr>
        <w:tabs>
          <w:tab w:val="right" w:pos="9356"/>
        </w:tabs>
        <w:ind w:firstLine="301"/>
        <w:jc w:val="both"/>
      </w:pPr>
      <w:r w:rsidRPr="008B0FA2">
        <w:t xml:space="preserve">Наприклад, визначимо елемент </w:t>
      </w:r>
      <w:r w:rsidR="00922A53" w:rsidRPr="008B0FA2">
        <w:rPr>
          <w:position w:val="-10"/>
        </w:rPr>
        <w:object w:dxaOrig="320" w:dyaOrig="320">
          <v:shape id="_x0000_i1176" type="#_x0000_t75" style="width:15.75pt;height:15.75pt" o:ole="" fillcolor="window">
            <v:imagedata r:id="rId301" o:title=""/>
          </v:shape>
          <o:OLEObject Type="Embed" ProgID="Equation.3" ShapeID="_x0000_i1176" DrawAspect="Content" ObjectID="_1535589706" r:id="rId302"/>
        </w:object>
      </w:r>
      <w:r w:rsidRPr="008B0FA2">
        <w:t>, який розміщується в новій таблиці в другому рядку стовпчика «</w:t>
      </w:r>
      <w:r w:rsidRPr="008B0FA2">
        <w:rPr>
          <w:i/>
        </w:rPr>
        <w:t>х</w:t>
      </w:r>
      <w:r w:rsidRPr="008B0FA2">
        <w:rPr>
          <w:vertAlign w:val="subscript"/>
        </w:rPr>
        <w:t>4</w:t>
      </w:r>
      <w:r w:rsidRPr="008B0FA2">
        <w:t>». Складемо умовний пр</w:t>
      </w:r>
      <w:r w:rsidRPr="008B0FA2">
        <w:t>я</w:t>
      </w:r>
      <w:r w:rsidRPr="008B0FA2">
        <w:t>мокутник:</w:t>
      </w:r>
    </w:p>
    <w:p w:rsidR="00155A52" w:rsidRPr="008B0FA2" w:rsidRDefault="00922A53" w:rsidP="00EA3369">
      <w:pPr>
        <w:pStyle w:val="formyla"/>
        <w:spacing w:before="120" w:after="200"/>
        <w:rPr>
          <w:sz w:val="24"/>
          <w:szCs w:val="24"/>
        </w:rPr>
      </w:pPr>
      <w:r w:rsidRPr="008B0FA2">
        <w:rPr>
          <w:sz w:val="24"/>
          <w:szCs w:val="24"/>
        </w:rPr>
        <w:object w:dxaOrig="3705" w:dyaOrig="1290">
          <v:shape id="_x0000_i1177" type="#_x0000_t75" style="width:183.75pt;height:64.5pt" o:ole="" fillcolor="window">
            <v:imagedata r:id="rId303" o:title=""/>
          </v:shape>
          <o:OLEObject Type="Embed" ProgID="Word.Picture.8" ShapeID="_x0000_i1177" DrawAspect="Content" ObjectID="_1535589707" r:id="rId304"/>
        </w:object>
      </w:r>
    </w:p>
    <w:p w:rsidR="00155A52" w:rsidRPr="008B0FA2" w:rsidRDefault="00155A52" w:rsidP="006C29AF">
      <w:pPr>
        <w:tabs>
          <w:tab w:val="right" w:pos="9356"/>
        </w:tabs>
        <w:ind w:firstLine="301"/>
        <w:jc w:val="both"/>
      </w:pPr>
      <w:r w:rsidRPr="008B0FA2">
        <w:t xml:space="preserve">Тоді </w:t>
      </w:r>
      <w:r w:rsidR="00922A53" w:rsidRPr="008B0FA2">
        <w:rPr>
          <w:position w:val="-10"/>
        </w:rPr>
        <w:object w:dxaOrig="2240" w:dyaOrig="320">
          <v:shape id="_x0000_i1178" type="#_x0000_t75" style="width:111.75pt;height:15.75pt" o:ole="" fillcolor="window">
            <v:imagedata r:id="rId305" o:title=""/>
          </v:shape>
          <o:OLEObject Type="Embed" ProgID="Equation.3" ShapeID="_x0000_i1178" DrawAspect="Content" ObjectID="_1535589708" r:id="rId306"/>
        </w:object>
      </w:r>
      <w:r w:rsidRPr="008B0FA2">
        <w:t>. Це значення записуємо в стовпчик «</w:t>
      </w:r>
      <w:r w:rsidRPr="008B0FA2">
        <w:rPr>
          <w:i/>
        </w:rPr>
        <w:t>х</w:t>
      </w:r>
      <w:r w:rsidRPr="008B0FA2">
        <w:rPr>
          <w:vertAlign w:val="subscript"/>
        </w:rPr>
        <w:t>4</w:t>
      </w:r>
      <w:r w:rsidRPr="008B0FA2">
        <w:t>» у другому рядку др</w:t>
      </w:r>
      <w:r w:rsidRPr="008B0FA2">
        <w:t>у</w:t>
      </w:r>
      <w:r w:rsidRPr="008B0FA2">
        <w:t>гої симплексної таблиці.</w:t>
      </w:r>
    </w:p>
    <w:p w:rsidR="00155A52" w:rsidRPr="008B0FA2" w:rsidRDefault="00155A52" w:rsidP="006C29AF">
      <w:pPr>
        <w:pStyle w:val="23"/>
        <w:spacing w:line="240" w:lineRule="auto"/>
        <w:rPr>
          <w:sz w:val="24"/>
          <w:szCs w:val="24"/>
        </w:rPr>
      </w:pPr>
      <w:r w:rsidRPr="008B0FA2">
        <w:rPr>
          <w:sz w:val="24"/>
          <w:szCs w:val="24"/>
        </w:rPr>
        <w:t>Аналогічно розраховують усі елементи нової симплексної таблиці, у тому числі</w:t>
      </w:r>
      <w:r w:rsidRPr="008B0FA2">
        <w:rPr>
          <w:sz w:val="24"/>
          <w:szCs w:val="24"/>
          <w:lang w:val="en-US"/>
        </w:rPr>
        <w:t xml:space="preserve"> </w:t>
      </w:r>
      <w:r w:rsidRPr="008B0FA2">
        <w:rPr>
          <w:sz w:val="24"/>
          <w:szCs w:val="24"/>
        </w:rPr>
        <w:t>й елеме</w:t>
      </w:r>
      <w:r w:rsidRPr="008B0FA2">
        <w:rPr>
          <w:sz w:val="24"/>
          <w:szCs w:val="24"/>
        </w:rPr>
        <w:t>н</w:t>
      </w:r>
      <w:r w:rsidRPr="008B0FA2">
        <w:rPr>
          <w:sz w:val="24"/>
          <w:szCs w:val="24"/>
        </w:rPr>
        <w:t>ти ст</w:t>
      </w:r>
      <w:r w:rsidRPr="008B0FA2">
        <w:rPr>
          <w:sz w:val="24"/>
          <w:szCs w:val="24"/>
        </w:rPr>
        <w:t>о</w:t>
      </w:r>
      <w:r w:rsidRPr="008B0FA2">
        <w:rPr>
          <w:sz w:val="24"/>
          <w:szCs w:val="24"/>
        </w:rPr>
        <w:t>впчика «План» та оцінкового рядка. Наявність двох способів зображення визначення оцінок опорного плану (за правилом прямокутника та за відповідною формулою) дає змогу контролювати правильність арифметичних обчислень на кожн</w:t>
      </w:r>
      <w:r w:rsidRPr="008B0FA2">
        <w:rPr>
          <w:sz w:val="24"/>
          <w:szCs w:val="24"/>
        </w:rPr>
        <w:t>о</w:t>
      </w:r>
      <w:r w:rsidRPr="008B0FA2">
        <w:rPr>
          <w:sz w:val="24"/>
          <w:szCs w:val="24"/>
        </w:rPr>
        <w:t>му кроці симплекс-методу.</w:t>
      </w:r>
    </w:p>
    <w:p w:rsidR="00155A52" w:rsidRPr="008B0FA2" w:rsidRDefault="00155A52" w:rsidP="006C29AF">
      <w:pPr>
        <w:tabs>
          <w:tab w:val="right" w:pos="9356"/>
        </w:tabs>
        <w:spacing w:after="240"/>
        <w:ind w:firstLine="301"/>
        <w:jc w:val="both"/>
      </w:pPr>
      <w:r w:rsidRPr="008B0FA2">
        <w:t xml:space="preserve">Після заповнення нового оцінкового рядка перевіряємо виконання умови оптимальності </w:t>
      </w:r>
      <w:r w:rsidRPr="008B0FA2">
        <w:rPr>
          <w:i/>
        </w:rPr>
        <w:t>Z</w:t>
      </w:r>
      <w:r w:rsidRPr="008B0FA2">
        <w:rPr>
          <w:i/>
          <w:vertAlign w:val="subscript"/>
        </w:rPr>
        <w:t>j</w:t>
      </w:r>
      <w:r w:rsidRPr="008B0FA2">
        <w:t> – с</w:t>
      </w:r>
      <w:r w:rsidRPr="008B0FA2">
        <w:rPr>
          <w:i/>
          <w:vertAlign w:val="subscript"/>
        </w:rPr>
        <w:t>j</w:t>
      </w:r>
      <w:r w:rsidRPr="008B0FA2">
        <w:t xml:space="preserve"> ≥ 0 для другого опорного плану. Цей план також неоптимальний, оскільки </w:t>
      </w:r>
      <w:r w:rsidR="00922A53" w:rsidRPr="008B0FA2">
        <w:rPr>
          <w:position w:val="-10"/>
        </w:rPr>
        <w:object w:dxaOrig="940" w:dyaOrig="320">
          <v:shape id="_x0000_i1179" type="#_x0000_t75" style="width:47.25pt;height:15.75pt" o:ole="" fillcolor="window">
            <v:imagedata r:id="rId307" o:title=""/>
          </v:shape>
          <o:OLEObject Type="Embed" ProgID="Equation.3" ShapeID="_x0000_i1179" DrawAspect="Content" ObjectID="_1535589709" r:id="rId308"/>
        </w:object>
      </w:r>
      <w:r w:rsidRPr="008B0FA2">
        <w:t>. Вик</w:t>
      </w:r>
      <w:r w:rsidRPr="008B0FA2">
        <w:t>о</w:t>
      </w:r>
      <w:r w:rsidRPr="008B0FA2">
        <w:t>рис</w:t>
      </w:r>
      <w:r w:rsidRPr="008B0FA2">
        <w:softHyphen/>
        <w:t>товуючи процедуру симплекс-методу, визначаємо третій опор</w:t>
      </w:r>
      <w:r w:rsidRPr="008B0FA2">
        <w:softHyphen/>
        <w:t>ний план задачі, який наведено у в</w:t>
      </w:r>
      <w:r w:rsidRPr="008B0FA2">
        <w:t>и</w:t>
      </w:r>
      <w:r w:rsidRPr="008B0FA2">
        <w:t>гляді таблиці:</w:t>
      </w:r>
    </w:p>
    <w:tbl>
      <w:tblPr>
        <w:tblW w:w="0" w:type="auto"/>
        <w:jc w:val="center"/>
        <w:tblInd w:w="10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4"/>
        <w:gridCol w:w="1212"/>
        <w:gridCol w:w="522"/>
        <w:gridCol w:w="37"/>
        <w:gridCol w:w="905"/>
        <w:gridCol w:w="36"/>
        <w:gridCol w:w="531"/>
        <w:gridCol w:w="36"/>
        <w:gridCol w:w="511"/>
        <w:gridCol w:w="35"/>
        <w:gridCol w:w="694"/>
        <w:gridCol w:w="36"/>
        <w:gridCol w:w="675"/>
        <w:gridCol w:w="709"/>
        <w:gridCol w:w="709"/>
      </w:tblGrid>
      <w:tr w:rsidR="00155A52" w:rsidRPr="008B0FA2" w:rsidTr="00EA3369">
        <w:tblPrEx>
          <w:tblCellMar>
            <w:top w:w="0" w:type="dxa"/>
            <w:bottom w:w="0" w:type="dxa"/>
          </w:tblCellMar>
        </w:tblPrEx>
        <w:trPr>
          <w:cantSplit/>
          <w:jc w:val="center"/>
        </w:trPr>
        <w:tc>
          <w:tcPr>
            <w:tcW w:w="1246" w:type="dxa"/>
            <w:gridSpan w:val="2"/>
            <w:vMerge w:val="restart"/>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60" w:after="60"/>
              <w:jc w:val="center"/>
            </w:pPr>
            <w:r w:rsidRPr="008B0FA2">
              <w:t>Базис</w:t>
            </w:r>
          </w:p>
        </w:tc>
        <w:tc>
          <w:tcPr>
            <w:tcW w:w="522" w:type="dxa"/>
            <w:vMerge w:val="restart"/>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60" w:after="60"/>
              <w:jc w:val="center"/>
            </w:pPr>
            <w:r w:rsidRPr="008B0FA2">
              <w:rPr>
                <w:i/>
              </w:rPr>
              <w:t>С</w:t>
            </w:r>
            <w:r w:rsidRPr="008B0FA2">
              <w:rPr>
                <w:vertAlign w:val="subscript"/>
              </w:rPr>
              <w:t>б</w:t>
            </w:r>
          </w:p>
        </w:tc>
        <w:tc>
          <w:tcPr>
            <w:tcW w:w="942" w:type="dxa"/>
            <w:gridSpan w:val="2"/>
            <w:vMerge w:val="restart"/>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60" w:after="60"/>
              <w:jc w:val="center"/>
            </w:pPr>
            <w:r w:rsidRPr="008B0FA2">
              <w:t>План</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60" w:after="60"/>
              <w:jc w:val="center"/>
            </w:pPr>
            <w:r w:rsidRPr="008B0FA2">
              <w:t>8</w:t>
            </w:r>
          </w:p>
        </w:tc>
        <w:tc>
          <w:tcPr>
            <w:tcW w:w="547" w:type="dxa"/>
            <w:gridSpan w:val="2"/>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60" w:after="60"/>
              <w:jc w:val="center"/>
            </w:pPr>
            <w:r w:rsidRPr="008B0FA2">
              <w:t>10</w:t>
            </w:r>
          </w:p>
        </w:tc>
        <w:tc>
          <w:tcPr>
            <w:tcW w:w="729" w:type="dxa"/>
            <w:gridSpan w:val="2"/>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60" w:after="60"/>
              <w:jc w:val="center"/>
            </w:pPr>
            <w:r w:rsidRPr="008B0FA2">
              <w:t>0</w:t>
            </w:r>
          </w:p>
        </w:tc>
        <w:tc>
          <w:tcPr>
            <w:tcW w:w="711" w:type="dxa"/>
            <w:gridSpan w:val="2"/>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60" w:after="60"/>
              <w:jc w:val="center"/>
            </w:pPr>
            <w:r w:rsidRPr="008B0FA2">
              <w:t>– 5</w:t>
            </w:r>
          </w:p>
        </w:tc>
        <w:tc>
          <w:tcPr>
            <w:tcW w:w="709"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60" w:after="60"/>
              <w:jc w:val="center"/>
            </w:pPr>
            <w:r w:rsidRPr="008B0FA2">
              <w:t>0</w:t>
            </w:r>
          </w:p>
        </w:tc>
        <w:tc>
          <w:tcPr>
            <w:tcW w:w="709"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60" w:after="60"/>
              <w:jc w:val="center"/>
            </w:pPr>
            <w:r w:rsidRPr="008B0FA2">
              <w:t>0</w:t>
            </w:r>
          </w:p>
        </w:tc>
      </w:tr>
      <w:tr w:rsidR="00155A52" w:rsidRPr="008B0FA2" w:rsidTr="00EA3369">
        <w:tblPrEx>
          <w:tblCellMar>
            <w:top w:w="0" w:type="dxa"/>
            <w:bottom w:w="0" w:type="dxa"/>
          </w:tblCellMar>
        </w:tblPrEx>
        <w:trPr>
          <w:cantSplit/>
          <w:jc w:val="center"/>
        </w:trPr>
        <w:tc>
          <w:tcPr>
            <w:tcW w:w="1246" w:type="dxa"/>
            <w:gridSpan w:val="2"/>
            <w:vMerge/>
            <w:tcBorders>
              <w:top w:val="single" w:sz="4" w:space="0" w:color="auto"/>
              <w:left w:val="single" w:sz="4" w:space="0" w:color="auto"/>
              <w:bottom w:val="single" w:sz="4" w:space="0" w:color="auto"/>
              <w:right w:val="single" w:sz="4" w:space="0" w:color="auto"/>
            </w:tcBorders>
          </w:tcPr>
          <w:p w:rsidR="00155A52" w:rsidRPr="008B0FA2" w:rsidRDefault="00155A52" w:rsidP="00EA3369">
            <w:pPr>
              <w:tabs>
                <w:tab w:val="right" w:pos="9356"/>
              </w:tabs>
              <w:spacing w:before="60" w:after="60"/>
              <w:jc w:val="center"/>
            </w:pPr>
          </w:p>
        </w:tc>
        <w:tc>
          <w:tcPr>
            <w:tcW w:w="522" w:type="dxa"/>
            <w:vMerge/>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60" w:after="60"/>
              <w:jc w:val="center"/>
            </w:pPr>
          </w:p>
        </w:tc>
        <w:tc>
          <w:tcPr>
            <w:tcW w:w="942" w:type="dxa"/>
            <w:gridSpan w:val="2"/>
            <w:vMerge/>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60" w:after="60"/>
              <w:jc w:val="cente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60" w:after="60"/>
              <w:jc w:val="center"/>
            </w:pPr>
            <w:r w:rsidRPr="008B0FA2">
              <w:rPr>
                <w:i/>
              </w:rPr>
              <w:t>х</w:t>
            </w:r>
            <w:r w:rsidRPr="008B0FA2">
              <w:rPr>
                <w:vertAlign w:val="subscript"/>
              </w:rPr>
              <w:t>1</w:t>
            </w:r>
          </w:p>
        </w:tc>
        <w:tc>
          <w:tcPr>
            <w:tcW w:w="547" w:type="dxa"/>
            <w:gridSpan w:val="2"/>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60" w:after="60"/>
              <w:jc w:val="center"/>
            </w:pPr>
            <w:r w:rsidRPr="008B0FA2">
              <w:rPr>
                <w:i/>
              </w:rPr>
              <w:t>х</w:t>
            </w:r>
            <w:r w:rsidRPr="008B0FA2">
              <w:rPr>
                <w:vertAlign w:val="subscript"/>
              </w:rPr>
              <w:t>2</w:t>
            </w:r>
          </w:p>
        </w:tc>
        <w:tc>
          <w:tcPr>
            <w:tcW w:w="729" w:type="dxa"/>
            <w:gridSpan w:val="2"/>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60" w:after="60"/>
              <w:jc w:val="center"/>
            </w:pPr>
            <w:r w:rsidRPr="008B0FA2">
              <w:rPr>
                <w:i/>
              </w:rPr>
              <w:t>х</w:t>
            </w:r>
            <w:r w:rsidRPr="008B0FA2">
              <w:rPr>
                <w:vertAlign w:val="subscript"/>
              </w:rPr>
              <w:t>3</w:t>
            </w:r>
          </w:p>
        </w:tc>
        <w:tc>
          <w:tcPr>
            <w:tcW w:w="711" w:type="dxa"/>
            <w:gridSpan w:val="2"/>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60" w:after="60"/>
              <w:jc w:val="center"/>
            </w:pPr>
            <w:r w:rsidRPr="008B0FA2">
              <w:rPr>
                <w:i/>
              </w:rPr>
              <w:t>х</w:t>
            </w:r>
            <w:r w:rsidRPr="008B0FA2">
              <w:rPr>
                <w:vertAlign w:val="subscript"/>
              </w:rPr>
              <w:t>4</w:t>
            </w:r>
          </w:p>
        </w:tc>
        <w:tc>
          <w:tcPr>
            <w:tcW w:w="709"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60" w:after="60"/>
              <w:jc w:val="center"/>
            </w:pPr>
            <w:r w:rsidRPr="008B0FA2">
              <w:rPr>
                <w:i/>
              </w:rPr>
              <w:t>х</w:t>
            </w:r>
            <w:r w:rsidRPr="008B0FA2">
              <w:rPr>
                <w:vertAlign w:val="subscript"/>
              </w:rPr>
              <w:t>5</w:t>
            </w:r>
          </w:p>
        </w:tc>
        <w:tc>
          <w:tcPr>
            <w:tcW w:w="709"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EA3369">
            <w:pPr>
              <w:tabs>
                <w:tab w:val="right" w:pos="9356"/>
              </w:tabs>
              <w:spacing w:before="60" w:after="60"/>
              <w:jc w:val="center"/>
            </w:pPr>
            <w:r w:rsidRPr="008B0FA2">
              <w:rPr>
                <w:i/>
              </w:rPr>
              <w:t>х</w:t>
            </w:r>
            <w:r w:rsidRPr="008B0FA2">
              <w:rPr>
                <w:vertAlign w:val="subscript"/>
              </w:rPr>
              <w:t>6</w:t>
            </w:r>
          </w:p>
        </w:tc>
      </w:tr>
      <w:tr w:rsidR="00155A52" w:rsidRPr="008B0FA2" w:rsidTr="00EA3369">
        <w:tblPrEx>
          <w:tblCellMar>
            <w:top w:w="0" w:type="dxa"/>
            <w:bottom w:w="0" w:type="dxa"/>
          </w:tblCellMar>
        </w:tblPrEx>
        <w:trPr>
          <w:cantSplit/>
          <w:jc w:val="center"/>
        </w:trPr>
        <w:tc>
          <w:tcPr>
            <w:tcW w:w="1246" w:type="dxa"/>
            <w:gridSpan w:val="2"/>
            <w:tcBorders>
              <w:top w:val="nil"/>
              <w:bottom w:val="nil"/>
            </w:tcBorders>
          </w:tcPr>
          <w:p w:rsidR="00155A52" w:rsidRPr="008B0FA2" w:rsidRDefault="00155A52" w:rsidP="00EA3369">
            <w:pPr>
              <w:tabs>
                <w:tab w:val="right" w:pos="9356"/>
              </w:tabs>
              <w:spacing w:before="40" w:after="40"/>
              <w:jc w:val="center"/>
            </w:pPr>
            <w:r w:rsidRPr="008B0FA2">
              <w:rPr>
                <w:i/>
              </w:rPr>
              <w:t>х</w:t>
            </w:r>
            <w:r w:rsidRPr="008B0FA2">
              <w:rPr>
                <w:vertAlign w:val="subscript"/>
              </w:rPr>
              <w:t>2</w:t>
            </w:r>
          </w:p>
        </w:tc>
        <w:tc>
          <w:tcPr>
            <w:tcW w:w="522" w:type="dxa"/>
            <w:tcBorders>
              <w:top w:val="nil"/>
              <w:bottom w:val="nil"/>
            </w:tcBorders>
          </w:tcPr>
          <w:p w:rsidR="00155A52" w:rsidRPr="008B0FA2" w:rsidRDefault="00155A52" w:rsidP="00EA3369">
            <w:pPr>
              <w:tabs>
                <w:tab w:val="right" w:pos="9356"/>
              </w:tabs>
              <w:spacing w:before="40" w:after="40"/>
              <w:jc w:val="center"/>
            </w:pPr>
            <w:r w:rsidRPr="008B0FA2">
              <w:t>10</w:t>
            </w:r>
          </w:p>
        </w:tc>
        <w:tc>
          <w:tcPr>
            <w:tcW w:w="942" w:type="dxa"/>
            <w:gridSpan w:val="2"/>
            <w:tcBorders>
              <w:top w:val="nil"/>
              <w:bottom w:val="nil"/>
            </w:tcBorders>
          </w:tcPr>
          <w:p w:rsidR="00155A52" w:rsidRPr="008B0FA2" w:rsidRDefault="00155A52" w:rsidP="00EA3369">
            <w:pPr>
              <w:tabs>
                <w:tab w:val="right" w:pos="9356"/>
              </w:tabs>
              <w:spacing w:before="40" w:after="40"/>
              <w:jc w:val="center"/>
            </w:pPr>
            <w:r w:rsidRPr="008B0FA2">
              <w:t>118</w:t>
            </w:r>
          </w:p>
        </w:tc>
        <w:tc>
          <w:tcPr>
            <w:tcW w:w="567" w:type="dxa"/>
            <w:gridSpan w:val="2"/>
            <w:tcBorders>
              <w:top w:val="nil"/>
              <w:bottom w:val="nil"/>
            </w:tcBorders>
          </w:tcPr>
          <w:p w:rsidR="00155A52" w:rsidRPr="008B0FA2" w:rsidRDefault="00155A52" w:rsidP="00EA3369">
            <w:pPr>
              <w:tabs>
                <w:tab w:val="right" w:pos="9356"/>
              </w:tabs>
              <w:spacing w:before="40" w:after="40"/>
              <w:jc w:val="center"/>
            </w:pPr>
            <w:r w:rsidRPr="008B0FA2">
              <w:t>0</w:t>
            </w:r>
          </w:p>
        </w:tc>
        <w:tc>
          <w:tcPr>
            <w:tcW w:w="547" w:type="dxa"/>
            <w:gridSpan w:val="2"/>
            <w:tcBorders>
              <w:top w:val="nil"/>
              <w:bottom w:val="nil"/>
            </w:tcBorders>
          </w:tcPr>
          <w:p w:rsidR="00155A52" w:rsidRPr="008B0FA2" w:rsidRDefault="00155A52" w:rsidP="00EA3369">
            <w:pPr>
              <w:tabs>
                <w:tab w:val="right" w:pos="9356"/>
              </w:tabs>
              <w:spacing w:before="40" w:after="40"/>
              <w:jc w:val="center"/>
            </w:pPr>
            <w:r w:rsidRPr="008B0FA2">
              <w:t>1</w:t>
            </w:r>
          </w:p>
        </w:tc>
        <w:tc>
          <w:tcPr>
            <w:tcW w:w="729" w:type="dxa"/>
            <w:gridSpan w:val="2"/>
            <w:tcBorders>
              <w:top w:val="nil"/>
              <w:bottom w:val="nil"/>
            </w:tcBorders>
          </w:tcPr>
          <w:p w:rsidR="00155A52" w:rsidRPr="008B0FA2" w:rsidRDefault="00155A52" w:rsidP="00EA3369">
            <w:pPr>
              <w:tabs>
                <w:tab w:val="right" w:pos="9356"/>
              </w:tabs>
              <w:spacing w:before="40" w:after="40"/>
              <w:jc w:val="center"/>
            </w:pPr>
            <w:r w:rsidRPr="008B0FA2">
              <w:t>2</w:t>
            </w:r>
          </w:p>
        </w:tc>
        <w:tc>
          <w:tcPr>
            <w:tcW w:w="711" w:type="dxa"/>
            <w:gridSpan w:val="2"/>
            <w:tcBorders>
              <w:top w:val="nil"/>
              <w:bottom w:val="nil"/>
            </w:tcBorders>
          </w:tcPr>
          <w:p w:rsidR="00155A52" w:rsidRPr="008B0FA2" w:rsidRDefault="00155A52" w:rsidP="00EA3369">
            <w:pPr>
              <w:tabs>
                <w:tab w:val="right" w:pos="9356"/>
              </w:tabs>
              <w:spacing w:before="40" w:after="40"/>
              <w:jc w:val="center"/>
            </w:pPr>
            <w:r w:rsidRPr="008B0FA2">
              <w:t>2/5</w:t>
            </w:r>
          </w:p>
        </w:tc>
        <w:tc>
          <w:tcPr>
            <w:tcW w:w="709" w:type="dxa"/>
            <w:tcBorders>
              <w:top w:val="nil"/>
              <w:bottom w:val="nil"/>
            </w:tcBorders>
          </w:tcPr>
          <w:p w:rsidR="00155A52" w:rsidRPr="008B0FA2" w:rsidRDefault="00155A52" w:rsidP="00EA3369">
            <w:pPr>
              <w:tabs>
                <w:tab w:val="right" w:pos="9356"/>
              </w:tabs>
              <w:spacing w:before="40" w:after="40"/>
              <w:jc w:val="center"/>
            </w:pPr>
            <w:r w:rsidRPr="008B0FA2">
              <w:t>3/5</w:t>
            </w:r>
          </w:p>
        </w:tc>
        <w:tc>
          <w:tcPr>
            <w:tcW w:w="709" w:type="dxa"/>
            <w:tcBorders>
              <w:top w:val="nil"/>
              <w:bottom w:val="nil"/>
            </w:tcBorders>
          </w:tcPr>
          <w:p w:rsidR="00155A52" w:rsidRPr="008B0FA2" w:rsidRDefault="00155A52" w:rsidP="00EA3369">
            <w:pPr>
              <w:tabs>
                <w:tab w:val="right" w:pos="9356"/>
              </w:tabs>
              <w:spacing w:before="40" w:after="40"/>
              <w:jc w:val="center"/>
            </w:pPr>
            <w:r w:rsidRPr="008B0FA2">
              <w:t>–2/5</w:t>
            </w:r>
          </w:p>
        </w:tc>
      </w:tr>
      <w:tr w:rsidR="00155A52" w:rsidRPr="008B0FA2" w:rsidTr="00EA3369">
        <w:tblPrEx>
          <w:tblCellMar>
            <w:top w:w="0" w:type="dxa"/>
            <w:bottom w:w="0" w:type="dxa"/>
          </w:tblCellMar>
        </w:tblPrEx>
        <w:trPr>
          <w:cantSplit/>
          <w:jc w:val="center"/>
        </w:trPr>
        <w:tc>
          <w:tcPr>
            <w:tcW w:w="1246" w:type="dxa"/>
            <w:gridSpan w:val="2"/>
            <w:tcBorders>
              <w:top w:val="nil"/>
            </w:tcBorders>
          </w:tcPr>
          <w:p w:rsidR="00155A52" w:rsidRPr="008B0FA2" w:rsidRDefault="00155A52" w:rsidP="00EA3369">
            <w:pPr>
              <w:tabs>
                <w:tab w:val="right" w:pos="9356"/>
              </w:tabs>
              <w:spacing w:before="40" w:after="40"/>
              <w:jc w:val="center"/>
            </w:pPr>
            <w:r w:rsidRPr="008B0FA2">
              <w:rPr>
                <w:i/>
              </w:rPr>
              <w:t>х</w:t>
            </w:r>
            <w:r w:rsidRPr="008B0FA2">
              <w:rPr>
                <w:vertAlign w:val="subscript"/>
              </w:rPr>
              <w:t>1</w:t>
            </w:r>
          </w:p>
        </w:tc>
        <w:tc>
          <w:tcPr>
            <w:tcW w:w="522" w:type="dxa"/>
            <w:tcBorders>
              <w:top w:val="nil"/>
            </w:tcBorders>
          </w:tcPr>
          <w:p w:rsidR="00155A52" w:rsidRPr="008B0FA2" w:rsidRDefault="00155A52" w:rsidP="00EA3369">
            <w:pPr>
              <w:tabs>
                <w:tab w:val="right" w:pos="9356"/>
              </w:tabs>
              <w:spacing w:before="40" w:after="40"/>
              <w:jc w:val="center"/>
            </w:pPr>
            <w:r w:rsidRPr="008B0FA2">
              <w:t>8</w:t>
            </w:r>
          </w:p>
        </w:tc>
        <w:tc>
          <w:tcPr>
            <w:tcW w:w="942" w:type="dxa"/>
            <w:gridSpan w:val="2"/>
            <w:tcBorders>
              <w:top w:val="nil"/>
            </w:tcBorders>
          </w:tcPr>
          <w:p w:rsidR="00155A52" w:rsidRPr="008B0FA2" w:rsidRDefault="00155A52" w:rsidP="00EA3369">
            <w:pPr>
              <w:tabs>
                <w:tab w:val="right" w:pos="9356"/>
              </w:tabs>
              <w:spacing w:before="40" w:after="40"/>
              <w:jc w:val="center"/>
            </w:pPr>
            <w:r w:rsidRPr="008B0FA2">
              <w:t>48</w:t>
            </w:r>
          </w:p>
        </w:tc>
        <w:tc>
          <w:tcPr>
            <w:tcW w:w="567" w:type="dxa"/>
            <w:gridSpan w:val="2"/>
            <w:tcBorders>
              <w:top w:val="nil"/>
            </w:tcBorders>
          </w:tcPr>
          <w:p w:rsidR="00155A52" w:rsidRPr="008B0FA2" w:rsidRDefault="00155A52" w:rsidP="00EA3369">
            <w:pPr>
              <w:tabs>
                <w:tab w:val="right" w:pos="9356"/>
              </w:tabs>
              <w:spacing w:before="40" w:after="40"/>
              <w:jc w:val="center"/>
            </w:pPr>
            <w:r w:rsidRPr="008B0FA2">
              <w:t>1</w:t>
            </w:r>
          </w:p>
        </w:tc>
        <w:tc>
          <w:tcPr>
            <w:tcW w:w="547" w:type="dxa"/>
            <w:gridSpan w:val="2"/>
            <w:tcBorders>
              <w:top w:val="nil"/>
            </w:tcBorders>
          </w:tcPr>
          <w:p w:rsidR="00155A52" w:rsidRPr="008B0FA2" w:rsidRDefault="00155A52" w:rsidP="00EA3369">
            <w:pPr>
              <w:tabs>
                <w:tab w:val="right" w:pos="9356"/>
              </w:tabs>
              <w:spacing w:before="40" w:after="40"/>
              <w:jc w:val="center"/>
            </w:pPr>
            <w:r w:rsidRPr="008B0FA2">
              <w:t>0</w:t>
            </w:r>
          </w:p>
        </w:tc>
        <w:tc>
          <w:tcPr>
            <w:tcW w:w="729" w:type="dxa"/>
            <w:gridSpan w:val="2"/>
            <w:tcBorders>
              <w:top w:val="nil"/>
            </w:tcBorders>
          </w:tcPr>
          <w:p w:rsidR="00155A52" w:rsidRPr="008B0FA2" w:rsidRDefault="00155A52" w:rsidP="00EA3369">
            <w:pPr>
              <w:tabs>
                <w:tab w:val="right" w:pos="9356"/>
              </w:tabs>
              <w:spacing w:before="40" w:after="40"/>
              <w:jc w:val="center"/>
            </w:pPr>
            <w:r w:rsidRPr="008B0FA2">
              <w:t>–1</w:t>
            </w:r>
          </w:p>
        </w:tc>
        <w:tc>
          <w:tcPr>
            <w:tcW w:w="711" w:type="dxa"/>
            <w:gridSpan w:val="2"/>
            <w:tcBorders>
              <w:top w:val="nil"/>
            </w:tcBorders>
          </w:tcPr>
          <w:p w:rsidR="00155A52" w:rsidRPr="008B0FA2" w:rsidRDefault="00155A52" w:rsidP="00EA3369">
            <w:pPr>
              <w:tabs>
                <w:tab w:val="right" w:pos="9356"/>
              </w:tabs>
              <w:spacing w:before="40" w:after="40"/>
              <w:jc w:val="center"/>
            </w:pPr>
            <w:r w:rsidRPr="008B0FA2">
              <w:t>2/5</w:t>
            </w:r>
          </w:p>
        </w:tc>
        <w:tc>
          <w:tcPr>
            <w:tcW w:w="709" w:type="dxa"/>
            <w:tcBorders>
              <w:top w:val="nil"/>
            </w:tcBorders>
          </w:tcPr>
          <w:p w:rsidR="00155A52" w:rsidRPr="008B0FA2" w:rsidRDefault="00155A52" w:rsidP="00EA3369">
            <w:pPr>
              <w:tabs>
                <w:tab w:val="right" w:pos="9356"/>
              </w:tabs>
              <w:spacing w:before="40" w:after="40"/>
              <w:jc w:val="center"/>
            </w:pPr>
            <w:r w:rsidRPr="008B0FA2">
              <w:t>–2/5</w:t>
            </w:r>
          </w:p>
        </w:tc>
        <w:tc>
          <w:tcPr>
            <w:tcW w:w="709" w:type="dxa"/>
            <w:tcBorders>
              <w:top w:val="nil"/>
            </w:tcBorders>
          </w:tcPr>
          <w:p w:rsidR="00155A52" w:rsidRPr="008B0FA2" w:rsidRDefault="00155A52" w:rsidP="00EA3369">
            <w:pPr>
              <w:tabs>
                <w:tab w:val="right" w:pos="9356"/>
              </w:tabs>
              <w:spacing w:before="40" w:after="40"/>
              <w:jc w:val="center"/>
            </w:pPr>
            <w:r w:rsidRPr="008B0FA2">
              <w:t>3/5</w:t>
            </w:r>
          </w:p>
        </w:tc>
      </w:tr>
      <w:tr w:rsidR="00155A52" w:rsidRPr="008B0FA2" w:rsidTr="00EA3369">
        <w:tblPrEx>
          <w:tblCellMar>
            <w:top w:w="0" w:type="dxa"/>
            <w:bottom w:w="0" w:type="dxa"/>
          </w:tblCellMar>
        </w:tblPrEx>
        <w:trPr>
          <w:gridBefore w:val="1"/>
          <w:wBefore w:w="34" w:type="dxa"/>
          <w:cantSplit/>
          <w:jc w:val="center"/>
        </w:trPr>
        <w:tc>
          <w:tcPr>
            <w:tcW w:w="1771" w:type="dxa"/>
            <w:gridSpan w:val="3"/>
          </w:tcPr>
          <w:p w:rsidR="00155A52" w:rsidRPr="008B0FA2" w:rsidRDefault="0091652C" w:rsidP="00EA3369">
            <w:pPr>
              <w:tabs>
                <w:tab w:val="right" w:pos="9356"/>
              </w:tabs>
              <w:spacing w:before="40" w:after="40"/>
              <w:jc w:val="center"/>
            </w:pPr>
            <w:r w:rsidRPr="00AB36A0">
              <w:rPr>
                <w:i/>
              </w:rPr>
              <w:t>∆</w:t>
            </w:r>
            <w:r w:rsidRPr="00AB36A0">
              <w:rPr>
                <w:i/>
                <w:lang w:val="en-US"/>
              </w:rPr>
              <w:t>j</w:t>
            </w:r>
            <w:r>
              <w:rPr>
                <w:i/>
                <w:sz w:val="19"/>
                <w:lang w:val="en-US"/>
              </w:rPr>
              <w:t xml:space="preserve"> = </w:t>
            </w:r>
            <w:r w:rsidR="00155A52" w:rsidRPr="008B0FA2">
              <w:rPr>
                <w:i/>
              </w:rPr>
              <w:t>Z</w:t>
            </w:r>
            <w:r w:rsidR="00155A52" w:rsidRPr="008B0FA2">
              <w:rPr>
                <w:i/>
                <w:vertAlign w:val="subscript"/>
              </w:rPr>
              <w:t>j</w:t>
            </w:r>
            <w:r w:rsidR="00155A52" w:rsidRPr="008B0FA2">
              <w:t xml:space="preserve"> – </w:t>
            </w:r>
            <w:r w:rsidR="00155A52" w:rsidRPr="008B0FA2">
              <w:rPr>
                <w:i/>
              </w:rPr>
              <w:t>с</w:t>
            </w:r>
            <w:r w:rsidR="00155A52" w:rsidRPr="008B0FA2">
              <w:rPr>
                <w:i/>
                <w:vertAlign w:val="subscript"/>
              </w:rPr>
              <w:t>j</w:t>
            </w:r>
            <w:r w:rsidR="00155A52" w:rsidRPr="008B0FA2">
              <w:t xml:space="preserve"> ≥ 0</w:t>
            </w:r>
          </w:p>
        </w:tc>
        <w:tc>
          <w:tcPr>
            <w:tcW w:w="941" w:type="dxa"/>
            <w:gridSpan w:val="2"/>
          </w:tcPr>
          <w:p w:rsidR="00155A52" w:rsidRPr="008B0FA2" w:rsidRDefault="00155A52" w:rsidP="00EA3369">
            <w:pPr>
              <w:tabs>
                <w:tab w:val="right" w:pos="9356"/>
              </w:tabs>
              <w:spacing w:before="40" w:after="40"/>
              <w:jc w:val="center"/>
            </w:pPr>
            <w:r w:rsidRPr="008B0FA2">
              <w:t>1564</w:t>
            </w:r>
          </w:p>
        </w:tc>
        <w:tc>
          <w:tcPr>
            <w:tcW w:w="567" w:type="dxa"/>
            <w:gridSpan w:val="2"/>
          </w:tcPr>
          <w:p w:rsidR="00155A52" w:rsidRPr="008B0FA2" w:rsidRDefault="00155A52" w:rsidP="00EA3369">
            <w:pPr>
              <w:tabs>
                <w:tab w:val="right" w:pos="9356"/>
              </w:tabs>
              <w:spacing w:before="40" w:after="40"/>
              <w:jc w:val="center"/>
            </w:pPr>
            <w:r w:rsidRPr="008B0FA2">
              <w:t>0</w:t>
            </w:r>
          </w:p>
        </w:tc>
        <w:tc>
          <w:tcPr>
            <w:tcW w:w="546" w:type="dxa"/>
            <w:gridSpan w:val="2"/>
          </w:tcPr>
          <w:p w:rsidR="00155A52" w:rsidRPr="008B0FA2" w:rsidRDefault="00155A52" w:rsidP="00EA3369">
            <w:pPr>
              <w:tabs>
                <w:tab w:val="right" w:pos="9356"/>
              </w:tabs>
              <w:spacing w:before="40" w:after="40"/>
              <w:jc w:val="center"/>
            </w:pPr>
            <w:r w:rsidRPr="008B0FA2">
              <w:t>0</w:t>
            </w:r>
          </w:p>
        </w:tc>
        <w:tc>
          <w:tcPr>
            <w:tcW w:w="730" w:type="dxa"/>
            <w:gridSpan w:val="2"/>
          </w:tcPr>
          <w:p w:rsidR="00155A52" w:rsidRPr="008B0FA2" w:rsidRDefault="00155A52" w:rsidP="00EA3369">
            <w:pPr>
              <w:tabs>
                <w:tab w:val="right" w:pos="9356"/>
              </w:tabs>
              <w:spacing w:before="40" w:after="40"/>
              <w:jc w:val="center"/>
            </w:pPr>
            <w:r w:rsidRPr="008B0FA2">
              <w:t>12</w:t>
            </w:r>
          </w:p>
        </w:tc>
        <w:tc>
          <w:tcPr>
            <w:tcW w:w="675" w:type="dxa"/>
          </w:tcPr>
          <w:p w:rsidR="00155A52" w:rsidRPr="008B0FA2" w:rsidRDefault="00155A52" w:rsidP="00EA3369">
            <w:pPr>
              <w:tabs>
                <w:tab w:val="right" w:pos="9356"/>
              </w:tabs>
              <w:spacing w:before="40" w:after="40"/>
              <w:jc w:val="center"/>
            </w:pPr>
            <w:r w:rsidRPr="008B0FA2">
              <w:t>61/5</w:t>
            </w:r>
          </w:p>
        </w:tc>
        <w:tc>
          <w:tcPr>
            <w:tcW w:w="709" w:type="dxa"/>
          </w:tcPr>
          <w:p w:rsidR="00155A52" w:rsidRPr="008B0FA2" w:rsidRDefault="00155A52" w:rsidP="00EA3369">
            <w:pPr>
              <w:tabs>
                <w:tab w:val="right" w:pos="9356"/>
              </w:tabs>
              <w:spacing w:before="40" w:after="40"/>
              <w:jc w:val="center"/>
            </w:pPr>
            <w:r w:rsidRPr="008B0FA2">
              <w:t>14/5</w:t>
            </w:r>
          </w:p>
        </w:tc>
        <w:tc>
          <w:tcPr>
            <w:tcW w:w="709" w:type="dxa"/>
          </w:tcPr>
          <w:p w:rsidR="00155A52" w:rsidRPr="008B0FA2" w:rsidRDefault="00155A52" w:rsidP="00EA3369">
            <w:pPr>
              <w:tabs>
                <w:tab w:val="right" w:pos="9356"/>
              </w:tabs>
              <w:spacing w:before="40" w:after="40"/>
              <w:jc w:val="center"/>
            </w:pPr>
            <w:r w:rsidRPr="008B0FA2">
              <w:t>4/5</w:t>
            </w:r>
          </w:p>
        </w:tc>
      </w:tr>
    </w:tbl>
    <w:p w:rsidR="00155A52" w:rsidRPr="008B0FA2" w:rsidRDefault="00155A52" w:rsidP="006C29AF">
      <w:pPr>
        <w:tabs>
          <w:tab w:val="right" w:pos="9356"/>
        </w:tabs>
        <w:spacing w:before="240"/>
        <w:ind w:firstLine="301"/>
        <w:jc w:val="both"/>
      </w:pPr>
      <w:r w:rsidRPr="008B0FA2">
        <w:t xml:space="preserve">В оцінковому рядку третьої симплексної таблиці немає від’ємних чисел, тобто всі </w:t>
      </w:r>
      <w:r w:rsidR="00922A53" w:rsidRPr="008B0FA2">
        <w:rPr>
          <w:position w:val="-14"/>
        </w:rPr>
        <w:object w:dxaOrig="620" w:dyaOrig="360">
          <v:shape id="_x0000_i1180" type="#_x0000_t75" style="width:30.75pt;height:18pt" o:ole="" fillcolor="window">
            <v:imagedata r:id="rId309" o:title=""/>
          </v:shape>
          <o:OLEObject Type="Embed" ProgID="Equation.3" ShapeID="_x0000_i1180" DrawAspect="Content" ObjectID="_1535589710" r:id="rId310"/>
        </w:object>
      </w:r>
      <w:r w:rsidRPr="008B0FA2">
        <w:t xml:space="preserve"> і задовольняють умову оптим</w:t>
      </w:r>
      <w:r w:rsidRPr="008B0FA2">
        <w:t>а</w:t>
      </w:r>
      <w:r w:rsidRPr="008B0FA2">
        <w:t>льності. Це означає, що знайдено оптимальний план задачі:</w:t>
      </w:r>
    </w:p>
    <w:p w:rsidR="00155A52" w:rsidRPr="008B0FA2" w:rsidRDefault="00922A53" w:rsidP="006C29AF">
      <w:pPr>
        <w:pStyle w:val="formyla"/>
        <w:spacing w:before="60" w:after="0"/>
        <w:jc w:val="both"/>
        <w:rPr>
          <w:sz w:val="24"/>
          <w:szCs w:val="24"/>
        </w:rPr>
      </w:pPr>
      <w:r w:rsidRPr="008B0FA2">
        <w:rPr>
          <w:position w:val="-10"/>
          <w:sz w:val="24"/>
          <w:szCs w:val="24"/>
        </w:rPr>
        <w:object w:dxaOrig="4819" w:dyaOrig="340">
          <v:shape id="_x0000_i1181" type="#_x0000_t75" style="width:240.75pt;height:17.25pt" o:ole="" fillcolor="window">
            <v:imagedata r:id="rId311" o:title=""/>
          </v:shape>
          <o:OLEObject Type="Embed" ProgID="Equation.3" ShapeID="_x0000_i1181" DrawAspect="Content" ObjectID="_1535589711" r:id="rId312"/>
        </w:object>
      </w:r>
    </w:p>
    <w:p w:rsidR="00155A52" w:rsidRPr="008B0FA2" w:rsidRDefault="00155A52" w:rsidP="006C29AF">
      <w:pPr>
        <w:tabs>
          <w:tab w:val="right" w:pos="9356"/>
        </w:tabs>
        <w:jc w:val="both"/>
      </w:pPr>
      <w:r w:rsidRPr="008B0FA2">
        <w:t>або</w:t>
      </w:r>
    </w:p>
    <w:p w:rsidR="00155A52" w:rsidRPr="008B0FA2" w:rsidRDefault="00155A52" w:rsidP="006C29AF">
      <w:pPr>
        <w:pStyle w:val="formyla"/>
        <w:spacing w:before="0" w:after="0"/>
        <w:jc w:val="both"/>
        <w:rPr>
          <w:sz w:val="24"/>
          <w:szCs w:val="24"/>
        </w:rPr>
      </w:pPr>
      <w:r w:rsidRPr="008B0FA2">
        <w:rPr>
          <w:i/>
          <w:sz w:val="24"/>
          <w:szCs w:val="24"/>
        </w:rPr>
        <w:t>Х</w:t>
      </w:r>
      <w:r w:rsidRPr="008B0FA2">
        <w:rPr>
          <w:sz w:val="24"/>
          <w:szCs w:val="24"/>
          <w:vertAlign w:val="superscript"/>
        </w:rPr>
        <w:t>*</w:t>
      </w:r>
      <w:r w:rsidRPr="008B0FA2">
        <w:rPr>
          <w:sz w:val="24"/>
          <w:szCs w:val="24"/>
        </w:rPr>
        <w:t xml:space="preserve"> = (48; 118; 0; 0; 0; 0);</w:t>
      </w:r>
    </w:p>
    <w:p w:rsidR="00155A52" w:rsidRPr="008B0FA2" w:rsidRDefault="00922A53" w:rsidP="006C29AF">
      <w:pPr>
        <w:pStyle w:val="formyla"/>
        <w:spacing w:before="0" w:after="40"/>
        <w:jc w:val="both"/>
        <w:rPr>
          <w:sz w:val="24"/>
          <w:szCs w:val="24"/>
        </w:rPr>
      </w:pPr>
      <w:r w:rsidRPr="008B0FA2">
        <w:rPr>
          <w:position w:val="-6"/>
          <w:sz w:val="24"/>
          <w:szCs w:val="24"/>
        </w:rPr>
        <w:object w:dxaOrig="3640" w:dyaOrig="260">
          <v:shape id="_x0000_i1182" type="#_x0000_t75" style="width:182.25pt;height:12.75pt" o:ole="" fillcolor="window">
            <v:imagedata r:id="rId313" o:title=""/>
          </v:shape>
          <o:OLEObject Type="Embed" ProgID="Equation.3" ShapeID="_x0000_i1182" DrawAspect="Content" ObjectID="_1535589712" r:id="rId314"/>
        </w:object>
      </w:r>
      <w:r w:rsidR="00155A52" w:rsidRPr="008B0FA2">
        <w:rPr>
          <w:sz w:val="24"/>
          <w:szCs w:val="24"/>
        </w:rPr>
        <w:t>.</w:t>
      </w:r>
    </w:p>
    <w:p w:rsidR="00155A52" w:rsidRPr="008B0FA2" w:rsidRDefault="00155A52" w:rsidP="006C29AF">
      <w:pPr>
        <w:tabs>
          <w:tab w:val="right" w:pos="9356"/>
        </w:tabs>
        <w:ind w:firstLine="301"/>
        <w:jc w:val="both"/>
      </w:pPr>
      <w:r w:rsidRPr="008B0FA2">
        <w:t>Отже, план виробництва продукції, що передбачає випуск 48 одиниць продукції А та 118 одиниць продукції В, є оптимальним. Він уможливлює отримання найбільшого прибутку за заданих умов (1564 грн). При цьому час роботи верстатів використ</w:t>
      </w:r>
      <w:r w:rsidRPr="008B0FA2">
        <w:t>о</w:t>
      </w:r>
      <w:r w:rsidRPr="008B0FA2">
        <w:t>вується повністю (</w:t>
      </w:r>
      <w:r w:rsidRPr="008B0FA2">
        <w:rPr>
          <w:i/>
        </w:rPr>
        <w:t>х</w:t>
      </w:r>
      <w:r w:rsidRPr="008B0FA2">
        <w:rPr>
          <w:vertAlign w:val="subscript"/>
        </w:rPr>
        <w:t>5</w:t>
      </w:r>
      <w:r w:rsidRPr="008B0FA2">
        <w:t xml:space="preserve"> = </w:t>
      </w:r>
      <w:r w:rsidRPr="008B0FA2">
        <w:rPr>
          <w:i/>
        </w:rPr>
        <w:t>х</w:t>
      </w:r>
      <w:r w:rsidRPr="008B0FA2">
        <w:rPr>
          <w:vertAlign w:val="subscript"/>
        </w:rPr>
        <w:t>6</w:t>
      </w:r>
      <w:r w:rsidRPr="008B0FA2">
        <w:t xml:space="preserve"> = 0).</w:t>
      </w:r>
    </w:p>
    <w:p w:rsidR="00155A52" w:rsidRDefault="00155A52" w:rsidP="006C29AF">
      <w:pPr>
        <w:pStyle w:val="21"/>
        <w:spacing w:line="240" w:lineRule="auto"/>
        <w:rPr>
          <w:rFonts w:ascii="Times New Roman" w:hAnsi="Times New Roman"/>
          <w:sz w:val="24"/>
          <w:szCs w:val="24"/>
        </w:rPr>
      </w:pPr>
      <w:r w:rsidRPr="008B0FA2">
        <w:rPr>
          <w:rFonts w:ascii="Times New Roman" w:hAnsi="Times New Roman"/>
          <w:sz w:val="24"/>
          <w:szCs w:val="24"/>
        </w:rPr>
        <w:t>Наведені вище три симплексні таблиці можна об’єднати в одну та послідовно записувати в ній всі ітерації.</w:t>
      </w:r>
    </w:p>
    <w:p w:rsidR="00A34BF5" w:rsidRDefault="00A34BF5" w:rsidP="006C29AF">
      <w:pPr>
        <w:pStyle w:val="21"/>
        <w:spacing w:line="240" w:lineRule="auto"/>
        <w:rPr>
          <w:rFonts w:ascii="Times New Roman" w:hAnsi="Times New Roman"/>
          <w:sz w:val="24"/>
          <w:szCs w:val="24"/>
        </w:rPr>
      </w:pPr>
      <w:r>
        <w:rPr>
          <w:rFonts w:ascii="Times New Roman" w:hAnsi="Times New Roman"/>
          <w:sz w:val="24"/>
          <w:szCs w:val="24"/>
        </w:rPr>
        <w:br w:type="page"/>
      </w:r>
    </w:p>
    <w:p w:rsidR="00A34BF5" w:rsidRPr="001831C6" w:rsidRDefault="00A34BF5" w:rsidP="00A34BF5">
      <w:pPr>
        <w:pStyle w:val="a6"/>
        <w:spacing w:line="240" w:lineRule="auto"/>
        <w:outlineLvl w:val="0"/>
        <w:rPr>
          <w:szCs w:val="24"/>
        </w:rPr>
      </w:pPr>
      <w:r w:rsidRPr="001831C6">
        <w:rPr>
          <w:szCs w:val="24"/>
        </w:rPr>
        <w:t xml:space="preserve">ТЕМА </w:t>
      </w:r>
      <w:r>
        <w:rPr>
          <w:szCs w:val="24"/>
        </w:rPr>
        <w:t>4</w:t>
      </w:r>
    </w:p>
    <w:p w:rsidR="00A34BF5" w:rsidRDefault="00A34BF5" w:rsidP="00A34BF5">
      <w:pPr>
        <w:widowControl w:val="0"/>
        <w:jc w:val="center"/>
        <w:rPr>
          <w:b/>
        </w:rPr>
      </w:pPr>
      <w:r>
        <w:rPr>
          <w:b/>
        </w:rPr>
        <w:t>МЕТОД ШТУЧНОГО БАЗИСУ РОЗВ’ЯЗУВАННЯ ОПТИМІЗАЦІЙНИХ З</w:t>
      </w:r>
      <w:r>
        <w:rPr>
          <w:b/>
        </w:rPr>
        <w:t>А</w:t>
      </w:r>
      <w:r>
        <w:rPr>
          <w:b/>
        </w:rPr>
        <w:t>ДАЧ</w:t>
      </w:r>
    </w:p>
    <w:p w:rsidR="00A34BF5" w:rsidRPr="008B0FA2" w:rsidRDefault="00A34BF5" w:rsidP="006C29AF">
      <w:pPr>
        <w:pStyle w:val="21"/>
        <w:spacing w:line="240" w:lineRule="auto"/>
        <w:rPr>
          <w:rFonts w:ascii="Times New Roman" w:hAnsi="Times New Roman"/>
          <w:sz w:val="24"/>
          <w:szCs w:val="24"/>
        </w:rPr>
      </w:pPr>
    </w:p>
    <w:p w:rsidR="00155A52" w:rsidRPr="008B0FA2" w:rsidRDefault="00155A52" w:rsidP="006C29AF">
      <w:pPr>
        <w:tabs>
          <w:tab w:val="center" w:pos="4820"/>
          <w:tab w:val="right" w:pos="9356"/>
        </w:tabs>
        <w:ind w:firstLine="301"/>
        <w:jc w:val="both"/>
        <w:rPr>
          <w:spacing w:val="-4"/>
        </w:rPr>
      </w:pPr>
      <w:r w:rsidRPr="008B0FA2">
        <w:rPr>
          <w:spacing w:val="-4"/>
        </w:rPr>
        <w:t xml:space="preserve">У попередніх </w:t>
      </w:r>
      <w:r w:rsidR="00A34BF5">
        <w:rPr>
          <w:spacing w:val="-4"/>
        </w:rPr>
        <w:t>темах</w:t>
      </w:r>
      <w:r w:rsidRPr="008B0FA2">
        <w:rPr>
          <w:spacing w:val="-4"/>
        </w:rPr>
        <w:t xml:space="preserve"> розглядався випадок, коли система обмежень задачі лінійного програм</w:t>
      </w:r>
      <w:r w:rsidRPr="008B0FA2">
        <w:rPr>
          <w:spacing w:val="-4"/>
        </w:rPr>
        <w:t>у</w:t>
      </w:r>
      <w:r w:rsidRPr="008B0FA2">
        <w:rPr>
          <w:spacing w:val="-4"/>
        </w:rPr>
        <w:t xml:space="preserve">вання містила одиничну матрицю порядку </w:t>
      </w:r>
      <w:r w:rsidRPr="008B0FA2">
        <w:rPr>
          <w:i/>
          <w:spacing w:val="-4"/>
        </w:rPr>
        <w:t>m</w:t>
      </w:r>
      <w:r w:rsidRPr="008B0FA2">
        <w:rPr>
          <w:spacing w:val="-4"/>
        </w:rPr>
        <w:t>. Проте більшість задач не можна звести до потрі</w:t>
      </w:r>
      <w:r w:rsidRPr="008B0FA2">
        <w:rPr>
          <w:spacing w:val="-4"/>
        </w:rPr>
        <w:t>б</w:t>
      </w:r>
      <w:r w:rsidRPr="008B0FA2">
        <w:rPr>
          <w:spacing w:val="-4"/>
        </w:rPr>
        <w:t>ного вигляду. В такому разі застосовується метод штучного баз</w:t>
      </w:r>
      <w:r w:rsidRPr="008B0FA2">
        <w:rPr>
          <w:spacing w:val="-4"/>
        </w:rPr>
        <w:t>и</w:t>
      </w:r>
      <w:r w:rsidRPr="008B0FA2">
        <w:rPr>
          <w:spacing w:val="-4"/>
        </w:rPr>
        <w:t>су.</w:t>
      </w:r>
    </w:p>
    <w:p w:rsidR="00155A52" w:rsidRPr="008B0FA2" w:rsidRDefault="00155A52" w:rsidP="006C29AF">
      <w:pPr>
        <w:tabs>
          <w:tab w:val="center" w:pos="4820"/>
          <w:tab w:val="right" w:pos="9356"/>
        </w:tabs>
        <w:ind w:firstLine="301"/>
        <w:jc w:val="both"/>
      </w:pPr>
      <w:r w:rsidRPr="008B0FA2">
        <w:t>Розглянемо задачу лінійного програмування:</w:t>
      </w:r>
    </w:p>
    <w:p w:rsidR="00155A52" w:rsidRPr="008B0FA2" w:rsidRDefault="00155A52" w:rsidP="006C29AF">
      <w:pPr>
        <w:tabs>
          <w:tab w:val="left" w:pos="1701"/>
          <w:tab w:val="right" w:pos="6503"/>
        </w:tabs>
        <w:spacing w:before="60"/>
        <w:jc w:val="both"/>
      </w:pPr>
      <w:r w:rsidRPr="008B0FA2">
        <w:tab/>
      </w:r>
      <w:r w:rsidR="00922A53" w:rsidRPr="008B0FA2">
        <w:rPr>
          <w:position w:val="-10"/>
        </w:rPr>
        <w:object w:dxaOrig="2580" w:dyaOrig="320">
          <v:shape id="_x0000_i1183" type="#_x0000_t75" style="width:129pt;height:15.75pt" o:ole="" fillcolor="window">
            <v:imagedata r:id="rId315" o:title=""/>
          </v:shape>
          <o:OLEObject Type="Embed" ProgID="Equation.3" ShapeID="_x0000_i1183" DrawAspect="Content" ObjectID="_1535589713" r:id="rId316"/>
        </w:object>
      </w:r>
      <w:r w:rsidR="00A26B1B">
        <w:tab/>
      </w:r>
      <w:r w:rsidR="00A26B1B">
        <w:tab/>
      </w:r>
      <w:r w:rsidR="00A26B1B">
        <w:tab/>
      </w:r>
      <w:r w:rsidR="00A26B1B">
        <w:tab/>
        <w:t>(4</w:t>
      </w:r>
      <w:r w:rsidRPr="008B0FA2">
        <w:t>.</w:t>
      </w:r>
      <w:r w:rsidR="00A26B1B">
        <w:t>1</w:t>
      </w:r>
      <w:r w:rsidRPr="008B0FA2">
        <w:t>)</w:t>
      </w:r>
    </w:p>
    <w:p w:rsidR="00155A52" w:rsidRPr="008B0FA2" w:rsidRDefault="00155A52" w:rsidP="006C29AF">
      <w:pPr>
        <w:tabs>
          <w:tab w:val="left" w:pos="1701"/>
          <w:tab w:val="right" w:pos="6503"/>
        </w:tabs>
        <w:jc w:val="both"/>
      </w:pPr>
      <w:r w:rsidRPr="008B0FA2">
        <w:tab/>
      </w:r>
      <w:r w:rsidR="00922A53" w:rsidRPr="008B0FA2">
        <w:rPr>
          <w:position w:val="-44"/>
        </w:rPr>
        <w:object w:dxaOrig="2740" w:dyaOrig="999">
          <v:shape id="_x0000_i1184" type="#_x0000_t75" style="width:137.25pt;height:50.25pt" o:ole="" fillcolor="window">
            <v:imagedata r:id="rId317" o:title=""/>
          </v:shape>
          <o:OLEObject Type="Embed" ProgID="Equation.3" ShapeID="_x0000_i1184" DrawAspect="Content" ObjectID="_1535589714" r:id="rId318"/>
        </w:object>
      </w:r>
      <w:r w:rsidR="00A26B1B">
        <w:tab/>
      </w:r>
      <w:r w:rsidR="00A26B1B">
        <w:tab/>
      </w:r>
      <w:r w:rsidR="00A26B1B">
        <w:tab/>
      </w:r>
      <w:r w:rsidR="00A26B1B">
        <w:tab/>
      </w:r>
      <w:r w:rsidRPr="008B0FA2">
        <w:t>(</w:t>
      </w:r>
      <w:r w:rsidR="00A26B1B">
        <w:t>4.2</w:t>
      </w:r>
      <w:r w:rsidRPr="008B0FA2">
        <w:t>)</w:t>
      </w:r>
    </w:p>
    <w:p w:rsidR="00155A52" w:rsidRPr="008B0FA2" w:rsidRDefault="00155A52" w:rsidP="006C29AF">
      <w:pPr>
        <w:tabs>
          <w:tab w:val="left" w:pos="2268"/>
          <w:tab w:val="right" w:pos="6503"/>
        </w:tabs>
        <w:spacing w:after="60"/>
        <w:jc w:val="both"/>
      </w:pPr>
      <w:r w:rsidRPr="008B0FA2">
        <w:tab/>
      </w:r>
      <w:r w:rsidR="00922A53" w:rsidRPr="008B0FA2">
        <w:rPr>
          <w:position w:val="-14"/>
        </w:rPr>
        <w:object w:dxaOrig="1800" w:dyaOrig="360">
          <v:shape id="_x0000_i1185" type="#_x0000_t75" style="width:90pt;height:18pt" o:ole="" fillcolor="window">
            <v:imagedata r:id="rId319" o:title=""/>
          </v:shape>
          <o:OLEObject Type="Embed" ProgID="Equation.3" ShapeID="_x0000_i1185" DrawAspect="Content" ObjectID="_1535589715" r:id="rId320"/>
        </w:object>
      </w:r>
      <w:r w:rsidR="00A26B1B">
        <w:tab/>
      </w:r>
      <w:r w:rsidR="00A26B1B">
        <w:tab/>
      </w:r>
      <w:r w:rsidR="00A26B1B">
        <w:tab/>
      </w:r>
      <w:r w:rsidR="00A26B1B">
        <w:tab/>
        <w:t>(4</w:t>
      </w:r>
      <w:r w:rsidRPr="008B0FA2">
        <w:t>.</w:t>
      </w:r>
      <w:r w:rsidR="00A26B1B">
        <w:t>3</w:t>
      </w:r>
      <w:r w:rsidRPr="008B0FA2">
        <w:t>)</w:t>
      </w:r>
    </w:p>
    <w:p w:rsidR="00155A52" w:rsidRPr="008B0FA2" w:rsidRDefault="00155A52" w:rsidP="006C29AF">
      <w:pPr>
        <w:tabs>
          <w:tab w:val="center" w:pos="4820"/>
          <w:tab w:val="right" w:pos="9356"/>
        </w:tabs>
        <w:ind w:firstLine="301"/>
        <w:jc w:val="both"/>
      </w:pPr>
      <w:r w:rsidRPr="008B0FA2">
        <w:t>Задача подана в канонічно</w:t>
      </w:r>
      <w:r w:rsidR="00A26B1B">
        <w:t>му вигляді і система обмежень (4</w:t>
      </w:r>
      <w:r w:rsidRPr="008B0FA2">
        <w:t>.</w:t>
      </w:r>
      <w:r w:rsidR="00A26B1B">
        <w:t>2</w:t>
      </w:r>
      <w:r w:rsidRPr="008B0FA2">
        <w:t>) не містить одиничної ма</w:t>
      </w:r>
      <w:r w:rsidRPr="008B0FA2">
        <w:t>т</w:t>
      </w:r>
      <w:r w:rsidRPr="008B0FA2">
        <w:t>риці. Отримати одиничну матрицю можна, якщо до кожного рівняння в системі обмежень задачі д</w:t>
      </w:r>
      <w:r w:rsidRPr="008B0FA2">
        <w:t>о</w:t>
      </w:r>
      <w:r w:rsidRPr="008B0FA2">
        <w:t xml:space="preserve">дати одну змінну </w:t>
      </w:r>
      <w:r w:rsidR="00922A53" w:rsidRPr="008B0FA2">
        <w:rPr>
          <w:position w:val="-10"/>
        </w:rPr>
        <w:object w:dxaOrig="1480" w:dyaOrig="360">
          <v:shape id="_x0000_i1186" type="#_x0000_t75" style="width:74.25pt;height:18pt" o:ole="" fillcolor="window">
            <v:imagedata r:id="rId321" o:title=""/>
          </v:shape>
          <o:OLEObject Type="Embed" ProgID="Equation.3" ShapeID="_x0000_i1186" DrawAspect="Content" ObjectID="_1535589716" r:id="rId322"/>
        </w:object>
      </w:r>
      <w:r w:rsidRPr="008B0FA2">
        <w:t xml:space="preserve">. Такі змінні називають </w:t>
      </w:r>
      <w:r w:rsidRPr="008B0FA2">
        <w:rPr>
          <w:b/>
          <w:i/>
        </w:rPr>
        <w:t>шту</w:t>
      </w:r>
      <w:r w:rsidR="00A26B1B">
        <w:rPr>
          <w:b/>
          <w:i/>
        </w:rPr>
        <w:t>ч</w:t>
      </w:r>
      <w:r w:rsidRPr="008B0FA2">
        <w:rPr>
          <w:b/>
          <w:i/>
        </w:rPr>
        <w:t>ними</w:t>
      </w:r>
      <w:r w:rsidRPr="008B0FA2">
        <w:t xml:space="preserve">. (Не обов’язково кількість введених штучних змінних має дорівнювати </w:t>
      </w:r>
      <w:r w:rsidRPr="008B0FA2">
        <w:rPr>
          <w:i/>
        </w:rPr>
        <w:t>m</w:t>
      </w:r>
      <w:r w:rsidRPr="008B0FA2">
        <w:t>. Їх необхідно вводити лише в ті рі</w:t>
      </w:r>
      <w:r w:rsidRPr="008B0FA2">
        <w:t>в</w:t>
      </w:r>
      <w:r w:rsidRPr="008B0FA2">
        <w:t>няння системи обмежень, які не розв’язані відносно базисних змінних.) Допустимо, що си</w:t>
      </w:r>
      <w:r w:rsidRPr="008B0FA2">
        <w:t>с</w:t>
      </w:r>
      <w:r w:rsidRPr="008B0FA2">
        <w:t>тема рів</w:t>
      </w:r>
      <w:r w:rsidR="00A26B1B">
        <w:t>нянь (4</w:t>
      </w:r>
      <w:r w:rsidRPr="008B0FA2">
        <w:t>.</w:t>
      </w:r>
      <w:r w:rsidR="00A26B1B">
        <w:t>2</w:t>
      </w:r>
      <w:r w:rsidRPr="008B0FA2">
        <w:t>) не містить жодного одиничного вектора, тоді штучну змінну вводять у к</w:t>
      </w:r>
      <w:r w:rsidRPr="008B0FA2">
        <w:t>о</w:t>
      </w:r>
      <w:r w:rsidRPr="008B0FA2">
        <w:t>жне рі</w:t>
      </w:r>
      <w:r w:rsidRPr="008B0FA2">
        <w:t>в</w:t>
      </w:r>
      <w:r w:rsidRPr="008B0FA2">
        <w:t>няння:</w:t>
      </w:r>
    </w:p>
    <w:p w:rsidR="00155A52" w:rsidRPr="008B0FA2" w:rsidRDefault="00155A52" w:rsidP="006C29AF">
      <w:pPr>
        <w:tabs>
          <w:tab w:val="left" w:pos="1701"/>
          <w:tab w:val="right" w:pos="6503"/>
        </w:tabs>
        <w:spacing w:before="40"/>
        <w:jc w:val="both"/>
      </w:pPr>
      <w:r w:rsidRPr="008B0FA2">
        <w:tab/>
      </w:r>
      <w:r w:rsidR="00922A53" w:rsidRPr="008B0FA2">
        <w:rPr>
          <w:position w:val="-44"/>
        </w:rPr>
        <w:object w:dxaOrig="3379" w:dyaOrig="999">
          <v:shape id="_x0000_i1187" type="#_x0000_t75" style="width:168.75pt;height:50.25pt" o:ole="" fillcolor="window">
            <v:imagedata r:id="rId323" o:title=""/>
          </v:shape>
          <o:OLEObject Type="Embed" ProgID="Equation.3" ShapeID="_x0000_i1187" DrawAspect="Content" ObjectID="_1535589717" r:id="rId324"/>
        </w:object>
      </w:r>
      <w:r w:rsidR="00A26B1B">
        <w:tab/>
      </w:r>
      <w:r w:rsidR="00A26B1B">
        <w:tab/>
      </w:r>
      <w:r w:rsidR="00A26B1B">
        <w:tab/>
      </w:r>
      <w:r w:rsidR="00A26B1B">
        <w:tab/>
        <w:t>(4</w:t>
      </w:r>
      <w:r w:rsidRPr="008B0FA2">
        <w:t>.</w:t>
      </w:r>
      <w:r w:rsidR="00A26B1B">
        <w:t>4</w:t>
      </w:r>
      <w:r w:rsidRPr="008B0FA2">
        <w:t>)</w:t>
      </w:r>
    </w:p>
    <w:p w:rsidR="00155A52" w:rsidRPr="008B0FA2" w:rsidRDefault="00922A53" w:rsidP="006C29AF">
      <w:pPr>
        <w:tabs>
          <w:tab w:val="center" w:pos="4820"/>
          <w:tab w:val="right" w:pos="9356"/>
        </w:tabs>
        <w:spacing w:after="40"/>
        <w:jc w:val="both"/>
      </w:pPr>
      <w:r w:rsidRPr="008B0FA2">
        <w:rPr>
          <w:position w:val="-14"/>
        </w:rPr>
        <w:object w:dxaOrig="2120" w:dyaOrig="360">
          <v:shape id="_x0000_i1188" type="#_x0000_t75" style="width:105.75pt;height:18pt" o:ole="" fillcolor="window">
            <v:imagedata r:id="rId325" o:title=""/>
          </v:shape>
          <o:OLEObject Type="Embed" ProgID="Equation.3" ShapeID="_x0000_i1188" DrawAspect="Content" ObjectID="_1535589718" r:id="rId326"/>
        </w:object>
      </w:r>
    </w:p>
    <w:p w:rsidR="00155A52" w:rsidRPr="008B0FA2" w:rsidRDefault="00155A52" w:rsidP="006C29AF">
      <w:pPr>
        <w:tabs>
          <w:tab w:val="center" w:pos="4820"/>
          <w:tab w:val="right" w:pos="9356"/>
        </w:tabs>
        <w:ind w:firstLine="301"/>
        <w:jc w:val="both"/>
        <w:rPr>
          <w:spacing w:val="-6"/>
        </w:rPr>
      </w:pPr>
      <w:r w:rsidRPr="008B0FA2">
        <w:rPr>
          <w:spacing w:val="-6"/>
        </w:rPr>
        <w:t>У результаті додаван</w:t>
      </w:r>
      <w:r w:rsidR="00A26B1B">
        <w:rPr>
          <w:spacing w:val="-6"/>
        </w:rPr>
        <w:t>ня змінних у рівняння системи (4</w:t>
      </w:r>
      <w:r w:rsidRPr="008B0FA2">
        <w:rPr>
          <w:spacing w:val="-6"/>
        </w:rPr>
        <w:t>.</w:t>
      </w:r>
      <w:r w:rsidR="00A26B1B">
        <w:rPr>
          <w:spacing w:val="-6"/>
        </w:rPr>
        <w:t>2</w:t>
      </w:r>
      <w:r w:rsidRPr="008B0FA2">
        <w:rPr>
          <w:spacing w:val="-6"/>
        </w:rPr>
        <w:t>) область допустимих розв’язків задачі розширилас</w:t>
      </w:r>
      <w:r w:rsidR="00A26B1B">
        <w:rPr>
          <w:spacing w:val="-6"/>
        </w:rPr>
        <w:t>ь. Задачу з системою обмежень (4</w:t>
      </w:r>
      <w:r w:rsidRPr="008B0FA2">
        <w:rPr>
          <w:spacing w:val="-6"/>
        </w:rPr>
        <w:t>.</w:t>
      </w:r>
      <w:r w:rsidR="00A26B1B">
        <w:rPr>
          <w:spacing w:val="-6"/>
        </w:rPr>
        <w:t>4</w:t>
      </w:r>
      <w:r w:rsidRPr="008B0FA2">
        <w:rPr>
          <w:spacing w:val="-6"/>
        </w:rPr>
        <w:t xml:space="preserve">) називають </w:t>
      </w:r>
      <w:r w:rsidRPr="008B0FA2">
        <w:rPr>
          <w:b/>
          <w:i/>
          <w:spacing w:val="-6"/>
        </w:rPr>
        <w:t>розширеною</w:t>
      </w:r>
      <w:r w:rsidRPr="008B0FA2">
        <w:rPr>
          <w:spacing w:val="-6"/>
        </w:rPr>
        <w:t xml:space="preserve">, або </w:t>
      </w:r>
      <w:r w:rsidRPr="008B0FA2">
        <w:rPr>
          <w:b/>
          <w:i/>
          <w:spacing w:val="-6"/>
        </w:rPr>
        <w:t>М-задачею</w:t>
      </w:r>
      <w:r w:rsidRPr="008B0FA2">
        <w:rPr>
          <w:spacing w:val="-6"/>
        </w:rPr>
        <w:t>. Розв’язок р</w:t>
      </w:r>
      <w:r w:rsidRPr="008B0FA2">
        <w:rPr>
          <w:spacing w:val="-6"/>
        </w:rPr>
        <w:t>о</w:t>
      </w:r>
      <w:r w:rsidRPr="008B0FA2">
        <w:rPr>
          <w:spacing w:val="-6"/>
        </w:rPr>
        <w:t xml:space="preserve">зширеної задачі збігатиметься з розв’язком початкової лише за умови, що всі введені штучні змінні в оптимальному плані задачі будуть виведені з базису, тобто дорівнюватимуть </w:t>
      </w:r>
      <w:r w:rsidR="00A26B1B">
        <w:rPr>
          <w:spacing w:val="-6"/>
        </w:rPr>
        <w:t>н</w:t>
      </w:r>
      <w:r w:rsidR="00A26B1B">
        <w:rPr>
          <w:spacing w:val="-6"/>
        </w:rPr>
        <w:t>у</w:t>
      </w:r>
      <w:r w:rsidR="00A26B1B">
        <w:rPr>
          <w:spacing w:val="-6"/>
        </w:rPr>
        <w:t>леві. Тоді система обмежень (4</w:t>
      </w:r>
      <w:r w:rsidRPr="008B0FA2">
        <w:rPr>
          <w:spacing w:val="-6"/>
        </w:rPr>
        <w:t>.</w:t>
      </w:r>
      <w:r w:rsidR="00A26B1B">
        <w:rPr>
          <w:spacing w:val="-6"/>
        </w:rPr>
        <w:t>4) набуде вигляду (4</w:t>
      </w:r>
      <w:r w:rsidRPr="008B0FA2">
        <w:rPr>
          <w:spacing w:val="-6"/>
        </w:rPr>
        <w:t>.</w:t>
      </w:r>
      <w:r w:rsidR="00A26B1B">
        <w:rPr>
          <w:spacing w:val="-6"/>
        </w:rPr>
        <w:t>2</w:t>
      </w:r>
      <w:r w:rsidRPr="008B0FA2">
        <w:rPr>
          <w:spacing w:val="-6"/>
        </w:rPr>
        <w:t>) (не міститиме штучних змінних), а розв’язок розширеної зад</w:t>
      </w:r>
      <w:r w:rsidRPr="008B0FA2">
        <w:rPr>
          <w:spacing w:val="-6"/>
        </w:rPr>
        <w:t>а</w:t>
      </w:r>
      <w:r w:rsidR="00A26B1B">
        <w:rPr>
          <w:spacing w:val="-6"/>
        </w:rPr>
        <w:t>чі буде розв’язком і задачі (4</w:t>
      </w:r>
      <w:r w:rsidRPr="008B0FA2">
        <w:rPr>
          <w:spacing w:val="-6"/>
        </w:rPr>
        <w:t>.</w:t>
      </w:r>
      <w:r w:rsidR="00A26B1B">
        <w:rPr>
          <w:spacing w:val="-6"/>
        </w:rPr>
        <w:t>1</w:t>
      </w:r>
      <w:r w:rsidRPr="008B0FA2">
        <w:rPr>
          <w:spacing w:val="-6"/>
        </w:rPr>
        <w:t>)—(</w:t>
      </w:r>
      <w:r w:rsidR="00A26B1B">
        <w:rPr>
          <w:spacing w:val="-6"/>
        </w:rPr>
        <w:t>4</w:t>
      </w:r>
      <w:r w:rsidRPr="008B0FA2">
        <w:rPr>
          <w:spacing w:val="-6"/>
        </w:rPr>
        <w:t>.</w:t>
      </w:r>
      <w:r w:rsidR="00A26B1B">
        <w:rPr>
          <w:spacing w:val="-6"/>
        </w:rPr>
        <w:t>3</w:t>
      </w:r>
      <w:r w:rsidRPr="008B0FA2">
        <w:rPr>
          <w:spacing w:val="-6"/>
        </w:rPr>
        <w:t>).</w:t>
      </w:r>
    </w:p>
    <w:p w:rsidR="00155A52" w:rsidRPr="008B0FA2" w:rsidRDefault="00155A52" w:rsidP="006C29AF">
      <w:pPr>
        <w:pStyle w:val="23"/>
        <w:tabs>
          <w:tab w:val="center" w:pos="4820"/>
        </w:tabs>
        <w:spacing w:line="240" w:lineRule="auto"/>
        <w:rPr>
          <w:spacing w:val="-2"/>
          <w:sz w:val="24"/>
          <w:szCs w:val="24"/>
        </w:rPr>
      </w:pPr>
      <w:r w:rsidRPr="008B0FA2">
        <w:rPr>
          <w:spacing w:val="-2"/>
          <w:sz w:val="24"/>
          <w:szCs w:val="24"/>
        </w:rPr>
        <w:t>Згідно з симплексним методом до базису вводять змінні, які покращують значення цільової функції. Для даної задачі на максимум вони мають його збільшувати. Отже, для того, щоб у р</w:t>
      </w:r>
      <w:r w:rsidRPr="008B0FA2">
        <w:rPr>
          <w:spacing w:val="-2"/>
          <w:sz w:val="24"/>
          <w:szCs w:val="24"/>
        </w:rPr>
        <w:t>е</w:t>
      </w:r>
      <w:r w:rsidRPr="008B0FA2">
        <w:rPr>
          <w:spacing w:val="-2"/>
          <w:sz w:val="24"/>
          <w:szCs w:val="24"/>
        </w:rPr>
        <w:t>зультаті процедур симплексних перетворень виключалися з базису штучні змінні, потрібно ввести їх у цільову функцію з від’ємними коефіцієнтами. Тобто цільова функція набуде вигл</w:t>
      </w:r>
      <w:r w:rsidRPr="008B0FA2">
        <w:rPr>
          <w:spacing w:val="-2"/>
          <w:sz w:val="24"/>
          <w:szCs w:val="24"/>
        </w:rPr>
        <w:t>я</w:t>
      </w:r>
      <w:r w:rsidRPr="008B0FA2">
        <w:rPr>
          <w:spacing w:val="-2"/>
          <w:sz w:val="24"/>
          <w:szCs w:val="24"/>
        </w:rPr>
        <w:t>ду:</w:t>
      </w:r>
    </w:p>
    <w:p w:rsidR="00155A52" w:rsidRPr="008B0FA2" w:rsidRDefault="00922A53" w:rsidP="006C29AF">
      <w:pPr>
        <w:tabs>
          <w:tab w:val="center" w:pos="4820"/>
          <w:tab w:val="right" w:pos="9356"/>
        </w:tabs>
        <w:spacing w:before="80" w:after="80"/>
        <w:jc w:val="both"/>
      </w:pPr>
      <w:r w:rsidRPr="008B0FA2">
        <w:rPr>
          <w:position w:val="-10"/>
        </w:rPr>
        <w:object w:dxaOrig="4440" w:dyaOrig="340">
          <v:shape id="_x0000_i1189" type="#_x0000_t75" style="width:222pt;height:17.25pt" o:ole="" fillcolor="window">
            <v:imagedata r:id="rId327" o:title=""/>
          </v:shape>
          <o:OLEObject Type="Embed" ProgID="Equation.3" ShapeID="_x0000_i1189" DrawAspect="Content" ObjectID="_1535589719" r:id="rId328"/>
        </w:object>
      </w:r>
    </w:p>
    <w:p w:rsidR="00155A52" w:rsidRPr="008B0FA2" w:rsidRDefault="00155A52" w:rsidP="006C29AF">
      <w:pPr>
        <w:tabs>
          <w:tab w:val="center" w:pos="4820"/>
          <w:tab w:val="right" w:pos="9356"/>
        </w:tabs>
        <w:ind w:firstLine="301"/>
        <w:jc w:val="both"/>
      </w:pPr>
      <w:r w:rsidRPr="008B0FA2">
        <w:t>(У разі розв’язання задачі на відшукання мінімального значення цільової функції вводять коефіцієнти, які є досить велик</w:t>
      </w:r>
      <w:r w:rsidRPr="008B0FA2">
        <w:t>и</w:t>
      </w:r>
      <w:r w:rsidRPr="008B0FA2">
        <w:t xml:space="preserve">ми числами. Цільова функція тоді має вигляд: </w:t>
      </w:r>
      <w:r w:rsidR="00922A53" w:rsidRPr="008B0FA2">
        <w:rPr>
          <w:position w:val="-10"/>
        </w:rPr>
        <w:object w:dxaOrig="4420" w:dyaOrig="340">
          <v:shape id="_x0000_i1190" type="#_x0000_t75" style="width:221.25pt;height:17.25pt" o:ole="" fillcolor="window">
            <v:imagedata r:id="rId329" o:title=""/>
          </v:shape>
          <o:OLEObject Type="Embed" ProgID="Equation.3" ShapeID="_x0000_i1190" DrawAspect="Content" ObjectID="_1535589720" r:id="rId330"/>
        </w:object>
      </w:r>
      <w:r w:rsidRPr="008B0FA2">
        <w:t>).</w:t>
      </w:r>
    </w:p>
    <w:p w:rsidR="00155A52" w:rsidRPr="008B0FA2" w:rsidRDefault="00155A52" w:rsidP="006C29AF">
      <w:pPr>
        <w:tabs>
          <w:tab w:val="center" w:pos="4820"/>
          <w:tab w:val="right" w:pos="9356"/>
        </w:tabs>
        <w:ind w:firstLine="301"/>
        <w:jc w:val="both"/>
      </w:pPr>
      <w:r w:rsidRPr="008B0FA2">
        <w:t xml:space="preserve">Припускається, що величина </w:t>
      </w:r>
      <w:r w:rsidRPr="008B0FA2">
        <w:rPr>
          <w:i/>
        </w:rPr>
        <w:t xml:space="preserve">М </w:t>
      </w:r>
      <w:r w:rsidRPr="008B0FA2">
        <w:t xml:space="preserve">є досить великим числом. Тоді якого б малого значення не набувала відповідна коефіцієнту штучна змінна </w:t>
      </w:r>
      <w:r w:rsidR="00922A53" w:rsidRPr="008B0FA2">
        <w:rPr>
          <w:position w:val="-10"/>
        </w:rPr>
        <w:object w:dxaOrig="380" w:dyaOrig="320">
          <v:shape id="_x0000_i1191" type="#_x0000_t75" style="width:18.75pt;height:15.75pt" o:ole="" fillcolor="window">
            <v:imagedata r:id="rId331" o:title=""/>
          </v:shape>
          <o:OLEObject Type="Embed" ProgID="Equation.3" ShapeID="_x0000_i1191" DrawAspect="Content" ObjectID="_1535589721" r:id="rId332"/>
        </w:object>
      </w:r>
      <w:r w:rsidRPr="008B0FA2">
        <w:t xml:space="preserve">, значення цільової функції </w:t>
      </w:r>
      <w:r w:rsidR="00922A53" w:rsidRPr="008B0FA2">
        <w:rPr>
          <w:position w:val="-4"/>
        </w:rPr>
        <w:object w:dxaOrig="300" w:dyaOrig="279">
          <v:shape id="_x0000_i1192" type="#_x0000_t75" style="width:15pt;height:14.25pt" o:ole="" fillcolor="window">
            <v:imagedata r:id="rId333" o:title=""/>
          </v:shape>
          <o:OLEObject Type="Embed" ProgID="Equation.3" ShapeID="_x0000_i1192" DrawAspect="Content" ObjectID="_1535589722" r:id="rId334"/>
        </w:object>
      </w:r>
      <w:r w:rsidRPr="008B0FA2">
        <w:t xml:space="preserve"> буде від’ємним для задачі на максимум та додатним для задачі на мінімум і водночас значним за м</w:t>
      </w:r>
      <w:r w:rsidRPr="008B0FA2">
        <w:t>о</w:t>
      </w:r>
      <w:r w:rsidRPr="008B0FA2">
        <w:t>дулем. Тому процедура симплексного методу одразу вилучає відповідні змінні з базису і забезпечує знаходження пл</w:t>
      </w:r>
      <w:r w:rsidRPr="008B0FA2">
        <w:t>а</w:t>
      </w:r>
      <w:r w:rsidRPr="008B0FA2">
        <w:t xml:space="preserve">ну, в якому всі штучні змінні </w:t>
      </w:r>
      <w:r w:rsidR="00922A53" w:rsidRPr="008B0FA2">
        <w:rPr>
          <w:position w:val="-10"/>
        </w:rPr>
        <w:object w:dxaOrig="1420" w:dyaOrig="360">
          <v:shape id="_x0000_i1193" type="#_x0000_t75" style="width:71.25pt;height:18pt" o:ole="" fillcolor="window">
            <v:imagedata r:id="rId335" o:title=""/>
          </v:shape>
          <o:OLEObject Type="Embed" ProgID="Equation.3" ShapeID="_x0000_i1193" DrawAspect="Content" ObjectID="_1535589723" r:id="rId336"/>
        </w:object>
      </w:r>
      <w:r w:rsidRPr="008B0FA2">
        <w:t>.</w:t>
      </w:r>
    </w:p>
    <w:p w:rsidR="00155A52" w:rsidRPr="008B0FA2" w:rsidRDefault="00155A52" w:rsidP="006C29AF">
      <w:pPr>
        <w:tabs>
          <w:tab w:val="center" w:pos="4820"/>
          <w:tab w:val="right" w:pos="9356"/>
        </w:tabs>
        <w:ind w:firstLine="301"/>
        <w:jc w:val="both"/>
      </w:pPr>
      <w:r w:rsidRPr="008B0FA2">
        <w:t xml:space="preserve">Якщо в оптимальному плані розширеної задачі існує хоча б одне значення </w:t>
      </w:r>
      <w:r w:rsidR="00922A53" w:rsidRPr="008B0FA2">
        <w:rPr>
          <w:position w:val="-10"/>
        </w:rPr>
        <w:object w:dxaOrig="720" w:dyaOrig="320">
          <v:shape id="_x0000_i1194" type="#_x0000_t75" style="width:36pt;height:15.75pt" o:ole="" fillcolor="window">
            <v:imagedata r:id="rId337" o:title=""/>
          </v:shape>
          <o:OLEObject Type="Embed" ProgID="Equation.3" ShapeID="_x0000_i1194" DrawAspect="Content" ObjectID="_1535589724" r:id="rId338"/>
        </w:object>
      </w:r>
      <w:r w:rsidRPr="008B0FA2">
        <w:t>, то це означає, що початкова задача не має розв’язку, тобто система обмежень несумісна.</w:t>
      </w:r>
    </w:p>
    <w:p w:rsidR="00155A52" w:rsidRPr="008B0FA2" w:rsidRDefault="00155A52" w:rsidP="006C29AF">
      <w:pPr>
        <w:tabs>
          <w:tab w:val="center" w:pos="4820"/>
          <w:tab w:val="right" w:pos="9356"/>
        </w:tabs>
        <w:ind w:firstLine="301"/>
        <w:jc w:val="both"/>
        <w:rPr>
          <w:spacing w:val="-2"/>
        </w:rPr>
      </w:pPr>
      <w:r w:rsidRPr="008B0FA2">
        <w:rPr>
          <w:spacing w:val="-2"/>
        </w:rPr>
        <w:lastRenderedPageBreak/>
        <w:t>Для розв’язання розширеної задачі за допомогою симплексних таблиць зручно використ</w:t>
      </w:r>
      <w:r w:rsidRPr="008B0FA2">
        <w:rPr>
          <w:spacing w:val="-2"/>
        </w:rPr>
        <w:t>о</w:t>
      </w:r>
      <w:r w:rsidRPr="008B0FA2">
        <w:rPr>
          <w:spacing w:val="-2"/>
        </w:rPr>
        <w:t>вувати таблиці, оцінкові рядки яких поділені на дві частини-рядки. Тоді в (</w:t>
      </w:r>
      <w:r w:rsidRPr="008B0FA2">
        <w:rPr>
          <w:i/>
          <w:spacing w:val="-2"/>
        </w:rPr>
        <w:t>m+2</w:t>
      </w:r>
      <w:r w:rsidRPr="008B0FA2">
        <w:rPr>
          <w:spacing w:val="-2"/>
        </w:rPr>
        <w:t>)-му рядку з</w:t>
      </w:r>
      <w:r w:rsidRPr="008B0FA2">
        <w:rPr>
          <w:spacing w:val="-2"/>
        </w:rPr>
        <w:t>а</w:t>
      </w:r>
      <w:r w:rsidRPr="008B0FA2">
        <w:rPr>
          <w:spacing w:val="-2"/>
        </w:rPr>
        <w:t xml:space="preserve">писують коефіцієнти з </w:t>
      </w:r>
      <w:r w:rsidRPr="008B0FA2">
        <w:rPr>
          <w:i/>
          <w:spacing w:val="-2"/>
        </w:rPr>
        <w:t>М</w:t>
      </w:r>
      <w:r w:rsidRPr="008B0FA2">
        <w:rPr>
          <w:spacing w:val="-2"/>
        </w:rPr>
        <w:t>, а в (</w:t>
      </w:r>
      <w:r w:rsidRPr="008B0FA2">
        <w:rPr>
          <w:i/>
          <w:spacing w:val="-2"/>
        </w:rPr>
        <w:t>m+1</w:t>
      </w:r>
      <w:r w:rsidRPr="008B0FA2">
        <w:rPr>
          <w:spacing w:val="-2"/>
        </w:rPr>
        <w:t xml:space="preserve">)-му — ті, які не містять </w:t>
      </w:r>
      <w:r w:rsidRPr="008B0FA2">
        <w:rPr>
          <w:i/>
          <w:spacing w:val="-2"/>
        </w:rPr>
        <w:t>М</w:t>
      </w:r>
      <w:r w:rsidRPr="008B0FA2">
        <w:rPr>
          <w:spacing w:val="-2"/>
        </w:rPr>
        <w:t>. Вектор, який підлягає включе</w:t>
      </w:r>
      <w:r w:rsidRPr="008B0FA2">
        <w:rPr>
          <w:spacing w:val="-2"/>
        </w:rPr>
        <w:t>н</w:t>
      </w:r>
      <w:r w:rsidRPr="008B0FA2">
        <w:rPr>
          <w:spacing w:val="-2"/>
        </w:rPr>
        <w:t>ню до базису, визначають за (</w:t>
      </w:r>
      <w:r w:rsidRPr="008B0FA2">
        <w:rPr>
          <w:i/>
          <w:spacing w:val="-2"/>
        </w:rPr>
        <w:t>m+2</w:t>
      </w:r>
      <w:r w:rsidRPr="008B0FA2">
        <w:rPr>
          <w:spacing w:val="-2"/>
        </w:rPr>
        <w:t>)-м рядком. Ітераційний процес по (</w:t>
      </w:r>
      <w:r w:rsidRPr="008B0FA2">
        <w:rPr>
          <w:i/>
          <w:spacing w:val="-2"/>
        </w:rPr>
        <w:t>m+2</w:t>
      </w:r>
      <w:r w:rsidRPr="008B0FA2">
        <w:rPr>
          <w:spacing w:val="-2"/>
        </w:rPr>
        <w:t>)-му рядку пров</w:t>
      </w:r>
      <w:r w:rsidRPr="008B0FA2">
        <w:rPr>
          <w:spacing w:val="-2"/>
        </w:rPr>
        <w:t>о</w:t>
      </w:r>
      <w:r w:rsidRPr="008B0FA2">
        <w:rPr>
          <w:spacing w:val="-2"/>
        </w:rPr>
        <w:t>дять до повного виключення всіх штучних змінних з базису, потім процес визначення оптим</w:t>
      </w:r>
      <w:r w:rsidRPr="008B0FA2">
        <w:rPr>
          <w:spacing w:val="-2"/>
        </w:rPr>
        <w:t>а</w:t>
      </w:r>
      <w:r w:rsidRPr="008B0FA2">
        <w:rPr>
          <w:spacing w:val="-2"/>
        </w:rPr>
        <w:t>льного плану продовжують за (</w:t>
      </w:r>
      <w:r w:rsidRPr="008B0FA2">
        <w:rPr>
          <w:i/>
          <w:spacing w:val="-2"/>
        </w:rPr>
        <w:t>m+1</w:t>
      </w:r>
      <w:r w:rsidRPr="008B0FA2">
        <w:rPr>
          <w:spacing w:val="-2"/>
        </w:rPr>
        <w:t>)-им ря</w:t>
      </w:r>
      <w:r w:rsidRPr="008B0FA2">
        <w:rPr>
          <w:spacing w:val="-2"/>
        </w:rPr>
        <w:t>д</w:t>
      </w:r>
      <w:r w:rsidRPr="008B0FA2">
        <w:rPr>
          <w:spacing w:val="-2"/>
        </w:rPr>
        <w:t>ком.</w:t>
      </w:r>
    </w:p>
    <w:p w:rsidR="00155A52" w:rsidRPr="008B0FA2" w:rsidRDefault="00155A52" w:rsidP="006C29AF">
      <w:pPr>
        <w:pStyle w:val="23"/>
        <w:tabs>
          <w:tab w:val="center" w:pos="4820"/>
        </w:tabs>
        <w:spacing w:after="200" w:line="240" w:lineRule="auto"/>
        <w:rPr>
          <w:sz w:val="24"/>
          <w:szCs w:val="24"/>
        </w:rPr>
      </w:pPr>
      <w:r w:rsidRPr="008B0FA2">
        <w:rPr>
          <w:sz w:val="24"/>
          <w:szCs w:val="24"/>
        </w:rPr>
        <w:t>Взаємозв’язок між розв’язками початкової та розширеної задач лінійного програмування не є очевидним і визначається т</w:t>
      </w:r>
      <w:r w:rsidRPr="008B0FA2">
        <w:rPr>
          <w:sz w:val="24"/>
          <w:szCs w:val="24"/>
        </w:rPr>
        <w:t>а</w:t>
      </w:r>
      <w:r w:rsidRPr="008B0FA2">
        <w:rPr>
          <w:sz w:val="24"/>
          <w:szCs w:val="24"/>
        </w:rPr>
        <w:t>кою теоремою.</w:t>
      </w:r>
    </w:p>
    <w:p w:rsidR="00155A52" w:rsidRPr="008B0FA2" w:rsidRDefault="00625E06" w:rsidP="006C29AF">
      <w:pPr>
        <w:pStyle w:val="afc"/>
        <w:spacing w:line="240" w:lineRule="auto"/>
        <w:rPr>
          <w:spacing w:val="-4"/>
          <w:sz w:val="24"/>
          <w:szCs w:val="24"/>
        </w:rPr>
      </w:pPr>
      <w:r>
        <w:rPr>
          <w:spacing w:val="4"/>
          <w:sz w:val="24"/>
          <w:szCs w:val="24"/>
        </w:rPr>
        <w:t>Теорема 4</w:t>
      </w:r>
      <w:r w:rsidR="00155A52" w:rsidRPr="008B0FA2">
        <w:rPr>
          <w:spacing w:val="4"/>
          <w:sz w:val="24"/>
          <w:szCs w:val="24"/>
        </w:rPr>
        <w:t>.</w:t>
      </w:r>
      <w:r>
        <w:rPr>
          <w:spacing w:val="4"/>
          <w:sz w:val="24"/>
          <w:szCs w:val="24"/>
        </w:rPr>
        <w:t>1</w:t>
      </w:r>
      <w:r w:rsidR="00155A52" w:rsidRPr="008B0FA2">
        <w:rPr>
          <w:spacing w:val="4"/>
          <w:sz w:val="24"/>
          <w:szCs w:val="24"/>
        </w:rPr>
        <w:t xml:space="preserve">. </w:t>
      </w:r>
      <w:r w:rsidR="00155A52" w:rsidRPr="008B0FA2">
        <w:rPr>
          <w:b w:val="0"/>
          <w:spacing w:val="4"/>
          <w:sz w:val="24"/>
          <w:szCs w:val="24"/>
        </w:rPr>
        <w:t>Якщо в оптимальному плані</w:t>
      </w:r>
      <w:r w:rsidR="00155A52" w:rsidRPr="008B0FA2">
        <w:rPr>
          <w:b w:val="0"/>
          <w:spacing w:val="-4"/>
          <w:sz w:val="24"/>
          <w:szCs w:val="24"/>
        </w:rPr>
        <w:t xml:space="preserve"> </w:t>
      </w:r>
      <w:r w:rsidR="00922A53" w:rsidRPr="008B0FA2">
        <w:rPr>
          <w:b w:val="0"/>
          <w:spacing w:val="-4"/>
          <w:position w:val="-14"/>
          <w:sz w:val="24"/>
          <w:szCs w:val="24"/>
        </w:rPr>
        <w:object w:dxaOrig="620" w:dyaOrig="380">
          <v:shape id="_x0000_i1195" type="#_x0000_t75" style="width:30.75pt;height:18.75pt" o:ole="" fillcolor="window">
            <v:imagedata r:id="rId339" o:title=""/>
          </v:shape>
          <o:OLEObject Type="Embed" ProgID="Equation.3" ShapeID="_x0000_i1195" DrawAspect="Content" ObjectID="_1535589725" r:id="rId340"/>
        </w:object>
      </w:r>
      <w:r w:rsidR="00155A52" w:rsidRPr="008B0FA2">
        <w:rPr>
          <w:b w:val="0"/>
          <w:spacing w:val="-4"/>
          <w:sz w:val="24"/>
          <w:szCs w:val="24"/>
        </w:rPr>
        <w:t xml:space="preserve"> </w:t>
      </w:r>
      <w:r w:rsidR="00922A53" w:rsidRPr="008B0FA2">
        <w:rPr>
          <w:b w:val="0"/>
          <w:spacing w:val="-4"/>
          <w:position w:val="-10"/>
          <w:sz w:val="24"/>
          <w:szCs w:val="24"/>
        </w:rPr>
        <w:object w:dxaOrig="2020" w:dyaOrig="320">
          <v:shape id="_x0000_i1196" type="#_x0000_t75" style="width:101.25pt;height:15.75pt" o:ole="" fillcolor="window">
            <v:imagedata r:id="rId341" o:title=""/>
          </v:shape>
          <o:OLEObject Type="Embed" ProgID="Equation.3" ShapeID="_x0000_i1196" DrawAspect="Content" ObjectID="_1535589726" r:id="rId342"/>
        </w:object>
      </w:r>
      <w:r w:rsidR="00155A52" w:rsidRPr="008B0FA2">
        <w:rPr>
          <w:b w:val="0"/>
          <w:spacing w:val="-4"/>
          <w:sz w:val="24"/>
          <w:szCs w:val="24"/>
        </w:rPr>
        <w:t xml:space="preserve"> </w:t>
      </w:r>
      <w:r w:rsidR="00155A52" w:rsidRPr="008B0FA2">
        <w:rPr>
          <w:b w:val="0"/>
          <w:sz w:val="24"/>
          <w:szCs w:val="24"/>
        </w:rPr>
        <w:t>розширеної зад</w:t>
      </w:r>
      <w:r w:rsidR="00155A52" w:rsidRPr="008B0FA2">
        <w:rPr>
          <w:b w:val="0"/>
          <w:sz w:val="24"/>
          <w:szCs w:val="24"/>
        </w:rPr>
        <w:t>а</w:t>
      </w:r>
      <w:r w:rsidR="00155A52" w:rsidRPr="008B0FA2">
        <w:rPr>
          <w:b w:val="0"/>
          <w:sz w:val="24"/>
          <w:szCs w:val="24"/>
        </w:rPr>
        <w:t>чі штучні змінні</w:t>
      </w:r>
      <w:r w:rsidR="00155A52" w:rsidRPr="008B0FA2">
        <w:rPr>
          <w:b w:val="0"/>
          <w:spacing w:val="-4"/>
          <w:sz w:val="24"/>
          <w:szCs w:val="24"/>
        </w:rPr>
        <w:t xml:space="preserve"> </w:t>
      </w:r>
      <w:r w:rsidR="00922A53" w:rsidRPr="008B0FA2">
        <w:rPr>
          <w:b w:val="0"/>
          <w:spacing w:val="-4"/>
          <w:position w:val="-10"/>
          <w:sz w:val="24"/>
          <w:szCs w:val="24"/>
        </w:rPr>
        <w:object w:dxaOrig="580" w:dyaOrig="320">
          <v:shape id="_x0000_i1197" type="#_x0000_t75" style="width:29.25pt;height:15.75pt" o:ole="" fillcolor="window">
            <v:imagedata r:id="rId343" o:title=""/>
          </v:shape>
          <o:OLEObject Type="Embed" ProgID="Equation.3" ShapeID="_x0000_i1197" DrawAspect="Content" ObjectID="_1535589727" r:id="rId344"/>
        </w:object>
      </w:r>
      <w:r w:rsidR="00155A52" w:rsidRPr="008B0FA2">
        <w:rPr>
          <w:b w:val="0"/>
          <w:spacing w:val="-4"/>
          <w:sz w:val="24"/>
          <w:szCs w:val="24"/>
        </w:rPr>
        <w:t xml:space="preserve"> </w:t>
      </w:r>
      <w:r w:rsidR="00922A53" w:rsidRPr="008B0FA2">
        <w:rPr>
          <w:b w:val="0"/>
          <w:spacing w:val="-4"/>
          <w:position w:val="-10"/>
          <w:sz w:val="24"/>
          <w:szCs w:val="24"/>
        </w:rPr>
        <w:object w:dxaOrig="1640" w:dyaOrig="300">
          <v:shape id="_x0000_i1198" type="#_x0000_t75" style="width:81.75pt;height:15pt" o:ole="" fillcolor="window">
            <v:imagedata r:id="rId345" o:title=""/>
          </v:shape>
          <o:OLEObject Type="Embed" ProgID="Equation.3" ShapeID="_x0000_i1198" DrawAspect="Content" ObjectID="_1535589728" r:id="rId346"/>
        </w:object>
      </w:r>
      <w:r w:rsidR="00155A52" w:rsidRPr="008B0FA2">
        <w:rPr>
          <w:b w:val="0"/>
          <w:spacing w:val="-4"/>
          <w:sz w:val="24"/>
          <w:szCs w:val="24"/>
        </w:rPr>
        <w:t xml:space="preserve">, то план </w:t>
      </w:r>
      <w:r w:rsidR="00922A53" w:rsidRPr="008B0FA2">
        <w:rPr>
          <w:b w:val="0"/>
          <w:spacing w:val="-4"/>
          <w:position w:val="-14"/>
          <w:sz w:val="24"/>
          <w:szCs w:val="24"/>
        </w:rPr>
        <w:object w:dxaOrig="1719" w:dyaOrig="360">
          <v:shape id="_x0000_i1199" type="#_x0000_t75" style="width:86.25pt;height:18pt" o:ole="" fillcolor="window">
            <v:imagedata r:id="rId347" o:title=""/>
          </v:shape>
          <o:OLEObject Type="Embed" ProgID="Equation.3" ShapeID="_x0000_i1199" DrawAspect="Content" ObjectID="_1535589729" r:id="rId348"/>
        </w:object>
      </w:r>
      <w:r w:rsidR="00155A52" w:rsidRPr="008B0FA2">
        <w:rPr>
          <w:b w:val="0"/>
          <w:spacing w:val="-4"/>
          <w:sz w:val="24"/>
          <w:szCs w:val="24"/>
        </w:rPr>
        <w:t xml:space="preserve"> є оптимальним планом поч</w:t>
      </w:r>
      <w:r w:rsidR="00155A52" w:rsidRPr="008B0FA2">
        <w:rPr>
          <w:b w:val="0"/>
          <w:spacing w:val="-4"/>
          <w:sz w:val="24"/>
          <w:szCs w:val="24"/>
        </w:rPr>
        <w:t>а</w:t>
      </w:r>
      <w:r w:rsidR="00155A52" w:rsidRPr="008B0FA2">
        <w:rPr>
          <w:b w:val="0"/>
          <w:spacing w:val="-4"/>
          <w:sz w:val="24"/>
          <w:szCs w:val="24"/>
        </w:rPr>
        <w:t>ткової задачі.</w:t>
      </w:r>
    </w:p>
    <w:p w:rsidR="00625E06" w:rsidRDefault="00625E06" w:rsidP="006C29AF">
      <w:pPr>
        <w:tabs>
          <w:tab w:val="right" w:pos="9356"/>
        </w:tabs>
        <w:ind w:firstLine="301"/>
        <w:jc w:val="both"/>
      </w:pPr>
    </w:p>
    <w:p w:rsidR="00155A52" w:rsidRPr="008B0FA2" w:rsidRDefault="00155A52" w:rsidP="006C29AF">
      <w:pPr>
        <w:tabs>
          <w:tab w:val="right" w:pos="9356"/>
        </w:tabs>
        <w:ind w:firstLine="301"/>
        <w:jc w:val="both"/>
      </w:pPr>
      <w:r w:rsidRPr="008B0FA2">
        <w:t xml:space="preserve">Отже, загалом </w:t>
      </w:r>
      <w:r w:rsidRPr="008B0FA2">
        <w:rPr>
          <w:b/>
          <w:i/>
        </w:rPr>
        <w:t>алгоритм розв’язування задачі лінійного програмування симплекс-методом</w:t>
      </w:r>
      <w:r w:rsidRPr="008B0FA2">
        <w:t xml:space="preserve"> складається з п’яти етапів:</w:t>
      </w:r>
    </w:p>
    <w:p w:rsidR="00155A52" w:rsidRPr="008B0FA2" w:rsidRDefault="00155A52" w:rsidP="006C29AF">
      <w:pPr>
        <w:numPr>
          <w:ilvl w:val="0"/>
          <w:numId w:val="21"/>
        </w:numPr>
        <w:tabs>
          <w:tab w:val="clear" w:pos="661"/>
          <w:tab w:val="num" w:pos="567"/>
          <w:tab w:val="right" w:pos="9356"/>
        </w:tabs>
        <w:jc w:val="both"/>
      </w:pPr>
      <w:r w:rsidRPr="008B0FA2">
        <w:t>Визначення початкового опорного плану задачі лінійного програмування.</w:t>
      </w:r>
    </w:p>
    <w:p w:rsidR="00155A52" w:rsidRPr="008B0FA2" w:rsidRDefault="00155A52" w:rsidP="006C29AF">
      <w:pPr>
        <w:numPr>
          <w:ilvl w:val="0"/>
          <w:numId w:val="21"/>
        </w:numPr>
        <w:tabs>
          <w:tab w:val="clear" w:pos="661"/>
          <w:tab w:val="num" w:pos="567"/>
          <w:tab w:val="right" w:pos="9356"/>
        </w:tabs>
        <w:jc w:val="both"/>
      </w:pPr>
      <w:r w:rsidRPr="008B0FA2">
        <w:t>Побудова симплексної таблиці.</w:t>
      </w:r>
    </w:p>
    <w:p w:rsidR="00155A52" w:rsidRPr="008B0FA2" w:rsidRDefault="00155A52" w:rsidP="006C29AF">
      <w:pPr>
        <w:numPr>
          <w:ilvl w:val="0"/>
          <w:numId w:val="21"/>
        </w:numPr>
        <w:tabs>
          <w:tab w:val="clear" w:pos="661"/>
          <w:tab w:val="num" w:pos="567"/>
          <w:tab w:val="right" w:pos="9356"/>
        </w:tabs>
        <w:jc w:val="both"/>
      </w:pPr>
      <w:r w:rsidRPr="008B0FA2">
        <w:t xml:space="preserve">Перевірка опорного плану на оптимальність за допомогою оцінок </w:t>
      </w:r>
      <w:r w:rsidR="00922A53" w:rsidRPr="008B0FA2">
        <w:rPr>
          <w:position w:val="-14"/>
        </w:rPr>
        <w:object w:dxaOrig="279" w:dyaOrig="360">
          <v:shape id="_x0000_i1200" type="#_x0000_t75" style="width:14.25pt;height:18pt" o:ole="" fillcolor="window">
            <v:imagedata r:id="rId349" o:title=""/>
          </v:shape>
          <o:OLEObject Type="Embed" ProgID="Equation.3" ShapeID="_x0000_i1200" DrawAspect="Content" ObjectID="_1535589730" r:id="rId350"/>
        </w:object>
      </w:r>
      <w:r w:rsidRPr="008B0FA2">
        <w:t xml:space="preserve">. Якщо всі оцінки задовольняють умову оптимальності, то визначений опорний план є оптимальним планом задачі. Якщо хоча б одна з оцінок </w:t>
      </w:r>
      <w:r w:rsidR="00922A53" w:rsidRPr="008B0FA2">
        <w:rPr>
          <w:position w:val="-14"/>
        </w:rPr>
        <w:object w:dxaOrig="279" w:dyaOrig="360">
          <v:shape id="_x0000_i1201" type="#_x0000_t75" style="width:14.25pt;height:18pt" o:ole="" fillcolor="window">
            <v:imagedata r:id="rId351" o:title=""/>
          </v:shape>
          <o:OLEObject Type="Embed" ProgID="Equation.3" ShapeID="_x0000_i1201" DrawAspect="Content" ObjectID="_1535589731" r:id="rId352"/>
        </w:object>
      </w:r>
      <w:r w:rsidRPr="008B0FA2">
        <w:t xml:space="preserve"> не задовольняє умову оптимальності, то переходять до нового опорного плану або встановлюють, що о</w:t>
      </w:r>
      <w:r w:rsidRPr="008B0FA2">
        <w:t>п</w:t>
      </w:r>
      <w:r w:rsidRPr="008B0FA2">
        <w:t>тимального плану задачі не існує.</w:t>
      </w:r>
    </w:p>
    <w:p w:rsidR="00155A52" w:rsidRPr="008B0FA2" w:rsidRDefault="00155A52" w:rsidP="006C29AF">
      <w:pPr>
        <w:numPr>
          <w:ilvl w:val="0"/>
          <w:numId w:val="21"/>
        </w:numPr>
        <w:tabs>
          <w:tab w:val="clear" w:pos="661"/>
          <w:tab w:val="num" w:pos="567"/>
          <w:tab w:val="right" w:pos="9356"/>
        </w:tabs>
        <w:jc w:val="both"/>
      </w:pPr>
      <w:r w:rsidRPr="008B0FA2">
        <w:t>Перехід до нового опорного плану задачі здійснюється визначенням розв’язувального елемента та розрахунками елементів нової симплексної та</w:t>
      </w:r>
      <w:r w:rsidRPr="008B0FA2">
        <w:t>б</w:t>
      </w:r>
      <w:r w:rsidRPr="008B0FA2">
        <w:t>лиці.</w:t>
      </w:r>
    </w:p>
    <w:p w:rsidR="00155A52" w:rsidRPr="008B0FA2" w:rsidRDefault="00155A52" w:rsidP="006C29AF">
      <w:pPr>
        <w:numPr>
          <w:ilvl w:val="0"/>
          <w:numId w:val="21"/>
        </w:numPr>
        <w:tabs>
          <w:tab w:val="clear" w:pos="661"/>
          <w:tab w:val="num" w:pos="567"/>
          <w:tab w:val="right" w:pos="9356"/>
        </w:tabs>
        <w:jc w:val="both"/>
      </w:pPr>
      <w:r w:rsidRPr="008B0FA2">
        <w:t>Повторення дій, починаючи з п. 3.</w:t>
      </w:r>
    </w:p>
    <w:p w:rsidR="00155A52" w:rsidRPr="008B0FA2" w:rsidRDefault="00155A52" w:rsidP="006C29AF">
      <w:pPr>
        <w:pStyle w:val="23"/>
        <w:spacing w:line="240" w:lineRule="auto"/>
        <w:rPr>
          <w:sz w:val="24"/>
          <w:szCs w:val="24"/>
        </w:rPr>
      </w:pPr>
      <w:r w:rsidRPr="008B0FA2">
        <w:rPr>
          <w:sz w:val="24"/>
          <w:szCs w:val="24"/>
        </w:rPr>
        <w:t>Далі ітераційний процес повторюють, доки не буде визначено оптимальний план задачі.</w:t>
      </w:r>
    </w:p>
    <w:p w:rsidR="00155A52" w:rsidRPr="008B0FA2" w:rsidRDefault="00155A52" w:rsidP="006C29AF">
      <w:pPr>
        <w:tabs>
          <w:tab w:val="right" w:pos="9356"/>
        </w:tabs>
        <w:ind w:firstLine="301"/>
        <w:jc w:val="both"/>
      </w:pPr>
      <w:r w:rsidRPr="008B0FA2">
        <w:t>У разі застосування симплекс-методу для розв’язування задач лінійного програмування можливі такі випадки.</w:t>
      </w:r>
    </w:p>
    <w:p w:rsidR="00155A52" w:rsidRPr="008B0FA2" w:rsidRDefault="00155A52" w:rsidP="006C29AF">
      <w:pPr>
        <w:tabs>
          <w:tab w:val="right" w:pos="9356"/>
        </w:tabs>
        <w:ind w:firstLine="301"/>
        <w:jc w:val="both"/>
      </w:pPr>
      <w:r w:rsidRPr="008B0FA2">
        <w:t xml:space="preserve">1. Якщо в оцінковому рядку останньої симплексної таблиці оцінка </w:t>
      </w:r>
      <w:r w:rsidR="00922A53" w:rsidRPr="008B0FA2">
        <w:rPr>
          <w:position w:val="-14"/>
        </w:rPr>
        <w:object w:dxaOrig="639" w:dyaOrig="360">
          <v:shape id="_x0000_i1202" type="#_x0000_t75" style="width:32.25pt;height:18pt" o:ole="" fillcolor="window">
            <v:imagedata r:id="rId353" o:title=""/>
          </v:shape>
          <o:OLEObject Type="Embed" ProgID="Equation.3" ShapeID="_x0000_i1202" DrawAspect="Content" ObjectID="_1535589732" r:id="rId354"/>
        </w:object>
      </w:r>
      <w:r w:rsidRPr="008B0FA2">
        <w:t xml:space="preserve"> відповідає віл</w:t>
      </w:r>
      <w:r w:rsidRPr="008B0FA2">
        <w:t>ь</w:t>
      </w:r>
      <w:r w:rsidRPr="008B0FA2">
        <w:t>ній (небазисній) змінній, то це означає, що задача лінійного програмування має альтернати</w:t>
      </w:r>
      <w:r w:rsidRPr="008B0FA2">
        <w:t>в</w:t>
      </w:r>
      <w:r w:rsidRPr="008B0FA2">
        <w:t>ний оптимальний план. Отримати його можна, вибравши розв’язуваль</w:t>
      </w:r>
      <w:r w:rsidRPr="008B0FA2">
        <w:softHyphen/>
        <w:t>ний елемент у зазнач</w:t>
      </w:r>
      <w:r w:rsidRPr="008B0FA2">
        <w:t>е</w:t>
      </w:r>
      <w:r w:rsidRPr="008B0FA2">
        <w:t>ному стовпчику та</w:t>
      </w:r>
      <w:r w:rsidRPr="008B0FA2">
        <w:t>б</w:t>
      </w:r>
      <w:r w:rsidRPr="008B0FA2">
        <w:t>лиці та здійснивши один крок симплекс-методом.</w:t>
      </w:r>
    </w:p>
    <w:p w:rsidR="00155A52" w:rsidRPr="008B0FA2" w:rsidRDefault="00155A52" w:rsidP="006C29AF">
      <w:pPr>
        <w:tabs>
          <w:tab w:val="right" w:pos="9356"/>
        </w:tabs>
        <w:ind w:firstLine="301"/>
        <w:jc w:val="both"/>
        <w:rPr>
          <w:spacing w:val="-2"/>
        </w:rPr>
      </w:pPr>
      <w:r w:rsidRPr="008B0FA2">
        <w:t>2. Якщо при переході у симплекс-методі від одного опорного плану задачі до іншого в н</w:t>
      </w:r>
      <w:r w:rsidRPr="008B0FA2">
        <w:t>а</w:t>
      </w:r>
      <w:r w:rsidRPr="008B0FA2">
        <w:t xml:space="preserve">прямному стовпчику немає додатних елементів </w:t>
      </w:r>
      <w:r w:rsidR="00922A53" w:rsidRPr="008B0FA2">
        <w:rPr>
          <w:position w:val="-10"/>
        </w:rPr>
        <w:object w:dxaOrig="300" w:dyaOrig="320">
          <v:shape id="_x0000_i1203" type="#_x0000_t75" style="width:15pt;height:15.75pt" o:ole="" fillcolor="window">
            <v:imagedata r:id="rId355" o:title=""/>
          </v:shape>
          <o:OLEObject Type="Embed" ProgID="Equation.3" ShapeID="_x0000_i1203" DrawAspect="Content" ObjectID="_1535589733" r:id="rId356"/>
        </w:object>
      </w:r>
      <w:r w:rsidRPr="008B0FA2">
        <w:t>, тобто неможливо вибрати змінну, яка має бути ви</w:t>
      </w:r>
      <w:r w:rsidRPr="008B0FA2">
        <w:rPr>
          <w:spacing w:val="-2"/>
        </w:rPr>
        <w:t>ведена з базису, то це означає, що цільова функція задачі лінійного програмування є необмеженою й оптимальних планів не і</w:t>
      </w:r>
      <w:r w:rsidRPr="008B0FA2">
        <w:rPr>
          <w:spacing w:val="-2"/>
        </w:rPr>
        <w:t>с</w:t>
      </w:r>
      <w:r w:rsidRPr="008B0FA2">
        <w:rPr>
          <w:spacing w:val="-2"/>
        </w:rPr>
        <w:t>нує.</w:t>
      </w:r>
    </w:p>
    <w:p w:rsidR="00155A52" w:rsidRPr="008B0FA2" w:rsidRDefault="00155A52" w:rsidP="006C29AF">
      <w:pPr>
        <w:tabs>
          <w:tab w:val="right" w:pos="9356"/>
        </w:tabs>
        <w:ind w:firstLine="301"/>
        <w:jc w:val="both"/>
      </w:pPr>
      <w:r w:rsidRPr="008B0FA2">
        <w:t xml:space="preserve">3. Якщо для опорного плану задачі лінійного програмування всі оцінки </w:t>
      </w:r>
      <w:r w:rsidR="00922A53" w:rsidRPr="008B0FA2">
        <w:rPr>
          <w:position w:val="-14"/>
        </w:rPr>
        <w:object w:dxaOrig="1120" w:dyaOrig="400">
          <v:shape id="_x0000_i1204" type="#_x0000_t75" style="width:56.25pt;height:20.25pt" o:ole="" fillcolor="window">
            <v:imagedata r:id="rId357" o:title=""/>
          </v:shape>
          <o:OLEObject Type="Embed" ProgID="Equation.3" ShapeID="_x0000_i1204" DrawAspect="Content" ObjectID="_1535589734" r:id="rId358"/>
        </w:object>
      </w:r>
      <w:r w:rsidRPr="008B0FA2">
        <w:t xml:space="preserve"> зад</w:t>
      </w:r>
      <w:r w:rsidRPr="008B0FA2">
        <w:t>о</w:t>
      </w:r>
      <w:r w:rsidRPr="008B0FA2">
        <w:t>вольняють умову оптимальності, але при цьому хоча б одна штучна змінна є базисною і має додатне значення, то це означає, що система обмежень задачі несумісна й оптимальних пл</w:t>
      </w:r>
      <w:r w:rsidRPr="008B0FA2">
        <w:t>а</w:t>
      </w:r>
      <w:r w:rsidRPr="008B0FA2">
        <w:t>нів такої з</w:t>
      </w:r>
      <w:r w:rsidRPr="008B0FA2">
        <w:t>а</w:t>
      </w:r>
      <w:r w:rsidRPr="008B0FA2">
        <w:t>дачі не існує.</w:t>
      </w:r>
    </w:p>
    <w:p w:rsidR="00155A52" w:rsidRPr="008B0FA2" w:rsidRDefault="00625E06" w:rsidP="006C29AF">
      <w:pPr>
        <w:tabs>
          <w:tab w:val="right" w:pos="9356"/>
        </w:tabs>
        <w:spacing w:before="120"/>
        <w:jc w:val="both"/>
      </w:pPr>
      <w:r>
        <w:rPr>
          <w:b/>
          <w:shd w:val="clear" w:color="auto" w:fill="C0C0C0"/>
        </w:rPr>
        <w:t>Задача 4</w:t>
      </w:r>
      <w:r w:rsidRPr="001831C6">
        <w:rPr>
          <w:b/>
          <w:shd w:val="clear" w:color="auto" w:fill="C0C0C0"/>
        </w:rPr>
        <w:t>.</w:t>
      </w:r>
      <w:r>
        <w:rPr>
          <w:b/>
          <w:shd w:val="clear" w:color="auto" w:fill="C0C0C0"/>
        </w:rPr>
        <w:t>1.</w:t>
      </w:r>
      <w:r>
        <w:t xml:space="preserve"> </w:t>
      </w:r>
      <w:r w:rsidR="00155A52" w:rsidRPr="008B0FA2">
        <w:t>Розв’язати задачу з прикладу 2.10 із додатковою умовою: продукція С має виг</w:t>
      </w:r>
      <w:r w:rsidR="00155A52" w:rsidRPr="008B0FA2">
        <w:t>о</w:t>
      </w:r>
      <w:r w:rsidR="00155A52" w:rsidRPr="008B0FA2">
        <w:t>товлятися обсягом не менш як 9 од</w:t>
      </w:r>
      <w:r w:rsidR="00155A52" w:rsidRPr="008B0FA2">
        <w:t>и</w:t>
      </w:r>
      <w:r w:rsidR="00155A52" w:rsidRPr="008B0FA2">
        <w:t>ниць.</w:t>
      </w:r>
    </w:p>
    <w:p w:rsidR="00155A52" w:rsidRPr="008B0FA2" w:rsidRDefault="00155A52" w:rsidP="006C29AF">
      <w:pPr>
        <w:tabs>
          <w:tab w:val="right" w:pos="9356"/>
        </w:tabs>
        <w:spacing w:before="120"/>
        <w:ind w:firstLine="301"/>
        <w:jc w:val="both"/>
      </w:pPr>
      <w:r w:rsidRPr="00625E06">
        <w:rPr>
          <w:b/>
          <w:i/>
        </w:rPr>
        <w:t>Розв’яз</w:t>
      </w:r>
      <w:r w:rsidR="00625E06">
        <w:rPr>
          <w:b/>
          <w:i/>
        </w:rPr>
        <w:t>ув</w:t>
      </w:r>
      <w:r w:rsidRPr="00625E06">
        <w:rPr>
          <w:b/>
          <w:i/>
        </w:rPr>
        <w:t>анн</w:t>
      </w:r>
      <w:r w:rsidRPr="008B0FA2">
        <w:rPr>
          <w:i/>
        </w:rPr>
        <w:t>я</w:t>
      </w:r>
      <w:r w:rsidRPr="008B0FA2">
        <w:t>. Математичну модель сформульованої задачі з</w:t>
      </w:r>
      <w:r w:rsidRPr="008B0FA2">
        <w:t>а</w:t>
      </w:r>
      <w:r w:rsidRPr="008B0FA2">
        <w:t>пишемо так:</w:t>
      </w:r>
    </w:p>
    <w:p w:rsidR="00155A52" w:rsidRPr="008B0FA2" w:rsidRDefault="00922A53" w:rsidP="006C29AF">
      <w:pPr>
        <w:pStyle w:val="formyla"/>
        <w:spacing w:before="160" w:after="0"/>
        <w:jc w:val="both"/>
        <w:rPr>
          <w:sz w:val="24"/>
          <w:szCs w:val="24"/>
        </w:rPr>
      </w:pPr>
      <w:r w:rsidRPr="008B0FA2">
        <w:rPr>
          <w:position w:val="-10"/>
          <w:sz w:val="24"/>
          <w:szCs w:val="24"/>
        </w:rPr>
        <w:object w:dxaOrig="2140" w:dyaOrig="320">
          <v:shape id="_x0000_i1205" type="#_x0000_t75" style="width:107.25pt;height:15.75pt" o:ole="" fillcolor="window">
            <v:imagedata r:id="rId359" o:title=""/>
          </v:shape>
          <o:OLEObject Type="Embed" ProgID="Equation.3" ShapeID="_x0000_i1205" DrawAspect="Content" ObjectID="_1535589735" r:id="rId360"/>
        </w:object>
      </w:r>
    </w:p>
    <w:p w:rsidR="00155A52" w:rsidRPr="008B0FA2" w:rsidRDefault="00922A53" w:rsidP="006C29AF">
      <w:pPr>
        <w:pStyle w:val="formyla"/>
        <w:spacing w:before="0" w:after="0"/>
        <w:jc w:val="both"/>
        <w:rPr>
          <w:sz w:val="24"/>
          <w:szCs w:val="24"/>
        </w:rPr>
      </w:pPr>
      <w:r w:rsidRPr="008B0FA2">
        <w:rPr>
          <w:position w:val="-38"/>
          <w:sz w:val="24"/>
          <w:szCs w:val="24"/>
        </w:rPr>
        <w:object w:dxaOrig="2500" w:dyaOrig="859">
          <v:shape id="_x0000_i1206" type="#_x0000_t75" style="width:125.25pt;height:42.75pt" o:ole="" fillcolor="window">
            <v:imagedata r:id="rId361" o:title=""/>
          </v:shape>
          <o:OLEObject Type="Embed" ProgID="Equation.3" ShapeID="_x0000_i1206" DrawAspect="Content" ObjectID="_1535589736" r:id="rId362"/>
        </w:object>
      </w:r>
    </w:p>
    <w:p w:rsidR="00155A52" w:rsidRPr="008B0FA2" w:rsidRDefault="00922A53" w:rsidP="00625E06">
      <w:pPr>
        <w:pStyle w:val="formyla"/>
        <w:spacing w:before="0"/>
        <w:ind w:firstLine="2127"/>
        <w:jc w:val="both"/>
        <w:rPr>
          <w:sz w:val="24"/>
          <w:szCs w:val="24"/>
        </w:rPr>
      </w:pPr>
      <w:r w:rsidRPr="008B0FA2">
        <w:rPr>
          <w:position w:val="-14"/>
          <w:sz w:val="24"/>
          <w:szCs w:val="24"/>
        </w:rPr>
        <w:object w:dxaOrig="1359" w:dyaOrig="400">
          <v:shape id="_x0000_i1207" type="#_x0000_t75" style="width:68.25pt;height:20.25pt" o:ole="" fillcolor="window">
            <v:imagedata r:id="rId363" o:title=""/>
          </v:shape>
          <o:OLEObject Type="Embed" ProgID="Equation.3" ShapeID="_x0000_i1207" DrawAspect="Content" ObjectID="_1535589737" r:id="rId364"/>
        </w:object>
      </w:r>
    </w:p>
    <w:p w:rsidR="00155A52" w:rsidRPr="008B0FA2" w:rsidRDefault="00155A52" w:rsidP="006C29AF">
      <w:pPr>
        <w:tabs>
          <w:tab w:val="right" w:pos="9356"/>
        </w:tabs>
        <w:ind w:firstLine="301"/>
        <w:jc w:val="both"/>
      </w:pPr>
      <w:r w:rsidRPr="008B0FA2">
        <w:lastRenderedPageBreak/>
        <w:t>Застосовуючи для розв’язування поставленої задачі симплекс-метод, спочатку запишемо систему обмежень у канонічній формі:</w:t>
      </w:r>
    </w:p>
    <w:p w:rsidR="00155A52" w:rsidRPr="008B0FA2" w:rsidRDefault="00922A53" w:rsidP="006C29AF">
      <w:pPr>
        <w:pStyle w:val="formyla"/>
        <w:spacing w:before="120" w:after="0"/>
        <w:jc w:val="both"/>
        <w:rPr>
          <w:sz w:val="24"/>
          <w:szCs w:val="24"/>
        </w:rPr>
      </w:pPr>
      <w:r w:rsidRPr="008B0FA2">
        <w:rPr>
          <w:position w:val="-54"/>
          <w:sz w:val="24"/>
          <w:szCs w:val="24"/>
        </w:rPr>
        <w:object w:dxaOrig="3540" w:dyaOrig="1180">
          <v:shape id="_x0000_i1208" type="#_x0000_t75" style="width:177pt;height:59.25pt" o:ole="" fillcolor="window">
            <v:imagedata r:id="rId365" o:title=""/>
          </v:shape>
          <o:OLEObject Type="Embed" ProgID="Equation.3" ShapeID="_x0000_i1208" DrawAspect="Content" ObjectID="_1535589738" r:id="rId366"/>
        </w:object>
      </w:r>
    </w:p>
    <w:p w:rsidR="00155A52" w:rsidRPr="008B0FA2" w:rsidRDefault="00625E06" w:rsidP="00625E06">
      <w:pPr>
        <w:pStyle w:val="formyla"/>
        <w:spacing w:before="0" w:after="0"/>
        <w:jc w:val="left"/>
        <w:rPr>
          <w:sz w:val="24"/>
          <w:szCs w:val="24"/>
        </w:rPr>
      </w:pPr>
      <w:r>
        <w:rPr>
          <w:sz w:val="24"/>
          <w:szCs w:val="24"/>
        </w:rPr>
        <w:t xml:space="preserve">                                   </w:t>
      </w:r>
      <w:r w:rsidR="00922A53" w:rsidRPr="008B0FA2">
        <w:rPr>
          <w:position w:val="-14"/>
          <w:sz w:val="24"/>
          <w:szCs w:val="24"/>
        </w:rPr>
        <w:object w:dxaOrig="1480" w:dyaOrig="400">
          <v:shape id="_x0000_i1209" type="#_x0000_t75" style="width:74.25pt;height:20.25pt" o:ole="" fillcolor="window">
            <v:imagedata r:id="rId367" o:title=""/>
          </v:shape>
          <o:OLEObject Type="Embed" ProgID="Equation.3" ShapeID="_x0000_i1209" DrawAspect="Content" ObjectID="_1535589739" r:id="rId368"/>
        </w:object>
      </w:r>
    </w:p>
    <w:p w:rsidR="00155A52" w:rsidRPr="008B0FA2" w:rsidRDefault="00155A52" w:rsidP="006C29AF">
      <w:pPr>
        <w:pStyle w:val="23"/>
        <w:spacing w:line="240" w:lineRule="auto"/>
        <w:rPr>
          <w:spacing w:val="-4"/>
          <w:sz w:val="24"/>
          <w:szCs w:val="24"/>
        </w:rPr>
      </w:pPr>
      <w:r w:rsidRPr="008B0FA2">
        <w:rPr>
          <w:spacing w:val="-4"/>
          <w:sz w:val="24"/>
          <w:szCs w:val="24"/>
        </w:rPr>
        <w:t>Зауважимо, що нерівність типу «</w:t>
      </w:r>
      <w:r w:rsidR="00A26B1B">
        <w:rPr>
          <w:spacing w:val="-4"/>
          <w:sz w:val="24"/>
          <w:szCs w:val="24"/>
        </w:rPr>
        <w:t xml:space="preserve"> </w:t>
      </w:r>
      <w:r w:rsidRPr="008B0FA2">
        <w:rPr>
          <w:spacing w:val="-4"/>
          <w:sz w:val="24"/>
          <w:szCs w:val="24"/>
        </w:rPr>
        <w:t>≥</w:t>
      </w:r>
      <w:r w:rsidR="00A26B1B">
        <w:rPr>
          <w:spacing w:val="-4"/>
          <w:sz w:val="24"/>
          <w:szCs w:val="24"/>
        </w:rPr>
        <w:t xml:space="preserve"> </w:t>
      </w:r>
      <w:r w:rsidRPr="008B0FA2">
        <w:rPr>
          <w:spacing w:val="-4"/>
          <w:sz w:val="24"/>
          <w:szCs w:val="24"/>
        </w:rPr>
        <w:t>» перетворюємо у рівняння вве</w:t>
      </w:r>
      <w:r w:rsidRPr="008B0FA2">
        <w:rPr>
          <w:spacing w:val="-4"/>
          <w:sz w:val="24"/>
          <w:szCs w:val="24"/>
        </w:rPr>
        <w:softHyphen/>
        <w:t>денням у ліву частину о</w:t>
      </w:r>
      <w:r w:rsidRPr="008B0FA2">
        <w:rPr>
          <w:spacing w:val="-4"/>
          <w:sz w:val="24"/>
          <w:szCs w:val="24"/>
        </w:rPr>
        <w:t>б</w:t>
      </w:r>
      <w:r w:rsidRPr="008B0FA2">
        <w:rPr>
          <w:spacing w:val="-4"/>
          <w:sz w:val="24"/>
          <w:szCs w:val="24"/>
        </w:rPr>
        <w:t>меження додаткової змінної зі зн</w:t>
      </w:r>
      <w:r w:rsidRPr="008B0FA2">
        <w:rPr>
          <w:spacing w:val="-4"/>
          <w:sz w:val="24"/>
          <w:szCs w:val="24"/>
        </w:rPr>
        <w:t>а</w:t>
      </w:r>
      <w:r w:rsidRPr="008B0FA2">
        <w:rPr>
          <w:spacing w:val="-4"/>
          <w:sz w:val="24"/>
          <w:szCs w:val="24"/>
        </w:rPr>
        <w:t>ком «–».</w:t>
      </w:r>
    </w:p>
    <w:p w:rsidR="00155A52" w:rsidRPr="008B0FA2" w:rsidRDefault="00155A52" w:rsidP="006C29AF">
      <w:pPr>
        <w:tabs>
          <w:tab w:val="right" w:pos="9356"/>
        </w:tabs>
        <w:ind w:firstLine="301"/>
        <w:jc w:val="both"/>
      </w:pPr>
      <w:r w:rsidRPr="008B0FA2">
        <w:t xml:space="preserve">Система містить лише два одиничні вектори — </w:t>
      </w:r>
      <w:r w:rsidR="00922A53" w:rsidRPr="008B0FA2">
        <w:rPr>
          <w:position w:val="-10"/>
        </w:rPr>
        <w:object w:dxaOrig="260" w:dyaOrig="360">
          <v:shape id="_x0000_i1210" type="#_x0000_t75" style="width:12.75pt;height:18pt" o:ole="" fillcolor="window">
            <v:imagedata r:id="rId369" o:title=""/>
          </v:shape>
          <o:OLEObject Type="Embed" ProgID="Equation.3" ShapeID="_x0000_i1210" DrawAspect="Content" ObjectID="_1535589740" r:id="rId370"/>
        </w:object>
      </w:r>
      <w:r w:rsidRPr="008B0FA2">
        <w:t xml:space="preserve"> та </w:t>
      </w:r>
      <w:r w:rsidR="00922A53" w:rsidRPr="008B0FA2">
        <w:rPr>
          <w:position w:val="-10"/>
        </w:rPr>
        <w:object w:dxaOrig="279" w:dyaOrig="360">
          <v:shape id="_x0000_i1211" type="#_x0000_t75" style="width:14.25pt;height:18pt" o:ole="" fillcolor="window">
            <v:imagedata r:id="rId371" o:title=""/>
          </v:shape>
          <o:OLEObject Type="Embed" ProgID="Equation.3" ShapeID="_x0000_i1211" DrawAspect="Content" ObjectID="_1535589741" r:id="rId372"/>
        </w:object>
      </w:r>
      <w:r w:rsidRPr="008B0FA2">
        <w:t>, а базис у тривимірному просторі має складатися з трьох одиничних векторів. Ще один одиничний вектор можна дістати, ув</w:t>
      </w:r>
      <w:r w:rsidRPr="008B0FA2">
        <w:t>і</w:t>
      </w:r>
      <w:r w:rsidRPr="008B0FA2">
        <w:t xml:space="preserve">вши в третє обмеження з коефіцієнтом + 1 штучну змінну </w:t>
      </w:r>
      <w:r w:rsidRPr="008B0FA2">
        <w:rPr>
          <w:i/>
        </w:rPr>
        <w:t>х</w:t>
      </w:r>
      <w:r w:rsidRPr="008B0FA2">
        <w:rPr>
          <w:vertAlign w:val="subscript"/>
        </w:rPr>
        <w:t>8</w:t>
      </w:r>
      <w:r w:rsidRPr="008B0FA2">
        <w:t>, якій відповідатиме одини</w:t>
      </w:r>
      <w:r w:rsidRPr="008B0FA2">
        <w:t>ч</w:t>
      </w:r>
      <w:r w:rsidRPr="008B0FA2">
        <w:t xml:space="preserve">ний вектор </w:t>
      </w:r>
      <w:r w:rsidR="00922A53" w:rsidRPr="008B0FA2">
        <w:rPr>
          <w:position w:val="-34"/>
        </w:rPr>
        <w:object w:dxaOrig="800" w:dyaOrig="780">
          <v:shape id="_x0000_i1212" type="#_x0000_t75" style="width:39.75pt;height:39pt" o:ole="" fillcolor="window">
            <v:imagedata r:id="rId373" o:title=""/>
          </v:shape>
          <o:OLEObject Type="Embed" ProgID="Equation.3" ShapeID="_x0000_i1212" DrawAspect="Content" ObjectID="_1535589742" r:id="rId374"/>
        </w:object>
      </w:r>
      <w:r w:rsidRPr="008B0FA2">
        <w:t>.</w:t>
      </w:r>
    </w:p>
    <w:p w:rsidR="00155A52" w:rsidRPr="008B0FA2" w:rsidRDefault="00155A52" w:rsidP="006C29AF">
      <w:pPr>
        <w:tabs>
          <w:tab w:val="right" w:pos="9356"/>
        </w:tabs>
        <w:ind w:firstLine="301"/>
        <w:jc w:val="both"/>
      </w:pPr>
      <w:r w:rsidRPr="008B0FA2">
        <w:t>Тепер можемо розглянути розширену задачу лінійного пр</w:t>
      </w:r>
      <w:r w:rsidRPr="008B0FA2">
        <w:t>о</w:t>
      </w:r>
      <w:r w:rsidRPr="008B0FA2">
        <w:t>грамування:</w:t>
      </w:r>
    </w:p>
    <w:p w:rsidR="00155A52" w:rsidRPr="008B0FA2" w:rsidRDefault="00922A53" w:rsidP="006C29AF">
      <w:pPr>
        <w:pStyle w:val="formyla"/>
        <w:spacing w:before="60" w:after="0"/>
        <w:jc w:val="both"/>
        <w:rPr>
          <w:sz w:val="24"/>
          <w:szCs w:val="24"/>
        </w:rPr>
      </w:pPr>
      <w:r w:rsidRPr="008B0FA2">
        <w:rPr>
          <w:position w:val="-10"/>
          <w:sz w:val="24"/>
          <w:szCs w:val="24"/>
        </w:rPr>
        <w:object w:dxaOrig="4200" w:dyaOrig="320">
          <v:shape id="_x0000_i1213" type="#_x0000_t75" style="width:210pt;height:15.75pt" o:ole="" fillcolor="window">
            <v:imagedata r:id="rId375" o:title=""/>
          </v:shape>
          <o:OLEObject Type="Embed" ProgID="Equation.3" ShapeID="_x0000_i1213" DrawAspect="Content" ObjectID="_1535589743" r:id="rId376"/>
        </w:object>
      </w:r>
    </w:p>
    <w:p w:rsidR="00155A52" w:rsidRPr="008B0FA2" w:rsidRDefault="00155A52" w:rsidP="006C29AF">
      <w:pPr>
        <w:pStyle w:val="formyla"/>
        <w:spacing w:before="0" w:after="0"/>
        <w:jc w:val="both"/>
        <w:rPr>
          <w:sz w:val="24"/>
          <w:szCs w:val="24"/>
        </w:rPr>
      </w:pPr>
      <w:r w:rsidRPr="008B0FA2">
        <w:rPr>
          <w:sz w:val="24"/>
          <w:szCs w:val="24"/>
        </w:rPr>
        <w:t xml:space="preserve">за умов: </w:t>
      </w:r>
    </w:p>
    <w:p w:rsidR="00155A52" w:rsidRPr="008B0FA2" w:rsidRDefault="00922A53" w:rsidP="006C29AF">
      <w:pPr>
        <w:pStyle w:val="formyla"/>
        <w:spacing w:before="0" w:after="0"/>
        <w:jc w:val="both"/>
        <w:rPr>
          <w:sz w:val="24"/>
          <w:szCs w:val="24"/>
        </w:rPr>
      </w:pPr>
      <w:r w:rsidRPr="008B0FA2">
        <w:rPr>
          <w:position w:val="-38"/>
          <w:sz w:val="24"/>
          <w:szCs w:val="24"/>
        </w:rPr>
        <w:object w:dxaOrig="2900" w:dyaOrig="859">
          <v:shape id="_x0000_i1214" type="#_x0000_t75" style="width:144.75pt;height:42.75pt" o:ole="" fillcolor="window">
            <v:imagedata r:id="rId377" o:title=""/>
          </v:shape>
          <o:OLEObject Type="Embed" ProgID="Equation.3" ShapeID="_x0000_i1214" DrawAspect="Content" ObjectID="_1535589744" r:id="rId378"/>
        </w:object>
      </w:r>
    </w:p>
    <w:p w:rsidR="00155A52" w:rsidRPr="008B0FA2" w:rsidRDefault="00922A53" w:rsidP="006C29AF">
      <w:pPr>
        <w:pStyle w:val="formyla"/>
        <w:spacing w:before="0" w:after="60"/>
        <w:jc w:val="both"/>
        <w:rPr>
          <w:sz w:val="24"/>
          <w:szCs w:val="24"/>
        </w:rPr>
      </w:pPr>
      <w:r w:rsidRPr="008B0FA2">
        <w:rPr>
          <w:position w:val="-14"/>
          <w:sz w:val="24"/>
          <w:szCs w:val="24"/>
        </w:rPr>
        <w:object w:dxaOrig="1420" w:dyaOrig="400">
          <v:shape id="_x0000_i1215" type="#_x0000_t75" style="width:71.25pt;height:20.25pt" o:ole="" fillcolor="window">
            <v:imagedata r:id="rId379" o:title=""/>
          </v:shape>
          <o:OLEObject Type="Embed" ProgID="Equation.3" ShapeID="_x0000_i1215" DrawAspect="Content" ObjectID="_1535589745" r:id="rId380"/>
        </w:object>
      </w:r>
    </w:p>
    <w:p w:rsidR="00155A52" w:rsidRPr="008B0FA2" w:rsidRDefault="00155A52" w:rsidP="006C29AF">
      <w:pPr>
        <w:tabs>
          <w:tab w:val="right" w:pos="9356"/>
        </w:tabs>
        <w:ind w:firstLine="301"/>
        <w:jc w:val="both"/>
      </w:pPr>
      <w:r w:rsidRPr="008B0FA2">
        <w:t xml:space="preserve">На відміну від додаткових змінних штучна змінна </w:t>
      </w:r>
      <w:r w:rsidRPr="008B0FA2">
        <w:rPr>
          <w:i/>
        </w:rPr>
        <w:t>х</w:t>
      </w:r>
      <w:r w:rsidRPr="008B0FA2">
        <w:rPr>
          <w:vertAlign w:val="subscript"/>
        </w:rPr>
        <w:t>8</w:t>
      </w:r>
      <w:r w:rsidRPr="008B0FA2">
        <w:t xml:space="preserve"> має в цільовій функції </w:t>
      </w:r>
      <w:r w:rsidRPr="008B0FA2">
        <w:rPr>
          <w:i/>
        </w:rPr>
        <w:t>Z</w:t>
      </w:r>
      <w:r w:rsidRPr="008B0FA2">
        <w:t xml:space="preserve"> коефіцієнт +</w:t>
      </w:r>
      <w:r w:rsidRPr="008B0FA2">
        <w:rPr>
          <w:i/>
        </w:rPr>
        <w:t>М</w:t>
      </w:r>
      <w:r w:rsidRPr="008B0FA2">
        <w:t xml:space="preserve"> (для задачі на min) або –</w:t>
      </w:r>
      <w:r w:rsidRPr="008B0FA2">
        <w:rPr>
          <w:i/>
        </w:rPr>
        <w:t>М</w:t>
      </w:r>
      <w:r w:rsidRPr="008B0FA2">
        <w:t xml:space="preserve"> (для задачі на max), де </w:t>
      </w:r>
      <w:r w:rsidRPr="008B0FA2">
        <w:rPr>
          <w:i/>
        </w:rPr>
        <w:t>М</w:t>
      </w:r>
      <w:r w:rsidRPr="008B0FA2">
        <w:t xml:space="preserve"> — досить велике додатне число.</w:t>
      </w:r>
    </w:p>
    <w:p w:rsidR="00155A52" w:rsidRPr="008B0FA2" w:rsidRDefault="00155A52" w:rsidP="006C29AF">
      <w:pPr>
        <w:tabs>
          <w:tab w:val="right" w:pos="9356"/>
        </w:tabs>
        <w:ind w:firstLine="301"/>
        <w:jc w:val="both"/>
      </w:pPr>
      <w:r w:rsidRPr="008B0FA2">
        <w:t xml:space="preserve">У розширеній задачі базисними змінними є </w:t>
      </w:r>
      <w:r w:rsidRPr="008B0FA2">
        <w:rPr>
          <w:i/>
        </w:rPr>
        <w:t>х</w:t>
      </w:r>
      <w:r w:rsidRPr="008B0FA2">
        <w:rPr>
          <w:vertAlign w:val="subscript"/>
        </w:rPr>
        <w:t>5</w:t>
      </w:r>
      <w:r w:rsidRPr="008B0FA2">
        <w:t xml:space="preserve">, </w:t>
      </w:r>
      <w:r w:rsidRPr="008B0FA2">
        <w:rPr>
          <w:i/>
        </w:rPr>
        <w:t>х</w:t>
      </w:r>
      <w:r w:rsidRPr="008B0FA2">
        <w:rPr>
          <w:vertAlign w:val="subscript"/>
        </w:rPr>
        <w:t>6</w:t>
      </w:r>
      <w:r w:rsidRPr="008B0FA2">
        <w:t xml:space="preserve">, </w:t>
      </w:r>
      <w:r w:rsidRPr="008B0FA2">
        <w:rPr>
          <w:i/>
        </w:rPr>
        <w:t>х</w:t>
      </w:r>
      <w:r w:rsidRPr="008B0FA2">
        <w:rPr>
          <w:vertAlign w:val="subscript"/>
        </w:rPr>
        <w:t>8</w:t>
      </w:r>
      <w:r w:rsidRPr="008B0FA2">
        <w:t xml:space="preserve">, а решта змінних вільні. Початковий опорний план задачі такий: </w:t>
      </w:r>
    </w:p>
    <w:p w:rsidR="00155A52" w:rsidRPr="008B0FA2" w:rsidRDefault="00922A53" w:rsidP="006C29AF">
      <w:pPr>
        <w:tabs>
          <w:tab w:val="right" w:pos="9356"/>
        </w:tabs>
        <w:spacing w:before="60" w:after="60"/>
        <w:jc w:val="both"/>
      </w:pPr>
      <w:r w:rsidRPr="008B0FA2">
        <w:rPr>
          <w:position w:val="-24"/>
        </w:rPr>
        <w:object w:dxaOrig="5539" w:dyaOrig="580">
          <v:shape id="_x0000_i1216" type="#_x0000_t75" style="width:276.75pt;height:29.25pt" o:ole="" fillcolor="window">
            <v:imagedata r:id="rId381" o:title=""/>
          </v:shape>
          <o:OLEObject Type="Embed" ProgID="Equation.3" ShapeID="_x0000_i1216" DrawAspect="Content" ObjectID="_1535589746" r:id="rId382"/>
        </w:object>
      </w:r>
    </w:p>
    <w:p w:rsidR="00155A52" w:rsidRDefault="00155A52" w:rsidP="006C29AF">
      <w:pPr>
        <w:pStyle w:val="23"/>
        <w:spacing w:after="160" w:line="240" w:lineRule="auto"/>
        <w:rPr>
          <w:sz w:val="24"/>
          <w:szCs w:val="24"/>
        </w:rPr>
      </w:pPr>
      <w:r w:rsidRPr="008B0FA2">
        <w:rPr>
          <w:sz w:val="24"/>
          <w:szCs w:val="24"/>
        </w:rPr>
        <w:t>Складемо першу симплексну таблицю цієї задачі:</w:t>
      </w:r>
    </w:p>
    <w:p w:rsidR="00D66571" w:rsidRDefault="00D66571" w:rsidP="006C29AF">
      <w:pPr>
        <w:pStyle w:val="23"/>
        <w:spacing w:after="160" w:line="240" w:lineRule="auto"/>
        <w:rPr>
          <w:sz w:val="24"/>
          <w:szCs w:val="24"/>
        </w:rPr>
      </w:pPr>
    </w:p>
    <w:tbl>
      <w:tblPr>
        <w:tblW w:w="8376" w:type="dxa"/>
        <w:tblInd w:w="8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0"/>
        <w:gridCol w:w="936"/>
        <w:gridCol w:w="683"/>
        <w:gridCol w:w="6"/>
        <w:gridCol w:w="776"/>
        <w:gridCol w:w="619"/>
        <w:gridCol w:w="567"/>
        <w:gridCol w:w="643"/>
        <w:gridCol w:w="66"/>
        <w:gridCol w:w="643"/>
        <w:gridCol w:w="567"/>
        <w:gridCol w:w="709"/>
        <w:gridCol w:w="567"/>
        <w:gridCol w:w="709"/>
        <w:gridCol w:w="855"/>
      </w:tblGrid>
      <w:tr w:rsidR="00FB6124" w:rsidRPr="008B0FA2" w:rsidTr="00FB6124">
        <w:tblPrEx>
          <w:tblCellMar>
            <w:top w:w="0" w:type="dxa"/>
            <w:bottom w:w="0" w:type="dxa"/>
          </w:tblCellMar>
        </w:tblPrEx>
        <w:trPr>
          <w:gridBefore w:val="1"/>
          <w:wBefore w:w="30" w:type="dxa"/>
          <w:cantSplit/>
        </w:trPr>
        <w:tc>
          <w:tcPr>
            <w:tcW w:w="936" w:type="dxa"/>
            <w:vMerge w:val="restart"/>
            <w:tcBorders>
              <w:top w:val="single" w:sz="4" w:space="0" w:color="auto"/>
              <w:right w:val="single" w:sz="4" w:space="0" w:color="auto"/>
            </w:tcBorders>
            <w:vAlign w:val="center"/>
          </w:tcPr>
          <w:p w:rsidR="00FB6124" w:rsidRPr="00D66571" w:rsidRDefault="00FB6124" w:rsidP="00BE79A3">
            <w:pPr>
              <w:tabs>
                <w:tab w:val="right" w:pos="9356"/>
              </w:tabs>
              <w:spacing w:before="70" w:after="70"/>
              <w:jc w:val="center"/>
            </w:pPr>
            <w:r>
              <w:t>Базис</w:t>
            </w:r>
          </w:p>
        </w:tc>
        <w:tc>
          <w:tcPr>
            <w:tcW w:w="689" w:type="dxa"/>
            <w:gridSpan w:val="2"/>
            <w:vMerge w:val="restart"/>
            <w:tcBorders>
              <w:top w:val="single" w:sz="4" w:space="0" w:color="auto"/>
              <w:left w:val="single" w:sz="4" w:space="0" w:color="auto"/>
              <w:right w:val="single" w:sz="4" w:space="0" w:color="auto"/>
            </w:tcBorders>
            <w:vAlign w:val="center"/>
          </w:tcPr>
          <w:p w:rsidR="00FB6124" w:rsidRPr="008B0FA2" w:rsidRDefault="00FB6124" w:rsidP="00BE79A3">
            <w:pPr>
              <w:tabs>
                <w:tab w:val="right" w:pos="9356"/>
              </w:tabs>
              <w:spacing w:before="70" w:after="70"/>
              <w:jc w:val="center"/>
            </w:pPr>
            <w:r w:rsidRPr="008B0FA2">
              <w:rPr>
                <w:i/>
              </w:rPr>
              <w:t>С</w:t>
            </w:r>
            <w:r w:rsidRPr="008B0FA2">
              <w:rPr>
                <w:vertAlign w:val="subscript"/>
              </w:rPr>
              <w:t>б</w:t>
            </w:r>
          </w:p>
        </w:tc>
        <w:tc>
          <w:tcPr>
            <w:tcW w:w="776" w:type="dxa"/>
            <w:vMerge w:val="restart"/>
            <w:tcBorders>
              <w:top w:val="single" w:sz="4" w:space="0" w:color="auto"/>
              <w:left w:val="single" w:sz="4" w:space="0" w:color="auto"/>
              <w:right w:val="single" w:sz="4" w:space="0" w:color="auto"/>
            </w:tcBorders>
            <w:vAlign w:val="center"/>
          </w:tcPr>
          <w:p w:rsidR="00FB6124" w:rsidRPr="008B0FA2" w:rsidRDefault="00FB6124" w:rsidP="00BE79A3">
            <w:pPr>
              <w:tabs>
                <w:tab w:val="right" w:pos="9356"/>
              </w:tabs>
              <w:spacing w:before="70" w:after="70"/>
              <w:jc w:val="center"/>
            </w:pPr>
            <w:r w:rsidRPr="008B0FA2">
              <w:t>План</w:t>
            </w:r>
          </w:p>
        </w:tc>
        <w:tc>
          <w:tcPr>
            <w:tcW w:w="619" w:type="dxa"/>
            <w:tcBorders>
              <w:top w:val="single" w:sz="4" w:space="0" w:color="auto"/>
              <w:left w:val="single" w:sz="4" w:space="0" w:color="auto"/>
              <w:bottom w:val="single" w:sz="4" w:space="0" w:color="auto"/>
              <w:right w:val="single" w:sz="4" w:space="0" w:color="auto"/>
            </w:tcBorders>
            <w:vAlign w:val="center"/>
          </w:tcPr>
          <w:p w:rsidR="00FB6124" w:rsidRPr="00D66571" w:rsidRDefault="00FB6124" w:rsidP="00BE79A3">
            <w:pPr>
              <w:tabs>
                <w:tab w:val="right" w:pos="9356"/>
              </w:tabs>
              <w:spacing w:before="70" w:after="70"/>
              <w:jc w:val="center"/>
            </w:pPr>
            <w:r>
              <w:rPr>
                <w:i/>
              </w:rPr>
              <w:t>8</w:t>
            </w:r>
          </w:p>
        </w:tc>
        <w:tc>
          <w:tcPr>
            <w:tcW w:w="567" w:type="dxa"/>
            <w:tcBorders>
              <w:top w:val="single" w:sz="4" w:space="0" w:color="auto"/>
              <w:left w:val="single" w:sz="4" w:space="0" w:color="auto"/>
              <w:bottom w:val="single" w:sz="4" w:space="0" w:color="auto"/>
              <w:right w:val="single" w:sz="4" w:space="0" w:color="auto"/>
            </w:tcBorders>
            <w:vAlign w:val="center"/>
          </w:tcPr>
          <w:p w:rsidR="00FB6124" w:rsidRPr="00D66571" w:rsidRDefault="00FB6124" w:rsidP="00BE79A3">
            <w:pPr>
              <w:tabs>
                <w:tab w:val="right" w:pos="9356"/>
              </w:tabs>
              <w:spacing w:before="70" w:after="70"/>
              <w:jc w:val="center"/>
            </w:pPr>
            <w:r w:rsidRPr="00D66571">
              <w:t>10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FB6124" w:rsidRPr="00D66571" w:rsidRDefault="00FB6124" w:rsidP="00BE79A3">
            <w:pPr>
              <w:tabs>
                <w:tab w:val="right" w:pos="9356"/>
              </w:tabs>
              <w:spacing w:before="70" w:after="70"/>
              <w:jc w:val="center"/>
            </w:pPr>
            <w:r>
              <w:t>0</w:t>
            </w:r>
          </w:p>
        </w:tc>
        <w:tc>
          <w:tcPr>
            <w:tcW w:w="643" w:type="dxa"/>
            <w:tcBorders>
              <w:top w:val="single" w:sz="4" w:space="0" w:color="auto"/>
              <w:left w:val="single" w:sz="4" w:space="0" w:color="auto"/>
              <w:bottom w:val="single" w:sz="4" w:space="0" w:color="auto"/>
              <w:right w:val="single" w:sz="4" w:space="0" w:color="auto"/>
            </w:tcBorders>
            <w:vAlign w:val="center"/>
          </w:tcPr>
          <w:p w:rsidR="00FB6124" w:rsidRPr="00D66571" w:rsidRDefault="00FB6124" w:rsidP="00BE79A3">
            <w:pPr>
              <w:tabs>
                <w:tab w:val="right" w:pos="9356"/>
              </w:tabs>
              <w:spacing w:before="70" w:after="70"/>
              <w:jc w:val="center"/>
            </w:pPr>
            <w:r>
              <w:t>-5</w:t>
            </w:r>
          </w:p>
        </w:tc>
        <w:tc>
          <w:tcPr>
            <w:tcW w:w="567" w:type="dxa"/>
            <w:tcBorders>
              <w:top w:val="single" w:sz="4" w:space="0" w:color="auto"/>
              <w:left w:val="single" w:sz="4" w:space="0" w:color="auto"/>
              <w:bottom w:val="single" w:sz="4" w:space="0" w:color="auto"/>
              <w:right w:val="single" w:sz="4" w:space="0" w:color="auto"/>
            </w:tcBorders>
            <w:vAlign w:val="center"/>
          </w:tcPr>
          <w:p w:rsidR="00FB6124" w:rsidRPr="00D66571" w:rsidRDefault="00FB6124" w:rsidP="00BE79A3">
            <w:pPr>
              <w:tabs>
                <w:tab w:val="right" w:pos="9356"/>
              </w:tabs>
              <w:spacing w:before="70" w:after="70"/>
              <w:jc w:val="center"/>
            </w:pPr>
            <w:r>
              <w:t>0</w:t>
            </w:r>
          </w:p>
        </w:tc>
        <w:tc>
          <w:tcPr>
            <w:tcW w:w="709" w:type="dxa"/>
            <w:tcBorders>
              <w:top w:val="single" w:sz="4" w:space="0" w:color="auto"/>
              <w:left w:val="single" w:sz="4" w:space="0" w:color="auto"/>
              <w:bottom w:val="single" w:sz="4" w:space="0" w:color="auto"/>
              <w:right w:val="single" w:sz="4" w:space="0" w:color="auto"/>
            </w:tcBorders>
            <w:vAlign w:val="center"/>
          </w:tcPr>
          <w:p w:rsidR="00FB6124" w:rsidRPr="00D66571" w:rsidRDefault="00FB6124" w:rsidP="00BE79A3">
            <w:pPr>
              <w:tabs>
                <w:tab w:val="right" w:pos="9356"/>
              </w:tabs>
              <w:spacing w:before="70" w:after="70"/>
              <w:jc w:val="center"/>
            </w:pPr>
            <w:r>
              <w:t>0</w:t>
            </w:r>
          </w:p>
        </w:tc>
        <w:tc>
          <w:tcPr>
            <w:tcW w:w="567" w:type="dxa"/>
            <w:tcBorders>
              <w:top w:val="single" w:sz="4" w:space="0" w:color="auto"/>
              <w:left w:val="single" w:sz="4" w:space="0" w:color="auto"/>
              <w:bottom w:val="single" w:sz="4" w:space="0" w:color="auto"/>
              <w:right w:val="single" w:sz="4" w:space="0" w:color="auto"/>
            </w:tcBorders>
            <w:vAlign w:val="center"/>
          </w:tcPr>
          <w:p w:rsidR="00FB6124" w:rsidRPr="00D66571" w:rsidRDefault="00FB6124" w:rsidP="00BE79A3">
            <w:pPr>
              <w:tabs>
                <w:tab w:val="right" w:pos="9356"/>
              </w:tabs>
              <w:spacing w:before="70" w:after="70"/>
              <w:ind w:left="-57" w:right="-57"/>
              <w:jc w:val="center"/>
            </w:pPr>
            <w:r>
              <w:t>0</w:t>
            </w:r>
          </w:p>
        </w:tc>
        <w:tc>
          <w:tcPr>
            <w:tcW w:w="709" w:type="dxa"/>
            <w:tcBorders>
              <w:top w:val="single" w:sz="4" w:space="0" w:color="auto"/>
              <w:left w:val="single" w:sz="4" w:space="0" w:color="auto"/>
              <w:bottom w:val="single" w:sz="4" w:space="0" w:color="auto"/>
              <w:right w:val="single" w:sz="4" w:space="0" w:color="auto"/>
            </w:tcBorders>
            <w:vAlign w:val="center"/>
          </w:tcPr>
          <w:p w:rsidR="00FB6124" w:rsidRPr="00D66571" w:rsidRDefault="00FB6124" w:rsidP="00BE79A3">
            <w:pPr>
              <w:tabs>
                <w:tab w:val="right" w:pos="9356"/>
              </w:tabs>
              <w:spacing w:before="70" w:after="70"/>
              <w:jc w:val="center"/>
            </w:pPr>
            <w:r>
              <w:t>-</w:t>
            </w:r>
            <w:r w:rsidRPr="00D66571">
              <w:rPr>
                <w:i/>
              </w:rPr>
              <w:t>М</w:t>
            </w:r>
          </w:p>
        </w:tc>
        <w:tc>
          <w:tcPr>
            <w:tcW w:w="855" w:type="dxa"/>
            <w:vMerge w:val="restart"/>
            <w:tcBorders>
              <w:top w:val="single" w:sz="4" w:space="0" w:color="auto"/>
              <w:left w:val="single" w:sz="4" w:space="0" w:color="auto"/>
              <w:right w:val="single" w:sz="4" w:space="0" w:color="auto"/>
            </w:tcBorders>
            <w:vAlign w:val="center"/>
          </w:tcPr>
          <w:p w:rsidR="00FB6124" w:rsidRPr="00FB6124" w:rsidRDefault="00FB6124" w:rsidP="00BE79A3">
            <w:pPr>
              <w:tabs>
                <w:tab w:val="right" w:pos="9356"/>
              </w:tabs>
              <w:spacing w:before="70" w:after="70"/>
              <w:jc w:val="center"/>
              <w:rPr>
                <w:i/>
              </w:rPr>
            </w:pPr>
            <w:r w:rsidRPr="00FB6124">
              <w:rPr>
                <w:rFonts w:ascii="Cambria Math" w:hAnsi="Cambria Math"/>
                <w:i/>
              </w:rPr>
              <w:t>θ</w:t>
            </w:r>
          </w:p>
        </w:tc>
      </w:tr>
      <w:tr w:rsidR="00FB6124" w:rsidRPr="008B0FA2" w:rsidTr="00FB6124">
        <w:tblPrEx>
          <w:tblCellMar>
            <w:top w:w="0" w:type="dxa"/>
            <w:bottom w:w="0" w:type="dxa"/>
          </w:tblCellMar>
        </w:tblPrEx>
        <w:trPr>
          <w:gridBefore w:val="1"/>
          <w:wBefore w:w="30" w:type="dxa"/>
          <w:cantSplit/>
        </w:trPr>
        <w:tc>
          <w:tcPr>
            <w:tcW w:w="936" w:type="dxa"/>
            <w:vMerge/>
            <w:tcBorders>
              <w:bottom w:val="single" w:sz="4" w:space="0" w:color="auto"/>
              <w:right w:val="single" w:sz="4" w:space="0" w:color="auto"/>
            </w:tcBorders>
            <w:vAlign w:val="center"/>
          </w:tcPr>
          <w:p w:rsidR="00FB6124" w:rsidRPr="008B0FA2" w:rsidRDefault="00FB6124" w:rsidP="00BE79A3">
            <w:pPr>
              <w:tabs>
                <w:tab w:val="right" w:pos="9356"/>
              </w:tabs>
              <w:spacing w:before="70" w:after="70"/>
              <w:jc w:val="center"/>
            </w:pPr>
          </w:p>
        </w:tc>
        <w:tc>
          <w:tcPr>
            <w:tcW w:w="689" w:type="dxa"/>
            <w:gridSpan w:val="2"/>
            <w:vMerge/>
            <w:tcBorders>
              <w:left w:val="single" w:sz="4" w:space="0" w:color="auto"/>
              <w:bottom w:val="single" w:sz="4" w:space="0" w:color="auto"/>
              <w:right w:val="single" w:sz="4" w:space="0" w:color="auto"/>
            </w:tcBorders>
            <w:vAlign w:val="center"/>
          </w:tcPr>
          <w:p w:rsidR="00FB6124" w:rsidRPr="008B0FA2" w:rsidRDefault="00FB6124" w:rsidP="00BE79A3">
            <w:pPr>
              <w:tabs>
                <w:tab w:val="right" w:pos="9356"/>
              </w:tabs>
              <w:spacing w:before="70" w:after="70"/>
              <w:jc w:val="center"/>
            </w:pPr>
          </w:p>
        </w:tc>
        <w:tc>
          <w:tcPr>
            <w:tcW w:w="776" w:type="dxa"/>
            <w:vMerge/>
            <w:tcBorders>
              <w:left w:val="single" w:sz="4" w:space="0" w:color="auto"/>
              <w:bottom w:val="single" w:sz="4" w:space="0" w:color="auto"/>
              <w:right w:val="single" w:sz="4" w:space="0" w:color="auto"/>
            </w:tcBorders>
            <w:vAlign w:val="center"/>
          </w:tcPr>
          <w:p w:rsidR="00FB6124" w:rsidRPr="008B0FA2" w:rsidRDefault="00FB6124" w:rsidP="00BE79A3">
            <w:pPr>
              <w:tabs>
                <w:tab w:val="right" w:pos="9356"/>
              </w:tabs>
              <w:spacing w:before="70" w:after="70"/>
              <w:jc w:val="center"/>
            </w:pPr>
          </w:p>
        </w:tc>
        <w:tc>
          <w:tcPr>
            <w:tcW w:w="619" w:type="dxa"/>
            <w:tcBorders>
              <w:top w:val="single" w:sz="4" w:space="0" w:color="auto"/>
              <w:left w:val="single" w:sz="4" w:space="0" w:color="auto"/>
              <w:bottom w:val="single" w:sz="4" w:space="0" w:color="auto"/>
              <w:right w:val="single" w:sz="4" w:space="0" w:color="auto"/>
            </w:tcBorders>
            <w:vAlign w:val="center"/>
          </w:tcPr>
          <w:p w:rsidR="00FB6124" w:rsidRPr="008B0FA2" w:rsidRDefault="00FB6124" w:rsidP="00BE79A3">
            <w:pPr>
              <w:tabs>
                <w:tab w:val="right" w:pos="9356"/>
              </w:tabs>
              <w:spacing w:before="70" w:after="70"/>
              <w:jc w:val="center"/>
            </w:pPr>
            <w:r w:rsidRPr="008B0FA2">
              <w:rPr>
                <w:i/>
              </w:rPr>
              <w:t>х</w:t>
            </w:r>
            <w:r w:rsidRPr="008B0FA2">
              <w:rPr>
                <w:vertAlign w:val="subscript"/>
              </w:rPr>
              <w:t>1</w:t>
            </w:r>
          </w:p>
        </w:tc>
        <w:tc>
          <w:tcPr>
            <w:tcW w:w="567" w:type="dxa"/>
            <w:tcBorders>
              <w:top w:val="single" w:sz="4" w:space="0" w:color="auto"/>
              <w:left w:val="single" w:sz="4" w:space="0" w:color="auto"/>
              <w:bottom w:val="single" w:sz="4" w:space="0" w:color="auto"/>
              <w:right w:val="single" w:sz="4" w:space="0" w:color="auto"/>
            </w:tcBorders>
            <w:vAlign w:val="center"/>
          </w:tcPr>
          <w:p w:rsidR="00FB6124" w:rsidRPr="008B0FA2" w:rsidRDefault="00FB6124" w:rsidP="00BE79A3">
            <w:pPr>
              <w:tabs>
                <w:tab w:val="right" w:pos="9356"/>
              </w:tabs>
              <w:spacing w:before="70" w:after="70"/>
              <w:jc w:val="center"/>
            </w:pPr>
            <w:r w:rsidRPr="008B0FA2">
              <w:rPr>
                <w:i/>
              </w:rPr>
              <w:t>х</w:t>
            </w:r>
            <w:r w:rsidRPr="008B0FA2">
              <w:rPr>
                <w:vertAlign w:val="subscript"/>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FB6124" w:rsidRPr="008B0FA2" w:rsidRDefault="00FB6124" w:rsidP="00BE79A3">
            <w:pPr>
              <w:tabs>
                <w:tab w:val="right" w:pos="9356"/>
              </w:tabs>
              <w:spacing w:before="70" w:after="70"/>
              <w:jc w:val="center"/>
            </w:pPr>
            <w:r w:rsidRPr="008B0FA2">
              <w:rPr>
                <w:i/>
              </w:rPr>
              <w:t>х</w:t>
            </w:r>
            <w:r w:rsidRPr="008B0FA2">
              <w:rPr>
                <w:vertAlign w:val="subscript"/>
              </w:rPr>
              <w:t>3</w:t>
            </w:r>
          </w:p>
        </w:tc>
        <w:tc>
          <w:tcPr>
            <w:tcW w:w="643" w:type="dxa"/>
            <w:tcBorders>
              <w:top w:val="single" w:sz="4" w:space="0" w:color="auto"/>
              <w:left w:val="single" w:sz="4" w:space="0" w:color="auto"/>
              <w:bottom w:val="single" w:sz="4" w:space="0" w:color="auto"/>
              <w:right w:val="single" w:sz="4" w:space="0" w:color="auto"/>
            </w:tcBorders>
            <w:vAlign w:val="center"/>
          </w:tcPr>
          <w:p w:rsidR="00FB6124" w:rsidRPr="008B0FA2" w:rsidRDefault="00FB6124" w:rsidP="00BE79A3">
            <w:pPr>
              <w:tabs>
                <w:tab w:val="right" w:pos="9356"/>
              </w:tabs>
              <w:spacing w:before="70" w:after="70"/>
              <w:jc w:val="center"/>
            </w:pPr>
            <w:r w:rsidRPr="008B0FA2">
              <w:rPr>
                <w:i/>
              </w:rPr>
              <w:t>х</w:t>
            </w:r>
            <w:r w:rsidRPr="008B0FA2">
              <w:rPr>
                <w:vertAlign w:val="subscript"/>
              </w:rPr>
              <w:t>4</w:t>
            </w:r>
          </w:p>
        </w:tc>
        <w:tc>
          <w:tcPr>
            <w:tcW w:w="567" w:type="dxa"/>
            <w:tcBorders>
              <w:top w:val="single" w:sz="4" w:space="0" w:color="auto"/>
              <w:left w:val="single" w:sz="4" w:space="0" w:color="auto"/>
              <w:bottom w:val="single" w:sz="4" w:space="0" w:color="auto"/>
              <w:right w:val="single" w:sz="4" w:space="0" w:color="auto"/>
            </w:tcBorders>
            <w:vAlign w:val="center"/>
          </w:tcPr>
          <w:p w:rsidR="00FB6124" w:rsidRPr="008B0FA2" w:rsidRDefault="00FB6124" w:rsidP="00BE79A3">
            <w:pPr>
              <w:tabs>
                <w:tab w:val="right" w:pos="9356"/>
              </w:tabs>
              <w:spacing w:before="70" w:after="70"/>
              <w:jc w:val="center"/>
            </w:pPr>
            <w:r w:rsidRPr="008B0FA2">
              <w:rPr>
                <w:i/>
              </w:rPr>
              <w:t>х</w:t>
            </w:r>
            <w:r w:rsidRPr="008B0FA2">
              <w:rPr>
                <w:vertAlign w:val="subscript"/>
              </w:rPr>
              <w:t>5</w:t>
            </w:r>
          </w:p>
        </w:tc>
        <w:tc>
          <w:tcPr>
            <w:tcW w:w="709" w:type="dxa"/>
            <w:tcBorders>
              <w:top w:val="single" w:sz="4" w:space="0" w:color="auto"/>
              <w:left w:val="single" w:sz="4" w:space="0" w:color="auto"/>
              <w:bottom w:val="single" w:sz="4" w:space="0" w:color="auto"/>
              <w:right w:val="single" w:sz="4" w:space="0" w:color="auto"/>
            </w:tcBorders>
            <w:vAlign w:val="center"/>
          </w:tcPr>
          <w:p w:rsidR="00FB6124" w:rsidRPr="008B0FA2" w:rsidRDefault="00FB6124" w:rsidP="00BE79A3">
            <w:pPr>
              <w:tabs>
                <w:tab w:val="right" w:pos="9356"/>
              </w:tabs>
              <w:spacing w:before="70" w:after="70"/>
              <w:jc w:val="center"/>
            </w:pPr>
            <w:r w:rsidRPr="008B0FA2">
              <w:rPr>
                <w:i/>
              </w:rPr>
              <w:t>х</w:t>
            </w:r>
            <w:r w:rsidRPr="008B0FA2">
              <w:rPr>
                <w:vertAlign w:val="subscript"/>
              </w:rPr>
              <w:t>6</w:t>
            </w:r>
          </w:p>
        </w:tc>
        <w:tc>
          <w:tcPr>
            <w:tcW w:w="567" w:type="dxa"/>
            <w:tcBorders>
              <w:top w:val="single" w:sz="4" w:space="0" w:color="auto"/>
              <w:left w:val="single" w:sz="4" w:space="0" w:color="auto"/>
              <w:bottom w:val="single" w:sz="4" w:space="0" w:color="auto"/>
              <w:right w:val="single" w:sz="4" w:space="0" w:color="auto"/>
            </w:tcBorders>
            <w:vAlign w:val="center"/>
          </w:tcPr>
          <w:p w:rsidR="00FB6124" w:rsidRPr="008B0FA2" w:rsidRDefault="00FB6124" w:rsidP="00BE79A3">
            <w:pPr>
              <w:tabs>
                <w:tab w:val="right" w:pos="9356"/>
              </w:tabs>
              <w:spacing w:before="70" w:after="70"/>
              <w:ind w:left="-57" w:right="-57"/>
              <w:jc w:val="center"/>
            </w:pPr>
            <w:r w:rsidRPr="008B0FA2">
              <w:rPr>
                <w:i/>
              </w:rPr>
              <w:t>х</w:t>
            </w:r>
            <w:r w:rsidRPr="008B0FA2">
              <w:rPr>
                <w:vertAlign w:val="subscript"/>
              </w:rPr>
              <w:t>7</w:t>
            </w:r>
          </w:p>
        </w:tc>
        <w:tc>
          <w:tcPr>
            <w:tcW w:w="709" w:type="dxa"/>
            <w:tcBorders>
              <w:top w:val="single" w:sz="4" w:space="0" w:color="auto"/>
              <w:left w:val="single" w:sz="4" w:space="0" w:color="auto"/>
              <w:bottom w:val="single" w:sz="4" w:space="0" w:color="auto"/>
              <w:right w:val="single" w:sz="4" w:space="0" w:color="auto"/>
            </w:tcBorders>
            <w:vAlign w:val="center"/>
          </w:tcPr>
          <w:p w:rsidR="00FB6124" w:rsidRPr="008B0FA2" w:rsidRDefault="00FB6124" w:rsidP="00BE79A3">
            <w:pPr>
              <w:tabs>
                <w:tab w:val="right" w:pos="9356"/>
              </w:tabs>
              <w:spacing w:before="70" w:after="70"/>
              <w:jc w:val="center"/>
            </w:pPr>
            <w:r w:rsidRPr="008B0FA2">
              <w:rPr>
                <w:i/>
              </w:rPr>
              <w:t>х</w:t>
            </w:r>
            <w:r w:rsidRPr="008B0FA2">
              <w:rPr>
                <w:vertAlign w:val="subscript"/>
              </w:rPr>
              <w:t>8</w:t>
            </w:r>
          </w:p>
        </w:tc>
        <w:tc>
          <w:tcPr>
            <w:tcW w:w="855" w:type="dxa"/>
            <w:vMerge/>
            <w:tcBorders>
              <w:left w:val="single" w:sz="4" w:space="0" w:color="auto"/>
              <w:bottom w:val="single" w:sz="4" w:space="0" w:color="auto"/>
              <w:right w:val="single" w:sz="4" w:space="0" w:color="auto"/>
            </w:tcBorders>
            <w:vAlign w:val="center"/>
          </w:tcPr>
          <w:p w:rsidR="00FB6124" w:rsidRPr="008B0FA2" w:rsidRDefault="00FB6124" w:rsidP="00BE79A3">
            <w:pPr>
              <w:tabs>
                <w:tab w:val="right" w:pos="9356"/>
              </w:tabs>
              <w:spacing w:before="70" w:after="70"/>
              <w:jc w:val="center"/>
            </w:pPr>
          </w:p>
        </w:tc>
      </w:tr>
      <w:tr w:rsidR="00BE79A3" w:rsidRPr="008B0FA2" w:rsidTr="00FB6124">
        <w:tblPrEx>
          <w:tblCellMar>
            <w:top w:w="0" w:type="dxa"/>
            <w:bottom w:w="0" w:type="dxa"/>
          </w:tblCellMar>
        </w:tblPrEx>
        <w:trPr>
          <w:gridBefore w:val="1"/>
          <w:wBefore w:w="30" w:type="dxa"/>
          <w:cantSplit/>
        </w:trPr>
        <w:tc>
          <w:tcPr>
            <w:tcW w:w="936" w:type="dxa"/>
            <w:tcBorders>
              <w:top w:val="nil"/>
              <w:bottom w:val="nil"/>
            </w:tcBorders>
          </w:tcPr>
          <w:p w:rsidR="00155A52" w:rsidRPr="008B0FA2" w:rsidRDefault="00155A52" w:rsidP="00BE79A3">
            <w:pPr>
              <w:tabs>
                <w:tab w:val="right" w:pos="9356"/>
              </w:tabs>
              <w:spacing w:before="60" w:after="60"/>
              <w:jc w:val="center"/>
            </w:pPr>
            <w:r w:rsidRPr="008B0FA2">
              <w:rPr>
                <w:i/>
              </w:rPr>
              <w:t>х</w:t>
            </w:r>
            <w:r w:rsidRPr="008B0FA2">
              <w:rPr>
                <w:vertAlign w:val="subscript"/>
              </w:rPr>
              <w:t>5</w:t>
            </w:r>
          </w:p>
        </w:tc>
        <w:tc>
          <w:tcPr>
            <w:tcW w:w="689" w:type="dxa"/>
            <w:gridSpan w:val="2"/>
            <w:tcBorders>
              <w:top w:val="nil"/>
              <w:bottom w:val="nil"/>
            </w:tcBorders>
          </w:tcPr>
          <w:p w:rsidR="00155A52" w:rsidRPr="008B0FA2" w:rsidRDefault="00155A52" w:rsidP="00BE79A3">
            <w:pPr>
              <w:tabs>
                <w:tab w:val="right" w:pos="9356"/>
              </w:tabs>
              <w:spacing w:before="60" w:after="60"/>
              <w:jc w:val="center"/>
            </w:pPr>
            <w:r w:rsidRPr="008B0FA2">
              <w:t>0</w:t>
            </w:r>
          </w:p>
        </w:tc>
        <w:tc>
          <w:tcPr>
            <w:tcW w:w="776" w:type="dxa"/>
            <w:tcBorders>
              <w:top w:val="nil"/>
              <w:bottom w:val="nil"/>
            </w:tcBorders>
          </w:tcPr>
          <w:p w:rsidR="00155A52" w:rsidRPr="008B0FA2" w:rsidRDefault="00155A52" w:rsidP="00BE79A3">
            <w:pPr>
              <w:tabs>
                <w:tab w:val="right" w:pos="9356"/>
              </w:tabs>
              <w:spacing w:before="60" w:after="60"/>
              <w:jc w:val="center"/>
            </w:pPr>
            <w:r w:rsidRPr="008B0FA2">
              <w:t>450</w:t>
            </w:r>
          </w:p>
        </w:tc>
        <w:tc>
          <w:tcPr>
            <w:tcW w:w="619" w:type="dxa"/>
            <w:tcBorders>
              <w:top w:val="nil"/>
              <w:bottom w:val="nil"/>
            </w:tcBorders>
          </w:tcPr>
          <w:p w:rsidR="00155A52" w:rsidRPr="008B0FA2" w:rsidRDefault="00155A52" w:rsidP="00BE79A3">
            <w:pPr>
              <w:tabs>
                <w:tab w:val="right" w:pos="9356"/>
              </w:tabs>
              <w:spacing w:before="60" w:after="60"/>
              <w:jc w:val="center"/>
            </w:pPr>
            <w:r w:rsidRPr="008B0FA2">
              <w:t>2</w:t>
            </w:r>
          </w:p>
        </w:tc>
        <w:tc>
          <w:tcPr>
            <w:tcW w:w="567" w:type="dxa"/>
            <w:tcBorders>
              <w:top w:val="nil"/>
              <w:bottom w:val="nil"/>
            </w:tcBorders>
          </w:tcPr>
          <w:p w:rsidR="00155A52" w:rsidRPr="008B0FA2" w:rsidRDefault="00155A52" w:rsidP="00BE79A3">
            <w:pPr>
              <w:tabs>
                <w:tab w:val="right" w:pos="9356"/>
              </w:tabs>
              <w:spacing w:before="60" w:after="60"/>
              <w:jc w:val="center"/>
            </w:pPr>
            <w:r w:rsidRPr="008B0FA2">
              <w:t>3</w:t>
            </w:r>
          </w:p>
        </w:tc>
        <w:tc>
          <w:tcPr>
            <w:tcW w:w="709" w:type="dxa"/>
            <w:gridSpan w:val="2"/>
            <w:tcBorders>
              <w:top w:val="nil"/>
              <w:bottom w:val="nil"/>
            </w:tcBorders>
          </w:tcPr>
          <w:p w:rsidR="00155A52" w:rsidRPr="008B0FA2" w:rsidRDefault="00155A52" w:rsidP="00BE79A3">
            <w:pPr>
              <w:tabs>
                <w:tab w:val="right" w:pos="9356"/>
              </w:tabs>
              <w:spacing w:before="60" w:after="60"/>
              <w:jc w:val="center"/>
            </w:pPr>
            <w:r w:rsidRPr="008B0FA2">
              <w:t>4</w:t>
            </w:r>
          </w:p>
        </w:tc>
        <w:tc>
          <w:tcPr>
            <w:tcW w:w="643" w:type="dxa"/>
            <w:tcBorders>
              <w:top w:val="nil"/>
              <w:bottom w:val="nil"/>
            </w:tcBorders>
          </w:tcPr>
          <w:p w:rsidR="00155A52" w:rsidRPr="008B0FA2" w:rsidRDefault="00155A52" w:rsidP="00BE79A3">
            <w:pPr>
              <w:tabs>
                <w:tab w:val="right" w:pos="9356"/>
              </w:tabs>
              <w:spacing w:before="60" w:after="60"/>
              <w:jc w:val="center"/>
            </w:pPr>
            <w:r w:rsidRPr="008B0FA2">
              <w:t>2</w:t>
            </w:r>
          </w:p>
        </w:tc>
        <w:tc>
          <w:tcPr>
            <w:tcW w:w="567" w:type="dxa"/>
            <w:tcBorders>
              <w:top w:val="nil"/>
              <w:bottom w:val="nil"/>
            </w:tcBorders>
          </w:tcPr>
          <w:p w:rsidR="00155A52" w:rsidRPr="008B0FA2" w:rsidRDefault="00155A52" w:rsidP="00BE79A3">
            <w:pPr>
              <w:tabs>
                <w:tab w:val="right" w:pos="9356"/>
              </w:tabs>
              <w:spacing w:before="60" w:after="60"/>
              <w:jc w:val="center"/>
            </w:pPr>
            <w:r w:rsidRPr="008B0FA2">
              <w:t>1</w:t>
            </w:r>
          </w:p>
        </w:tc>
        <w:tc>
          <w:tcPr>
            <w:tcW w:w="709" w:type="dxa"/>
            <w:tcBorders>
              <w:top w:val="nil"/>
              <w:bottom w:val="nil"/>
            </w:tcBorders>
          </w:tcPr>
          <w:p w:rsidR="00155A52" w:rsidRPr="008B0FA2" w:rsidRDefault="00155A52" w:rsidP="00BE79A3">
            <w:pPr>
              <w:tabs>
                <w:tab w:val="right" w:pos="9356"/>
              </w:tabs>
              <w:spacing w:before="60" w:after="60"/>
              <w:jc w:val="center"/>
            </w:pPr>
            <w:r w:rsidRPr="008B0FA2">
              <w:t>0</w:t>
            </w:r>
          </w:p>
        </w:tc>
        <w:tc>
          <w:tcPr>
            <w:tcW w:w="567" w:type="dxa"/>
            <w:tcBorders>
              <w:top w:val="nil"/>
              <w:bottom w:val="nil"/>
            </w:tcBorders>
          </w:tcPr>
          <w:p w:rsidR="00155A52" w:rsidRPr="008B0FA2" w:rsidRDefault="00155A52" w:rsidP="00BE79A3">
            <w:pPr>
              <w:tabs>
                <w:tab w:val="right" w:pos="9356"/>
              </w:tabs>
              <w:spacing w:before="60" w:after="60"/>
              <w:ind w:left="-57" w:right="-57"/>
              <w:jc w:val="center"/>
            </w:pPr>
            <w:r w:rsidRPr="008B0FA2">
              <w:t>0</w:t>
            </w:r>
          </w:p>
        </w:tc>
        <w:tc>
          <w:tcPr>
            <w:tcW w:w="709" w:type="dxa"/>
            <w:tcBorders>
              <w:top w:val="nil"/>
              <w:bottom w:val="nil"/>
            </w:tcBorders>
          </w:tcPr>
          <w:p w:rsidR="00155A52" w:rsidRPr="008B0FA2" w:rsidRDefault="00155A52" w:rsidP="00BE79A3">
            <w:pPr>
              <w:tabs>
                <w:tab w:val="right" w:pos="9356"/>
              </w:tabs>
              <w:spacing w:before="60" w:after="60"/>
              <w:jc w:val="center"/>
            </w:pPr>
            <w:r w:rsidRPr="008B0FA2">
              <w:t>0</w:t>
            </w:r>
          </w:p>
        </w:tc>
        <w:tc>
          <w:tcPr>
            <w:tcW w:w="855" w:type="dxa"/>
            <w:tcBorders>
              <w:top w:val="nil"/>
              <w:bottom w:val="nil"/>
            </w:tcBorders>
          </w:tcPr>
          <w:p w:rsidR="00155A52" w:rsidRPr="008B0FA2" w:rsidRDefault="00155A52" w:rsidP="00BE79A3">
            <w:pPr>
              <w:tabs>
                <w:tab w:val="right" w:pos="9356"/>
              </w:tabs>
              <w:spacing w:before="60" w:after="60"/>
              <w:jc w:val="center"/>
            </w:pPr>
            <w:r w:rsidRPr="008B0FA2">
              <w:t>112,5</w:t>
            </w:r>
          </w:p>
        </w:tc>
      </w:tr>
      <w:tr w:rsidR="00BE79A3" w:rsidRPr="008B0FA2" w:rsidTr="00FB6124">
        <w:tblPrEx>
          <w:tblCellMar>
            <w:top w:w="0" w:type="dxa"/>
            <w:bottom w:w="0" w:type="dxa"/>
          </w:tblCellMar>
        </w:tblPrEx>
        <w:trPr>
          <w:gridBefore w:val="1"/>
          <w:wBefore w:w="30" w:type="dxa"/>
          <w:cantSplit/>
        </w:trPr>
        <w:tc>
          <w:tcPr>
            <w:tcW w:w="936" w:type="dxa"/>
            <w:tcBorders>
              <w:top w:val="nil"/>
              <w:bottom w:val="nil"/>
            </w:tcBorders>
          </w:tcPr>
          <w:p w:rsidR="00155A52" w:rsidRPr="008B0FA2" w:rsidRDefault="00155A52" w:rsidP="00BE79A3">
            <w:pPr>
              <w:tabs>
                <w:tab w:val="right" w:pos="9356"/>
              </w:tabs>
              <w:spacing w:before="60" w:after="60"/>
              <w:jc w:val="center"/>
              <w:rPr>
                <w:i/>
              </w:rPr>
            </w:pPr>
            <w:r w:rsidRPr="008B0FA2">
              <w:rPr>
                <w:i/>
              </w:rPr>
              <w:t>х</w:t>
            </w:r>
            <w:r w:rsidRPr="008B0FA2">
              <w:rPr>
                <w:vertAlign w:val="subscript"/>
              </w:rPr>
              <w:t>6</w:t>
            </w:r>
          </w:p>
        </w:tc>
        <w:tc>
          <w:tcPr>
            <w:tcW w:w="689" w:type="dxa"/>
            <w:gridSpan w:val="2"/>
            <w:tcBorders>
              <w:top w:val="nil"/>
              <w:bottom w:val="nil"/>
            </w:tcBorders>
          </w:tcPr>
          <w:p w:rsidR="00155A52" w:rsidRPr="008B0FA2" w:rsidRDefault="00155A52" w:rsidP="00BE79A3">
            <w:pPr>
              <w:tabs>
                <w:tab w:val="right" w:pos="9356"/>
              </w:tabs>
              <w:spacing w:before="60" w:after="60"/>
              <w:jc w:val="center"/>
            </w:pPr>
            <w:r w:rsidRPr="008B0FA2">
              <w:t>0</w:t>
            </w:r>
          </w:p>
        </w:tc>
        <w:tc>
          <w:tcPr>
            <w:tcW w:w="776" w:type="dxa"/>
            <w:tcBorders>
              <w:top w:val="nil"/>
              <w:bottom w:val="nil"/>
            </w:tcBorders>
          </w:tcPr>
          <w:p w:rsidR="00155A52" w:rsidRPr="008B0FA2" w:rsidRDefault="00155A52" w:rsidP="00BE79A3">
            <w:pPr>
              <w:tabs>
                <w:tab w:val="right" w:pos="9356"/>
              </w:tabs>
              <w:spacing w:before="60" w:after="60"/>
              <w:jc w:val="center"/>
            </w:pPr>
            <w:r w:rsidRPr="008B0FA2">
              <w:t>380</w:t>
            </w:r>
          </w:p>
        </w:tc>
        <w:tc>
          <w:tcPr>
            <w:tcW w:w="619" w:type="dxa"/>
            <w:tcBorders>
              <w:top w:val="nil"/>
              <w:bottom w:val="nil"/>
            </w:tcBorders>
          </w:tcPr>
          <w:p w:rsidR="00155A52" w:rsidRPr="008B0FA2" w:rsidRDefault="00155A52" w:rsidP="00BE79A3">
            <w:pPr>
              <w:tabs>
                <w:tab w:val="right" w:pos="9356"/>
              </w:tabs>
              <w:spacing w:before="60" w:after="60"/>
              <w:jc w:val="center"/>
            </w:pPr>
            <w:r w:rsidRPr="008B0FA2">
              <w:t>3</w:t>
            </w:r>
          </w:p>
        </w:tc>
        <w:tc>
          <w:tcPr>
            <w:tcW w:w="567" w:type="dxa"/>
            <w:tcBorders>
              <w:top w:val="nil"/>
              <w:bottom w:val="nil"/>
            </w:tcBorders>
          </w:tcPr>
          <w:p w:rsidR="00155A52" w:rsidRPr="008B0FA2" w:rsidRDefault="00155A52" w:rsidP="00BE79A3">
            <w:pPr>
              <w:tabs>
                <w:tab w:val="right" w:pos="9356"/>
              </w:tabs>
              <w:spacing w:before="60" w:after="60"/>
              <w:jc w:val="center"/>
            </w:pPr>
            <w:r w:rsidRPr="008B0FA2">
              <w:t>2</w:t>
            </w:r>
          </w:p>
        </w:tc>
        <w:tc>
          <w:tcPr>
            <w:tcW w:w="709" w:type="dxa"/>
            <w:gridSpan w:val="2"/>
            <w:tcBorders>
              <w:top w:val="nil"/>
              <w:bottom w:val="nil"/>
            </w:tcBorders>
          </w:tcPr>
          <w:p w:rsidR="00155A52" w:rsidRPr="008B0FA2" w:rsidRDefault="00155A52" w:rsidP="00BE79A3">
            <w:pPr>
              <w:tabs>
                <w:tab w:val="right" w:pos="9356"/>
              </w:tabs>
              <w:spacing w:before="60" w:after="60"/>
              <w:jc w:val="center"/>
            </w:pPr>
            <w:r w:rsidRPr="008B0FA2">
              <w:t>1</w:t>
            </w:r>
          </w:p>
        </w:tc>
        <w:tc>
          <w:tcPr>
            <w:tcW w:w="643" w:type="dxa"/>
            <w:tcBorders>
              <w:top w:val="nil"/>
              <w:bottom w:val="nil"/>
            </w:tcBorders>
          </w:tcPr>
          <w:p w:rsidR="00155A52" w:rsidRPr="008B0FA2" w:rsidRDefault="00155A52" w:rsidP="00BE79A3">
            <w:pPr>
              <w:tabs>
                <w:tab w:val="right" w:pos="9356"/>
              </w:tabs>
              <w:spacing w:before="60" w:after="60"/>
              <w:jc w:val="center"/>
            </w:pPr>
            <w:r w:rsidRPr="008B0FA2">
              <w:t>2</w:t>
            </w:r>
          </w:p>
        </w:tc>
        <w:tc>
          <w:tcPr>
            <w:tcW w:w="567" w:type="dxa"/>
            <w:tcBorders>
              <w:top w:val="nil"/>
              <w:bottom w:val="nil"/>
            </w:tcBorders>
          </w:tcPr>
          <w:p w:rsidR="00155A52" w:rsidRPr="008B0FA2" w:rsidRDefault="00155A52" w:rsidP="00BE79A3">
            <w:pPr>
              <w:tabs>
                <w:tab w:val="right" w:pos="9356"/>
              </w:tabs>
              <w:spacing w:before="60" w:after="60"/>
              <w:jc w:val="center"/>
            </w:pPr>
            <w:r w:rsidRPr="008B0FA2">
              <w:t>0</w:t>
            </w:r>
          </w:p>
        </w:tc>
        <w:tc>
          <w:tcPr>
            <w:tcW w:w="709" w:type="dxa"/>
            <w:tcBorders>
              <w:top w:val="nil"/>
              <w:bottom w:val="nil"/>
            </w:tcBorders>
          </w:tcPr>
          <w:p w:rsidR="00155A52" w:rsidRPr="008B0FA2" w:rsidRDefault="00155A52" w:rsidP="00BE79A3">
            <w:pPr>
              <w:tabs>
                <w:tab w:val="right" w:pos="9356"/>
              </w:tabs>
              <w:spacing w:before="60" w:after="60"/>
              <w:jc w:val="center"/>
            </w:pPr>
            <w:r w:rsidRPr="008B0FA2">
              <w:t>1</w:t>
            </w:r>
          </w:p>
        </w:tc>
        <w:tc>
          <w:tcPr>
            <w:tcW w:w="567" w:type="dxa"/>
            <w:tcBorders>
              <w:top w:val="nil"/>
              <w:bottom w:val="nil"/>
            </w:tcBorders>
          </w:tcPr>
          <w:p w:rsidR="00155A52" w:rsidRPr="008B0FA2" w:rsidRDefault="00155A52" w:rsidP="00BE79A3">
            <w:pPr>
              <w:tabs>
                <w:tab w:val="right" w:pos="9356"/>
              </w:tabs>
              <w:spacing w:before="60" w:after="60"/>
              <w:ind w:left="-57" w:right="-57"/>
              <w:jc w:val="center"/>
            </w:pPr>
            <w:r w:rsidRPr="008B0FA2">
              <w:t>0</w:t>
            </w:r>
          </w:p>
        </w:tc>
        <w:tc>
          <w:tcPr>
            <w:tcW w:w="709" w:type="dxa"/>
            <w:tcBorders>
              <w:top w:val="nil"/>
              <w:bottom w:val="nil"/>
            </w:tcBorders>
          </w:tcPr>
          <w:p w:rsidR="00155A52" w:rsidRPr="008B0FA2" w:rsidRDefault="00155A52" w:rsidP="00BE79A3">
            <w:pPr>
              <w:tabs>
                <w:tab w:val="right" w:pos="9356"/>
              </w:tabs>
              <w:spacing w:before="60" w:after="60"/>
              <w:jc w:val="center"/>
            </w:pPr>
            <w:r w:rsidRPr="008B0FA2">
              <w:t>0</w:t>
            </w:r>
          </w:p>
        </w:tc>
        <w:tc>
          <w:tcPr>
            <w:tcW w:w="855" w:type="dxa"/>
            <w:tcBorders>
              <w:top w:val="nil"/>
              <w:bottom w:val="nil"/>
            </w:tcBorders>
          </w:tcPr>
          <w:p w:rsidR="00155A52" w:rsidRPr="008B0FA2" w:rsidRDefault="00155A52" w:rsidP="00BE79A3">
            <w:pPr>
              <w:tabs>
                <w:tab w:val="right" w:pos="9356"/>
              </w:tabs>
              <w:spacing w:before="60" w:after="60"/>
              <w:jc w:val="center"/>
            </w:pPr>
            <w:r w:rsidRPr="008B0FA2">
              <w:t>380</w:t>
            </w:r>
          </w:p>
        </w:tc>
      </w:tr>
      <w:tr w:rsidR="00BE79A3" w:rsidRPr="00FB6124" w:rsidTr="00FB6124">
        <w:tblPrEx>
          <w:tblCellMar>
            <w:top w:w="0" w:type="dxa"/>
            <w:bottom w:w="0" w:type="dxa"/>
          </w:tblCellMar>
        </w:tblPrEx>
        <w:trPr>
          <w:gridBefore w:val="1"/>
          <w:wBefore w:w="30" w:type="dxa"/>
          <w:cantSplit/>
        </w:trPr>
        <w:tc>
          <w:tcPr>
            <w:tcW w:w="936" w:type="dxa"/>
            <w:tcBorders>
              <w:top w:val="nil"/>
            </w:tcBorders>
          </w:tcPr>
          <w:p w:rsidR="00155A52" w:rsidRPr="008B0FA2" w:rsidRDefault="009A3279" w:rsidP="00BE79A3">
            <w:pPr>
              <w:tabs>
                <w:tab w:val="right" w:pos="9356"/>
              </w:tabs>
              <w:spacing w:before="60" w:after="60"/>
              <w:jc w:val="center"/>
            </w:pPr>
            <w:r>
              <w:rPr>
                <w:noProof/>
                <w:lang w:val="ru-RU"/>
              </w:rPr>
              <w:pict>
                <v:line id="_x0000_s1033" style="position:absolute;left:0;text-align:left;rotation:180;z-index:251656192;mso-position-horizontal-relative:text;mso-position-vertical-relative:text" from="36.05pt,12.95pt" to="54.35pt,12.95pt" o:allowincell="f">
                  <v:stroke endarrow="classic" endarrowwidth="narrow"/>
                  <w10:anchorlock/>
                </v:line>
              </w:pict>
            </w:r>
            <w:r>
              <w:rPr>
                <w:noProof/>
                <w:lang w:val="ru-RU"/>
              </w:rPr>
              <w:pict>
                <v:oval id="_x0000_s1034" style="position:absolute;left:0;text-align:left;margin-left:226.25pt;margin-top:2.75pt;width:18.9pt;height:14.4pt;z-index:251655168;mso-position-horizontal-relative:text;mso-position-vertical-relative:text" o:allowincell="f" filled="f">
                  <w10:anchorlock/>
                </v:oval>
              </w:pict>
            </w:r>
            <w:r w:rsidR="00155A52" w:rsidRPr="008B0FA2">
              <w:rPr>
                <w:i/>
              </w:rPr>
              <w:t>х</w:t>
            </w:r>
            <w:r w:rsidR="00155A52" w:rsidRPr="008B0FA2">
              <w:rPr>
                <w:vertAlign w:val="subscript"/>
              </w:rPr>
              <w:t>8</w:t>
            </w:r>
          </w:p>
        </w:tc>
        <w:tc>
          <w:tcPr>
            <w:tcW w:w="689" w:type="dxa"/>
            <w:gridSpan w:val="2"/>
            <w:tcBorders>
              <w:top w:val="nil"/>
            </w:tcBorders>
          </w:tcPr>
          <w:p w:rsidR="00155A52" w:rsidRPr="008B0FA2" w:rsidRDefault="00155A52" w:rsidP="00BE79A3">
            <w:pPr>
              <w:tabs>
                <w:tab w:val="right" w:pos="9356"/>
              </w:tabs>
              <w:spacing w:before="60" w:after="60"/>
              <w:jc w:val="center"/>
            </w:pPr>
            <w:r w:rsidRPr="008B0FA2">
              <w:t xml:space="preserve">– </w:t>
            </w:r>
            <w:r w:rsidRPr="008B0FA2">
              <w:rPr>
                <w:i/>
              </w:rPr>
              <w:t>М</w:t>
            </w:r>
          </w:p>
        </w:tc>
        <w:tc>
          <w:tcPr>
            <w:tcW w:w="776" w:type="dxa"/>
            <w:tcBorders>
              <w:top w:val="nil"/>
            </w:tcBorders>
          </w:tcPr>
          <w:p w:rsidR="00155A52" w:rsidRPr="008B0FA2" w:rsidRDefault="00155A52" w:rsidP="00BE79A3">
            <w:pPr>
              <w:tabs>
                <w:tab w:val="right" w:pos="9356"/>
              </w:tabs>
              <w:spacing w:before="60" w:after="60"/>
              <w:jc w:val="center"/>
            </w:pPr>
            <w:r w:rsidRPr="008B0FA2">
              <w:t>9</w:t>
            </w:r>
          </w:p>
        </w:tc>
        <w:tc>
          <w:tcPr>
            <w:tcW w:w="619" w:type="dxa"/>
            <w:tcBorders>
              <w:top w:val="nil"/>
            </w:tcBorders>
          </w:tcPr>
          <w:p w:rsidR="00155A52" w:rsidRPr="008B0FA2" w:rsidRDefault="00155A52" w:rsidP="00BE79A3">
            <w:pPr>
              <w:tabs>
                <w:tab w:val="right" w:pos="9356"/>
              </w:tabs>
              <w:spacing w:before="60" w:after="60"/>
              <w:jc w:val="center"/>
            </w:pPr>
            <w:r w:rsidRPr="008B0FA2">
              <w:t>0</w:t>
            </w:r>
          </w:p>
        </w:tc>
        <w:tc>
          <w:tcPr>
            <w:tcW w:w="567" w:type="dxa"/>
            <w:tcBorders>
              <w:top w:val="nil"/>
            </w:tcBorders>
          </w:tcPr>
          <w:p w:rsidR="00155A52" w:rsidRPr="008B0FA2" w:rsidRDefault="00155A52" w:rsidP="00BE79A3">
            <w:pPr>
              <w:tabs>
                <w:tab w:val="right" w:pos="9356"/>
              </w:tabs>
              <w:spacing w:before="60" w:after="60"/>
              <w:jc w:val="center"/>
            </w:pPr>
            <w:r w:rsidRPr="008B0FA2">
              <w:t>0</w:t>
            </w:r>
          </w:p>
        </w:tc>
        <w:tc>
          <w:tcPr>
            <w:tcW w:w="709" w:type="dxa"/>
            <w:gridSpan w:val="2"/>
            <w:tcBorders>
              <w:top w:val="nil"/>
            </w:tcBorders>
          </w:tcPr>
          <w:p w:rsidR="00155A52" w:rsidRPr="008B0FA2" w:rsidRDefault="00155A52" w:rsidP="00BE79A3">
            <w:pPr>
              <w:tabs>
                <w:tab w:val="right" w:pos="9356"/>
              </w:tabs>
              <w:spacing w:before="60" w:after="60"/>
              <w:jc w:val="center"/>
            </w:pPr>
            <w:r w:rsidRPr="008B0FA2">
              <w:t>1</w:t>
            </w:r>
          </w:p>
        </w:tc>
        <w:tc>
          <w:tcPr>
            <w:tcW w:w="643" w:type="dxa"/>
            <w:tcBorders>
              <w:top w:val="nil"/>
            </w:tcBorders>
          </w:tcPr>
          <w:p w:rsidR="00155A52" w:rsidRPr="008B0FA2" w:rsidRDefault="00155A52" w:rsidP="00BE79A3">
            <w:pPr>
              <w:tabs>
                <w:tab w:val="right" w:pos="9356"/>
              </w:tabs>
              <w:spacing w:before="60" w:after="60"/>
              <w:jc w:val="center"/>
            </w:pPr>
            <w:r w:rsidRPr="008B0FA2">
              <w:t>0</w:t>
            </w:r>
          </w:p>
        </w:tc>
        <w:tc>
          <w:tcPr>
            <w:tcW w:w="567" w:type="dxa"/>
            <w:tcBorders>
              <w:top w:val="nil"/>
            </w:tcBorders>
          </w:tcPr>
          <w:p w:rsidR="00155A52" w:rsidRPr="008B0FA2" w:rsidRDefault="00155A52" w:rsidP="00BE79A3">
            <w:pPr>
              <w:tabs>
                <w:tab w:val="right" w:pos="9356"/>
              </w:tabs>
              <w:spacing w:before="60" w:after="60"/>
              <w:jc w:val="center"/>
            </w:pPr>
            <w:r w:rsidRPr="008B0FA2">
              <w:t>0</w:t>
            </w:r>
          </w:p>
        </w:tc>
        <w:tc>
          <w:tcPr>
            <w:tcW w:w="709" w:type="dxa"/>
            <w:tcBorders>
              <w:top w:val="nil"/>
            </w:tcBorders>
          </w:tcPr>
          <w:p w:rsidR="00155A52" w:rsidRPr="008B0FA2" w:rsidRDefault="00155A52" w:rsidP="00BE79A3">
            <w:pPr>
              <w:tabs>
                <w:tab w:val="right" w:pos="9356"/>
              </w:tabs>
              <w:spacing w:before="60" w:after="60"/>
              <w:jc w:val="center"/>
            </w:pPr>
            <w:r w:rsidRPr="008B0FA2">
              <w:t>0</w:t>
            </w:r>
          </w:p>
        </w:tc>
        <w:tc>
          <w:tcPr>
            <w:tcW w:w="567" w:type="dxa"/>
            <w:tcBorders>
              <w:top w:val="nil"/>
            </w:tcBorders>
          </w:tcPr>
          <w:p w:rsidR="00155A52" w:rsidRPr="008B0FA2" w:rsidRDefault="00155A52" w:rsidP="00BE79A3">
            <w:pPr>
              <w:tabs>
                <w:tab w:val="right" w:pos="9356"/>
              </w:tabs>
              <w:spacing w:before="60" w:after="60"/>
              <w:ind w:left="-57" w:right="-57"/>
              <w:jc w:val="center"/>
            </w:pPr>
            <w:r w:rsidRPr="008B0FA2">
              <w:t>–1</w:t>
            </w:r>
          </w:p>
        </w:tc>
        <w:tc>
          <w:tcPr>
            <w:tcW w:w="709" w:type="dxa"/>
            <w:tcBorders>
              <w:top w:val="nil"/>
            </w:tcBorders>
          </w:tcPr>
          <w:p w:rsidR="00155A52" w:rsidRPr="008B0FA2" w:rsidRDefault="00155A52" w:rsidP="00BE79A3">
            <w:pPr>
              <w:tabs>
                <w:tab w:val="right" w:pos="9356"/>
              </w:tabs>
              <w:spacing w:before="60" w:after="60"/>
              <w:jc w:val="center"/>
            </w:pPr>
            <w:r w:rsidRPr="008B0FA2">
              <w:t>1</w:t>
            </w:r>
          </w:p>
        </w:tc>
        <w:tc>
          <w:tcPr>
            <w:tcW w:w="855" w:type="dxa"/>
            <w:tcBorders>
              <w:top w:val="nil"/>
              <w:bottom w:val="nil"/>
            </w:tcBorders>
          </w:tcPr>
          <w:p w:rsidR="00155A52" w:rsidRPr="008B0FA2" w:rsidRDefault="00155A52" w:rsidP="00BE79A3">
            <w:pPr>
              <w:tabs>
                <w:tab w:val="right" w:pos="9356"/>
              </w:tabs>
              <w:spacing w:before="60" w:after="60"/>
              <w:jc w:val="center"/>
            </w:pPr>
            <w:r w:rsidRPr="008B0FA2">
              <w:t>9</w:t>
            </w:r>
          </w:p>
        </w:tc>
      </w:tr>
      <w:tr w:rsidR="00FB6124" w:rsidRPr="008B0FA2" w:rsidTr="00FB6124">
        <w:tblPrEx>
          <w:tblCellMar>
            <w:top w:w="0" w:type="dxa"/>
            <w:bottom w:w="0" w:type="dxa"/>
          </w:tblCellMar>
        </w:tblPrEx>
        <w:trPr>
          <w:cantSplit/>
          <w:trHeight w:val="363"/>
        </w:trPr>
        <w:tc>
          <w:tcPr>
            <w:tcW w:w="1649" w:type="dxa"/>
            <w:gridSpan w:val="3"/>
            <w:vMerge w:val="restart"/>
            <w:vAlign w:val="center"/>
          </w:tcPr>
          <w:p w:rsidR="00FB6124" w:rsidRPr="008B0FA2" w:rsidRDefault="0091652C" w:rsidP="00BE79A3">
            <w:pPr>
              <w:tabs>
                <w:tab w:val="right" w:pos="9356"/>
              </w:tabs>
              <w:spacing w:before="60" w:after="60"/>
              <w:ind w:left="21" w:hanging="21"/>
              <w:jc w:val="center"/>
            </w:pPr>
            <w:r w:rsidRPr="00AB36A0">
              <w:rPr>
                <w:i/>
              </w:rPr>
              <w:t>∆</w:t>
            </w:r>
            <w:r w:rsidRPr="00AB36A0">
              <w:rPr>
                <w:i/>
                <w:lang w:val="en-US"/>
              </w:rPr>
              <w:t>j</w:t>
            </w:r>
            <w:r>
              <w:rPr>
                <w:i/>
                <w:sz w:val="19"/>
                <w:lang w:val="en-US"/>
              </w:rPr>
              <w:t xml:space="preserve"> = </w:t>
            </w:r>
            <w:r w:rsidR="00FB6124" w:rsidRPr="008B0FA2">
              <w:rPr>
                <w:i/>
              </w:rPr>
              <w:t>Z</w:t>
            </w:r>
            <w:r w:rsidR="00FB6124" w:rsidRPr="008B0FA2">
              <w:rPr>
                <w:i/>
                <w:vertAlign w:val="subscript"/>
              </w:rPr>
              <w:t>j</w:t>
            </w:r>
            <w:r w:rsidR="00FB6124" w:rsidRPr="008B0FA2">
              <w:t xml:space="preserve"> – с</w:t>
            </w:r>
            <w:r w:rsidR="00FB6124" w:rsidRPr="008B0FA2">
              <w:rPr>
                <w:i/>
                <w:vertAlign w:val="subscript"/>
              </w:rPr>
              <w:t>j</w:t>
            </w:r>
            <w:r w:rsidR="00FB6124" w:rsidRPr="008B0FA2">
              <w:t xml:space="preserve"> </w:t>
            </w:r>
            <w:r w:rsidR="00FB6124" w:rsidRPr="008B0FA2">
              <w:sym w:font="Symbol" w:char="F0B3"/>
            </w:r>
            <w:r w:rsidR="00FB6124" w:rsidRPr="008B0FA2">
              <w:t xml:space="preserve"> 0</w:t>
            </w:r>
          </w:p>
        </w:tc>
        <w:tc>
          <w:tcPr>
            <w:tcW w:w="782" w:type="dxa"/>
            <w:gridSpan w:val="2"/>
          </w:tcPr>
          <w:p w:rsidR="00FB6124" w:rsidRPr="008B0FA2" w:rsidRDefault="00FB6124" w:rsidP="00BE79A3">
            <w:pPr>
              <w:tabs>
                <w:tab w:val="right" w:pos="9356"/>
              </w:tabs>
              <w:spacing w:before="60" w:after="60"/>
              <w:ind w:left="21" w:hanging="21"/>
              <w:jc w:val="center"/>
            </w:pPr>
            <w:r w:rsidRPr="008B0FA2">
              <w:t>0</w:t>
            </w:r>
          </w:p>
        </w:tc>
        <w:tc>
          <w:tcPr>
            <w:tcW w:w="619" w:type="dxa"/>
          </w:tcPr>
          <w:p w:rsidR="00FB6124" w:rsidRPr="008B0FA2" w:rsidRDefault="00FB6124" w:rsidP="00BE79A3">
            <w:pPr>
              <w:tabs>
                <w:tab w:val="right" w:pos="9356"/>
              </w:tabs>
              <w:spacing w:before="60" w:after="60"/>
              <w:ind w:left="21" w:hanging="21"/>
              <w:jc w:val="center"/>
            </w:pPr>
            <w:r w:rsidRPr="008B0FA2">
              <w:t>– 8</w:t>
            </w:r>
          </w:p>
        </w:tc>
        <w:tc>
          <w:tcPr>
            <w:tcW w:w="567" w:type="dxa"/>
          </w:tcPr>
          <w:p w:rsidR="00FB6124" w:rsidRPr="008B0FA2" w:rsidRDefault="00FB6124" w:rsidP="00BE79A3">
            <w:pPr>
              <w:tabs>
                <w:tab w:val="right" w:pos="9356"/>
              </w:tabs>
              <w:spacing w:before="60" w:after="60"/>
              <w:ind w:left="21" w:hanging="21"/>
              <w:jc w:val="center"/>
            </w:pPr>
            <w:r>
              <w:t>-10</w:t>
            </w:r>
          </w:p>
        </w:tc>
        <w:tc>
          <w:tcPr>
            <w:tcW w:w="643" w:type="dxa"/>
          </w:tcPr>
          <w:p w:rsidR="00FB6124" w:rsidRPr="008B0FA2" w:rsidRDefault="00FB6124" w:rsidP="00BE79A3">
            <w:pPr>
              <w:tabs>
                <w:tab w:val="right" w:pos="9356"/>
              </w:tabs>
              <w:spacing w:before="60" w:after="60"/>
              <w:ind w:left="21" w:hanging="21"/>
              <w:jc w:val="center"/>
            </w:pPr>
            <w:r w:rsidRPr="008B0FA2">
              <w:t>0</w:t>
            </w:r>
          </w:p>
        </w:tc>
        <w:tc>
          <w:tcPr>
            <w:tcW w:w="709" w:type="dxa"/>
            <w:gridSpan w:val="2"/>
          </w:tcPr>
          <w:p w:rsidR="00FB6124" w:rsidRPr="008B0FA2" w:rsidRDefault="00FB6124" w:rsidP="00BE79A3">
            <w:pPr>
              <w:tabs>
                <w:tab w:val="right" w:pos="9356"/>
              </w:tabs>
              <w:spacing w:before="60" w:after="60"/>
              <w:ind w:left="21" w:hanging="21"/>
              <w:jc w:val="center"/>
            </w:pPr>
            <w:r w:rsidRPr="008B0FA2">
              <w:t>5</w:t>
            </w:r>
          </w:p>
        </w:tc>
        <w:tc>
          <w:tcPr>
            <w:tcW w:w="567" w:type="dxa"/>
          </w:tcPr>
          <w:p w:rsidR="00FB6124" w:rsidRPr="008B0FA2" w:rsidRDefault="00FB6124" w:rsidP="00BE79A3">
            <w:pPr>
              <w:tabs>
                <w:tab w:val="right" w:pos="9356"/>
              </w:tabs>
              <w:spacing w:before="60" w:after="60"/>
              <w:ind w:left="21" w:hanging="21"/>
              <w:jc w:val="center"/>
            </w:pPr>
            <w:r w:rsidRPr="008B0FA2">
              <w:t>0</w:t>
            </w:r>
          </w:p>
        </w:tc>
        <w:tc>
          <w:tcPr>
            <w:tcW w:w="709" w:type="dxa"/>
          </w:tcPr>
          <w:p w:rsidR="00FB6124" w:rsidRPr="008B0FA2" w:rsidRDefault="00FB6124" w:rsidP="00BE79A3">
            <w:pPr>
              <w:tabs>
                <w:tab w:val="right" w:pos="9356"/>
              </w:tabs>
              <w:spacing w:before="60" w:after="60"/>
              <w:ind w:left="21" w:hanging="21"/>
              <w:jc w:val="center"/>
            </w:pPr>
            <w:r w:rsidRPr="008B0FA2">
              <w:t>0</w:t>
            </w:r>
          </w:p>
        </w:tc>
        <w:tc>
          <w:tcPr>
            <w:tcW w:w="567" w:type="dxa"/>
          </w:tcPr>
          <w:p w:rsidR="00FB6124" w:rsidRPr="008B0FA2" w:rsidRDefault="00FB6124" w:rsidP="00BE79A3">
            <w:pPr>
              <w:tabs>
                <w:tab w:val="right" w:pos="9356"/>
              </w:tabs>
              <w:spacing w:before="60" w:after="60"/>
              <w:ind w:left="21" w:right="-57" w:hanging="21"/>
              <w:jc w:val="center"/>
            </w:pPr>
            <w:r w:rsidRPr="008B0FA2">
              <w:t>0</w:t>
            </w:r>
          </w:p>
        </w:tc>
        <w:tc>
          <w:tcPr>
            <w:tcW w:w="709" w:type="dxa"/>
          </w:tcPr>
          <w:p w:rsidR="00FB6124" w:rsidRPr="008B0FA2" w:rsidRDefault="00FB6124" w:rsidP="00BE79A3">
            <w:pPr>
              <w:tabs>
                <w:tab w:val="right" w:pos="9356"/>
              </w:tabs>
              <w:spacing w:before="60" w:after="60"/>
              <w:ind w:left="21" w:hanging="21"/>
              <w:jc w:val="center"/>
            </w:pPr>
            <w:r w:rsidRPr="008B0FA2">
              <w:t>0</w:t>
            </w:r>
          </w:p>
        </w:tc>
        <w:tc>
          <w:tcPr>
            <w:tcW w:w="855" w:type="dxa"/>
            <w:tcBorders>
              <w:top w:val="single" w:sz="4" w:space="0" w:color="auto"/>
              <w:bottom w:val="nil"/>
              <w:right w:val="nil"/>
            </w:tcBorders>
          </w:tcPr>
          <w:p w:rsidR="00FB6124" w:rsidRPr="008B0FA2" w:rsidRDefault="00FB6124"/>
        </w:tc>
      </w:tr>
      <w:tr w:rsidR="00FB6124" w:rsidRPr="008B0FA2" w:rsidTr="00FB6124">
        <w:tblPrEx>
          <w:tblCellMar>
            <w:top w:w="0" w:type="dxa"/>
            <w:bottom w:w="0" w:type="dxa"/>
          </w:tblCellMar>
        </w:tblPrEx>
        <w:trPr>
          <w:gridAfter w:val="1"/>
          <w:wAfter w:w="855" w:type="dxa"/>
          <w:cantSplit/>
        </w:trPr>
        <w:tc>
          <w:tcPr>
            <w:tcW w:w="1649" w:type="dxa"/>
            <w:gridSpan w:val="3"/>
            <w:vMerge/>
          </w:tcPr>
          <w:p w:rsidR="00FB6124" w:rsidRPr="008B0FA2" w:rsidRDefault="00FB6124" w:rsidP="00BE79A3">
            <w:pPr>
              <w:tabs>
                <w:tab w:val="right" w:pos="9356"/>
              </w:tabs>
              <w:spacing w:before="60" w:after="60"/>
              <w:ind w:left="21" w:hanging="21"/>
              <w:jc w:val="center"/>
              <w:rPr>
                <w:i/>
              </w:rPr>
            </w:pPr>
          </w:p>
        </w:tc>
        <w:tc>
          <w:tcPr>
            <w:tcW w:w="782" w:type="dxa"/>
            <w:gridSpan w:val="2"/>
          </w:tcPr>
          <w:p w:rsidR="00FB6124" w:rsidRPr="008B0FA2" w:rsidRDefault="00FB6124" w:rsidP="00BE79A3">
            <w:pPr>
              <w:tabs>
                <w:tab w:val="right" w:pos="9356"/>
              </w:tabs>
              <w:spacing w:before="60" w:after="60"/>
              <w:ind w:left="21" w:hanging="21"/>
              <w:jc w:val="center"/>
            </w:pPr>
            <w:r w:rsidRPr="008B0FA2">
              <w:t>– 9</w:t>
            </w:r>
            <w:r w:rsidRPr="008B0FA2">
              <w:rPr>
                <w:i/>
              </w:rPr>
              <w:t>М</w:t>
            </w:r>
          </w:p>
        </w:tc>
        <w:tc>
          <w:tcPr>
            <w:tcW w:w="619" w:type="dxa"/>
          </w:tcPr>
          <w:p w:rsidR="00FB6124" w:rsidRPr="008B0FA2" w:rsidRDefault="00FB6124" w:rsidP="00BE79A3">
            <w:pPr>
              <w:tabs>
                <w:tab w:val="right" w:pos="9356"/>
              </w:tabs>
              <w:spacing w:before="60" w:after="60"/>
              <w:ind w:left="21" w:hanging="21"/>
              <w:jc w:val="center"/>
            </w:pPr>
            <w:r w:rsidRPr="008B0FA2">
              <w:t>0</w:t>
            </w:r>
          </w:p>
        </w:tc>
        <w:tc>
          <w:tcPr>
            <w:tcW w:w="567" w:type="dxa"/>
          </w:tcPr>
          <w:p w:rsidR="00FB6124" w:rsidRPr="008B0FA2" w:rsidRDefault="00FB6124" w:rsidP="00BE79A3">
            <w:pPr>
              <w:tabs>
                <w:tab w:val="right" w:pos="9356"/>
              </w:tabs>
              <w:spacing w:before="60" w:after="60"/>
              <w:ind w:left="21" w:hanging="21"/>
              <w:jc w:val="center"/>
            </w:pPr>
            <w:r w:rsidRPr="008B0FA2">
              <w:t>0</w:t>
            </w:r>
          </w:p>
        </w:tc>
        <w:tc>
          <w:tcPr>
            <w:tcW w:w="643" w:type="dxa"/>
          </w:tcPr>
          <w:p w:rsidR="00FB6124" w:rsidRPr="008B0FA2" w:rsidRDefault="00FB6124" w:rsidP="00BE79A3">
            <w:pPr>
              <w:tabs>
                <w:tab w:val="right" w:pos="9356"/>
              </w:tabs>
              <w:spacing w:before="60" w:after="60"/>
              <w:ind w:left="21" w:hanging="21"/>
              <w:jc w:val="center"/>
            </w:pPr>
            <w:r>
              <w:t>-</w:t>
            </w:r>
            <w:r w:rsidRPr="00BE79A3">
              <w:rPr>
                <w:i/>
                <w:lang w:val="en-US"/>
              </w:rPr>
              <w:t>M</w:t>
            </w:r>
          </w:p>
        </w:tc>
        <w:tc>
          <w:tcPr>
            <w:tcW w:w="709" w:type="dxa"/>
            <w:gridSpan w:val="2"/>
          </w:tcPr>
          <w:p w:rsidR="00FB6124" w:rsidRPr="008B0FA2" w:rsidRDefault="00FB6124" w:rsidP="00BE79A3">
            <w:pPr>
              <w:tabs>
                <w:tab w:val="right" w:pos="9356"/>
              </w:tabs>
              <w:spacing w:before="60" w:after="60"/>
              <w:ind w:left="21" w:hanging="21"/>
              <w:jc w:val="center"/>
            </w:pPr>
            <w:r w:rsidRPr="008B0FA2">
              <w:t>0</w:t>
            </w:r>
          </w:p>
        </w:tc>
        <w:tc>
          <w:tcPr>
            <w:tcW w:w="567" w:type="dxa"/>
          </w:tcPr>
          <w:p w:rsidR="00FB6124" w:rsidRPr="008B0FA2" w:rsidRDefault="00FB6124" w:rsidP="00BE79A3">
            <w:pPr>
              <w:tabs>
                <w:tab w:val="right" w:pos="9356"/>
              </w:tabs>
              <w:spacing w:before="60" w:after="60"/>
              <w:ind w:left="21" w:hanging="21"/>
              <w:jc w:val="center"/>
            </w:pPr>
            <w:r w:rsidRPr="008B0FA2">
              <w:t>0</w:t>
            </w:r>
          </w:p>
        </w:tc>
        <w:tc>
          <w:tcPr>
            <w:tcW w:w="709" w:type="dxa"/>
          </w:tcPr>
          <w:p w:rsidR="00FB6124" w:rsidRPr="008B0FA2" w:rsidRDefault="00FB6124" w:rsidP="00BE79A3">
            <w:pPr>
              <w:tabs>
                <w:tab w:val="right" w:pos="9356"/>
              </w:tabs>
              <w:spacing w:before="60" w:after="60"/>
              <w:ind w:left="21" w:hanging="21"/>
              <w:jc w:val="center"/>
            </w:pPr>
            <w:r w:rsidRPr="008B0FA2">
              <w:t>0</w:t>
            </w:r>
          </w:p>
        </w:tc>
        <w:tc>
          <w:tcPr>
            <w:tcW w:w="567" w:type="dxa"/>
          </w:tcPr>
          <w:p w:rsidR="00FB6124" w:rsidRPr="008B0FA2" w:rsidRDefault="00FB6124" w:rsidP="00BE79A3">
            <w:pPr>
              <w:tabs>
                <w:tab w:val="right" w:pos="9356"/>
              </w:tabs>
              <w:spacing w:before="60" w:after="60"/>
              <w:ind w:left="21" w:right="-57" w:hanging="21"/>
              <w:jc w:val="center"/>
              <w:rPr>
                <w:i/>
              </w:rPr>
            </w:pPr>
            <w:r w:rsidRPr="008B0FA2">
              <w:rPr>
                <w:i/>
              </w:rPr>
              <w:t>М</w:t>
            </w:r>
          </w:p>
        </w:tc>
        <w:tc>
          <w:tcPr>
            <w:tcW w:w="709" w:type="dxa"/>
          </w:tcPr>
          <w:p w:rsidR="00FB6124" w:rsidRPr="008B0FA2" w:rsidRDefault="00FB6124" w:rsidP="00BE79A3">
            <w:pPr>
              <w:tabs>
                <w:tab w:val="right" w:pos="9356"/>
              </w:tabs>
              <w:spacing w:before="60" w:after="60"/>
              <w:ind w:left="21" w:hanging="21"/>
              <w:jc w:val="center"/>
            </w:pPr>
            <w:r w:rsidRPr="008B0FA2">
              <w:t>0</w:t>
            </w:r>
          </w:p>
        </w:tc>
      </w:tr>
    </w:tbl>
    <w:p w:rsidR="00155A52" w:rsidRPr="008B0FA2" w:rsidRDefault="009A3279" w:rsidP="006C29AF">
      <w:pPr>
        <w:tabs>
          <w:tab w:val="right" w:pos="9356"/>
        </w:tabs>
        <w:spacing w:before="160"/>
        <w:ind w:firstLine="301"/>
        <w:jc w:val="both"/>
      </w:pPr>
      <w:r>
        <w:rPr>
          <w:noProof/>
          <w:lang w:val="ru-RU"/>
        </w:rPr>
        <w:pict>
          <v:line id="_x0000_s1035" style="position:absolute;left:0;text-align:left;rotation:270;z-index:251657216;mso-position-horizontal-relative:text;mso-position-vertical-relative:text" from="229.7pt,-37.95pt" to="265.05pt,-37.95pt" o:allowincell="f">
            <v:stroke endarrow="classic" endarrowwidth="narrow"/>
            <w10:anchorlock/>
          </v:line>
        </w:pict>
      </w:r>
      <w:r w:rsidR="00155A52" w:rsidRPr="008B0FA2">
        <w:t xml:space="preserve">Розраховуючи оцінки першого опорного плану, дістаємо: </w:t>
      </w:r>
      <w:r w:rsidR="00155A52" w:rsidRPr="008B0FA2">
        <w:br/>
      </w:r>
      <w:r w:rsidR="00155A52" w:rsidRPr="008B0FA2">
        <w:rPr>
          <w:i/>
        </w:rPr>
        <w:t>Z</w:t>
      </w:r>
      <w:r w:rsidR="00155A52" w:rsidRPr="008B0FA2">
        <w:rPr>
          <w:vertAlign w:val="subscript"/>
        </w:rPr>
        <w:t>0</w:t>
      </w:r>
      <w:r w:rsidR="00155A52" w:rsidRPr="008B0FA2">
        <w:t xml:space="preserve"> = –9</w:t>
      </w:r>
      <w:r w:rsidR="00155A52" w:rsidRPr="008B0FA2">
        <w:rPr>
          <w:i/>
        </w:rPr>
        <w:t>M</w:t>
      </w:r>
      <w:r w:rsidR="00155A52" w:rsidRPr="008B0FA2">
        <w:t xml:space="preserve">; </w:t>
      </w:r>
      <w:r w:rsidR="00155A52" w:rsidRPr="008B0FA2">
        <w:rPr>
          <w:i/>
        </w:rPr>
        <w:t>Z</w:t>
      </w:r>
      <w:r w:rsidR="00155A52" w:rsidRPr="008B0FA2">
        <w:rPr>
          <w:vertAlign w:val="subscript"/>
        </w:rPr>
        <w:t>1</w:t>
      </w:r>
      <w:r w:rsidR="00155A52" w:rsidRPr="008B0FA2">
        <w:t xml:space="preserve"> – с</w:t>
      </w:r>
      <w:r w:rsidR="00155A52" w:rsidRPr="008B0FA2">
        <w:rPr>
          <w:vertAlign w:val="subscript"/>
        </w:rPr>
        <w:t>1</w:t>
      </w:r>
      <w:r w:rsidR="00155A52" w:rsidRPr="008B0FA2">
        <w:t xml:space="preserve"> = –8; </w:t>
      </w:r>
      <w:r w:rsidR="00155A52" w:rsidRPr="008B0FA2">
        <w:rPr>
          <w:i/>
        </w:rPr>
        <w:t>Z</w:t>
      </w:r>
      <w:r w:rsidR="00155A52" w:rsidRPr="008B0FA2">
        <w:rPr>
          <w:vertAlign w:val="subscript"/>
        </w:rPr>
        <w:t>2</w:t>
      </w:r>
      <w:r w:rsidR="00155A52" w:rsidRPr="008B0FA2">
        <w:t xml:space="preserve"> – с</w:t>
      </w:r>
      <w:r w:rsidR="00155A52" w:rsidRPr="008B0FA2">
        <w:rPr>
          <w:vertAlign w:val="subscript"/>
        </w:rPr>
        <w:t>2</w:t>
      </w:r>
      <w:r w:rsidR="00155A52" w:rsidRPr="008B0FA2">
        <w:t xml:space="preserve"> = –10, </w:t>
      </w:r>
      <w:r w:rsidR="00155A52" w:rsidRPr="008B0FA2">
        <w:rPr>
          <w:i/>
        </w:rPr>
        <w:t>Z</w:t>
      </w:r>
      <w:r w:rsidR="00155A52" w:rsidRPr="008B0FA2">
        <w:rPr>
          <w:vertAlign w:val="subscript"/>
        </w:rPr>
        <w:t>3</w:t>
      </w:r>
      <w:r w:rsidR="00155A52" w:rsidRPr="008B0FA2">
        <w:t xml:space="preserve"> – с</w:t>
      </w:r>
      <w:r w:rsidR="00155A52" w:rsidRPr="008B0FA2">
        <w:rPr>
          <w:vertAlign w:val="subscript"/>
        </w:rPr>
        <w:t>3</w:t>
      </w:r>
      <w:r w:rsidR="00155A52" w:rsidRPr="008B0FA2">
        <w:t xml:space="preserve"> = –</w:t>
      </w:r>
      <w:r w:rsidR="00155A52" w:rsidRPr="008B0FA2">
        <w:rPr>
          <w:i/>
        </w:rPr>
        <w:t>М</w:t>
      </w:r>
      <w:r w:rsidR="00155A52" w:rsidRPr="008B0FA2">
        <w:t xml:space="preserve"> і т. д. Отже, ми отримуємо оцінки двох видів: одні з них містять </w:t>
      </w:r>
      <w:r w:rsidR="00155A52" w:rsidRPr="008B0FA2">
        <w:rPr>
          <w:i/>
        </w:rPr>
        <w:t>М</w:t>
      </w:r>
      <w:r w:rsidR="00155A52" w:rsidRPr="008B0FA2">
        <w:t>, а інші є звичайними числами. Тому для зручності розділимо оцінковий рядок на два. У перший оцінковий рядок будемо записувати звичайні чи</w:t>
      </w:r>
      <w:r w:rsidR="00155A52" w:rsidRPr="008B0FA2">
        <w:t>с</w:t>
      </w:r>
      <w:r w:rsidR="00155A52" w:rsidRPr="008B0FA2">
        <w:t xml:space="preserve">ла, а в другий — числа з коефіцієнтом </w:t>
      </w:r>
      <w:r w:rsidR="00155A52" w:rsidRPr="008B0FA2">
        <w:rPr>
          <w:i/>
        </w:rPr>
        <w:t>М</w:t>
      </w:r>
      <w:r w:rsidR="00155A52" w:rsidRPr="008B0FA2">
        <w:t>.</w:t>
      </w:r>
    </w:p>
    <w:p w:rsidR="008B7D91" w:rsidRDefault="00155A52" w:rsidP="004B314D">
      <w:pPr>
        <w:tabs>
          <w:tab w:val="right" w:pos="9356"/>
        </w:tabs>
        <w:ind w:firstLine="301"/>
        <w:jc w:val="both"/>
        <w:rPr>
          <w:spacing w:val="-6"/>
        </w:rPr>
      </w:pPr>
      <w:r w:rsidRPr="008B0FA2">
        <w:rPr>
          <w:spacing w:val="-4"/>
        </w:rPr>
        <w:t>Оцінки першого плану не задовольняють умову оптимальності, і тому він є неоптимальним. Зг</w:t>
      </w:r>
      <w:r w:rsidRPr="008B0FA2">
        <w:rPr>
          <w:spacing w:val="-4"/>
        </w:rPr>
        <w:t>і</w:t>
      </w:r>
      <w:r w:rsidRPr="008B0FA2">
        <w:rPr>
          <w:spacing w:val="-4"/>
        </w:rPr>
        <w:t>дно з алгоритмом, розглянутим у зада</w:t>
      </w:r>
      <w:r w:rsidRPr="008B0FA2">
        <w:rPr>
          <w:spacing w:val="-6"/>
        </w:rPr>
        <w:t xml:space="preserve">чі 2.41, виконуємо перехід до наступного опорного плану </w:t>
      </w:r>
    </w:p>
    <w:tbl>
      <w:tblPr>
        <w:tblpPr w:leftFromText="180" w:rightFromText="180" w:vertAnchor="page" w:horzAnchor="margin" w:tblpXSpec="center" w:tblpY="10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8"/>
        <w:gridCol w:w="648"/>
        <w:gridCol w:w="815"/>
        <w:gridCol w:w="764"/>
        <w:gridCol w:w="709"/>
        <w:gridCol w:w="425"/>
        <w:gridCol w:w="709"/>
        <w:gridCol w:w="709"/>
        <w:gridCol w:w="708"/>
        <w:gridCol w:w="709"/>
        <w:gridCol w:w="851"/>
        <w:gridCol w:w="850"/>
      </w:tblGrid>
      <w:tr w:rsidR="004B314D" w:rsidTr="004B314D">
        <w:tblPrEx>
          <w:tblCellMar>
            <w:top w:w="0" w:type="dxa"/>
            <w:bottom w:w="0" w:type="dxa"/>
          </w:tblCellMar>
        </w:tblPrEx>
        <w:trPr>
          <w:trHeight w:val="343"/>
        </w:trPr>
        <w:tc>
          <w:tcPr>
            <w:tcW w:w="858" w:type="dxa"/>
            <w:vMerge w:val="restart"/>
          </w:tcPr>
          <w:p w:rsidR="004B314D" w:rsidRDefault="004B314D" w:rsidP="004B314D">
            <w:pPr>
              <w:pStyle w:val="23"/>
              <w:spacing w:after="200" w:line="240" w:lineRule="auto"/>
              <w:ind w:firstLine="0"/>
              <w:rPr>
                <w:spacing w:val="-6"/>
                <w:sz w:val="24"/>
                <w:szCs w:val="24"/>
              </w:rPr>
            </w:pPr>
            <w:r>
              <w:rPr>
                <w:spacing w:val="-6"/>
                <w:sz w:val="24"/>
                <w:szCs w:val="24"/>
              </w:rPr>
              <w:lastRenderedPageBreak/>
              <w:t>Базис</w:t>
            </w:r>
          </w:p>
          <w:p w:rsidR="004B314D" w:rsidRDefault="004B314D" w:rsidP="004B314D">
            <w:pPr>
              <w:pStyle w:val="23"/>
              <w:spacing w:after="200" w:line="240" w:lineRule="auto"/>
              <w:rPr>
                <w:spacing w:val="-6"/>
                <w:sz w:val="24"/>
                <w:szCs w:val="24"/>
              </w:rPr>
            </w:pPr>
          </w:p>
        </w:tc>
        <w:tc>
          <w:tcPr>
            <w:tcW w:w="648" w:type="dxa"/>
            <w:vMerge w:val="restart"/>
          </w:tcPr>
          <w:p w:rsidR="004B314D" w:rsidRDefault="004B314D" w:rsidP="004B314D">
            <w:pPr>
              <w:pStyle w:val="23"/>
              <w:spacing w:after="200" w:line="240" w:lineRule="auto"/>
              <w:ind w:firstLine="0"/>
              <w:rPr>
                <w:spacing w:val="-6"/>
                <w:sz w:val="24"/>
                <w:szCs w:val="24"/>
              </w:rPr>
            </w:pPr>
            <w:r w:rsidRPr="008B0FA2">
              <w:rPr>
                <w:i/>
              </w:rPr>
              <w:t>С</w:t>
            </w:r>
            <w:r w:rsidRPr="008B0FA2">
              <w:rPr>
                <w:vertAlign w:val="subscript"/>
              </w:rPr>
              <w:t>б</w:t>
            </w:r>
          </w:p>
        </w:tc>
        <w:tc>
          <w:tcPr>
            <w:tcW w:w="815" w:type="dxa"/>
            <w:vMerge w:val="restart"/>
          </w:tcPr>
          <w:p w:rsidR="004B314D" w:rsidRDefault="004B314D" w:rsidP="004B314D">
            <w:pPr>
              <w:pStyle w:val="23"/>
              <w:spacing w:after="200" w:line="240" w:lineRule="auto"/>
              <w:ind w:firstLine="0"/>
              <w:rPr>
                <w:spacing w:val="-6"/>
                <w:sz w:val="24"/>
                <w:szCs w:val="24"/>
              </w:rPr>
            </w:pPr>
            <w:r w:rsidRPr="008B0FA2">
              <w:t>План</w:t>
            </w:r>
          </w:p>
        </w:tc>
        <w:tc>
          <w:tcPr>
            <w:tcW w:w="764" w:type="dxa"/>
          </w:tcPr>
          <w:p w:rsidR="004B314D" w:rsidRDefault="004B314D" w:rsidP="004B314D">
            <w:pPr>
              <w:pStyle w:val="23"/>
              <w:spacing w:after="200" w:line="240" w:lineRule="auto"/>
              <w:ind w:firstLine="0"/>
              <w:rPr>
                <w:spacing w:val="-6"/>
                <w:sz w:val="24"/>
                <w:szCs w:val="24"/>
              </w:rPr>
            </w:pPr>
            <w:r>
              <w:rPr>
                <w:spacing w:val="-6"/>
                <w:sz w:val="24"/>
                <w:szCs w:val="24"/>
              </w:rPr>
              <w:t>8</w:t>
            </w:r>
          </w:p>
        </w:tc>
        <w:tc>
          <w:tcPr>
            <w:tcW w:w="709" w:type="dxa"/>
          </w:tcPr>
          <w:p w:rsidR="004B314D" w:rsidRDefault="004B314D" w:rsidP="004B314D">
            <w:pPr>
              <w:pStyle w:val="23"/>
              <w:spacing w:after="200" w:line="240" w:lineRule="auto"/>
              <w:ind w:firstLine="0"/>
              <w:rPr>
                <w:spacing w:val="-6"/>
                <w:sz w:val="24"/>
                <w:szCs w:val="24"/>
              </w:rPr>
            </w:pPr>
            <w:r>
              <w:rPr>
                <w:spacing w:val="-6"/>
                <w:sz w:val="24"/>
                <w:szCs w:val="24"/>
              </w:rPr>
              <w:t>10</w:t>
            </w:r>
          </w:p>
        </w:tc>
        <w:tc>
          <w:tcPr>
            <w:tcW w:w="425" w:type="dxa"/>
          </w:tcPr>
          <w:p w:rsidR="004B314D" w:rsidRDefault="004B314D" w:rsidP="004B314D">
            <w:pPr>
              <w:pStyle w:val="23"/>
              <w:spacing w:after="200" w:line="240" w:lineRule="auto"/>
              <w:ind w:firstLine="0"/>
              <w:rPr>
                <w:spacing w:val="-6"/>
                <w:sz w:val="24"/>
                <w:szCs w:val="24"/>
              </w:rPr>
            </w:pPr>
            <w:r>
              <w:rPr>
                <w:spacing w:val="-6"/>
                <w:sz w:val="24"/>
                <w:szCs w:val="24"/>
              </w:rPr>
              <w:t>0</w:t>
            </w:r>
          </w:p>
        </w:tc>
        <w:tc>
          <w:tcPr>
            <w:tcW w:w="709" w:type="dxa"/>
          </w:tcPr>
          <w:p w:rsidR="004B314D" w:rsidRDefault="004B314D" w:rsidP="004B314D">
            <w:pPr>
              <w:pStyle w:val="23"/>
              <w:spacing w:after="200" w:line="240" w:lineRule="auto"/>
              <w:ind w:firstLine="0"/>
              <w:rPr>
                <w:spacing w:val="-6"/>
                <w:sz w:val="24"/>
                <w:szCs w:val="24"/>
              </w:rPr>
            </w:pPr>
            <w:r>
              <w:rPr>
                <w:spacing w:val="-6"/>
                <w:sz w:val="24"/>
                <w:szCs w:val="24"/>
              </w:rPr>
              <w:t>-5</w:t>
            </w:r>
          </w:p>
        </w:tc>
        <w:tc>
          <w:tcPr>
            <w:tcW w:w="709" w:type="dxa"/>
          </w:tcPr>
          <w:p w:rsidR="004B314D" w:rsidRPr="000B3BCB" w:rsidRDefault="004B314D" w:rsidP="004B314D">
            <w:pPr>
              <w:pStyle w:val="23"/>
              <w:spacing w:after="200" w:line="240" w:lineRule="auto"/>
              <w:ind w:firstLine="0"/>
              <w:rPr>
                <w:spacing w:val="-6"/>
                <w:sz w:val="24"/>
                <w:szCs w:val="24"/>
                <w:vertAlign w:val="subscript"/>
                <w:lang w:val="en-US"/>
              </w:rPr>
            </w:pPr>
            <w:r>
              <w:rPr>
                <w:spacing w:val="-6"/>
                <w:sz w:val="24"/>
                <w:szCs w:val="24"/>
              </w:rPr>
              <w:t>0</w:t>
            </w:r>
          </w:p>
        </w:tc>
        <w:tc>
          <w:tcPr>
            <w:tcW w:w="708" w:type="dxa"/>
          </w:tcPr>
          <w:p w:rsidR="004B314D" w:rsidRDefault="004B314D" w:rsidP="004B314D">
            <w:pPr>
              <w:pStyle w:val="23"/>
              <w:spacing w:after="200" w:line="240" w:lineRule="auto"/>
              <w:ind w:firstLine="0"/>
              <w:rPr>
                <w:spacing w:val="-6"/>
                <w:sz w:val="24"/>
                <w:szCs w:val="24"/>
              </w:rPr>
            </w:pPr>
            <w:r>
              <w:rPr>
                <w:spacing w:val="-6"/>
                <w:sz w:val="24"/>
                <w:szCs w:val="24"/>
              </w:rPr>
              <w:t>0</w:t>
            </w:r>
          </w:p>
        </w:tc>
        <w:tc>
          <w:tcPr>
            <w:tcW w:w="709" w:type="dxa"/>
          </w:tcPr>
          <w:p w:rsidR="004B314D" w:rsidRPr="000B3BCB" w:rsidRDefault="004B314D" w:rsidP="004B314D">
            <w:pPr>
              <w:pStyle w:val="23"/>
              <w:spacing w:after="200" w:line="240" w:lineRule="auto"/>
              <w:ind w:firstLine="0"/>
              <w:rPr>
                <w:spacing w:val="-6"/>
                <w:sz w:val="24"/>
                <w:szCs w:val="24"/>
                <w:vertAlign w:val="subscript"/>
                <w:lang w:val="en-US"/>
              </w:rPr>
            </w:pPr>
            <w:r>
              <w:rPr>
                <w:spacing w:val="-6"/>
                <w:sz w:val="24"/>
                <w:szCs w:val="24"/>
              </w:rPr>
              <w:t>0</w:t>
            </w:r>
          </w:p>
        </w:tc>
        <w:tc>
          <w:tcPr>
            <w:tcW w:w="851" w:type="dxa"/>
          </w:tcPr>
          <w:p w:rsidR="004B314D" w:rsidRDefault="004B314D" w:rsidP="004B314D">
            <w:pPr>
              <w:pStyle w:val="23"/>
              <w:spacing w:after="200" w:line="240" w:lineRule="auto"/>
              <w:ind w:firstLine="0"/>
              <w:rPr>
                <w:spacing w:val="-6"/>
                <w:sz w:val="24"/>
                <w:szCs w:val="24"/>
              </w:rPr>
            </w:pPr>
            <w:r>
              <w:rPr>
                <w:spacing w:val="-6"/>
                <w:sz w:val="24"/>
                <w:szCs w:val="24"/>
              </w:rPr>
              <w:t>-</w:t>
            </w:r>
            <w:r w:rsidRPr="000B3BCB">
              <w:rPr>
                <w:i/>
                <w:spacing w:val="-6"/>
                <w:sz w:val="24"/>
                <w:szCs w:val="24"/>
              </w:rPr>
              <w:t>М</w:t>
            </w:r>
          </w:p>
        </w:tc>
        <w:tc>
          <w:tcPr>
            <w:tcW w:w="850" w:type="dxa"/>
            <w:vMerge w:val="restart"/>
          </w:tcPr>
          <w:p w:rsidR="004B314D" w:rsidRDefault="004B314D" w:rsidP="004B314D">
            <w:pPr>
              <w:pStyle w:val="23"/>
              <w:spacing w:after="200" w:line="240" w:lineRule="auto"/>
              <w:ind w:firstLine="0"/>
              <w:rPr>
                <w:spacing w:val="-6"/>
                <w:sz w:val="24"/>
                <w:szCs w:val="24"/>
              </w:rPr>
            </w:pPr>
            <w:r w:rsidRPr="00FB6124">
              <w:rPr>
                <w:rFonts w:ascii="Cambria Math" w:hAnsi="Cambria Math"/>
                <w:i/>
              </w:rPr>
              <w:t>θ</w:t>
            </w:r>
          </w:p>
        </w:tc>
      </w:tr>
      <w:tr w:rsidR="004B314D" w:rsidTr="004B314D">
        <w:tblPrEx>
          <w:tblCellMar>
            <w:top w:w="0" w:type="dxa"/>
            <w:bottom w:w="0" w:type="dxa"/>
          </w:tblCellMar>
        </w:tblPrEx>
        <w:trPr>
          <w:trHeight w:val="521"/>
        </w:trPr>
        <w:tc>
          <w:tcPr>
            <w:tcW w:w="858" w:type="dxa"/>
            <w:vMerge/>
          </w:tcPr>
          <w:p w:rsidR="004B314D" w:rsidRDefault="004B314D" w:rsidP="004B314D">
            <w:pPr>
              <w:pStyle w:val="23"/>
              <w:spacing w:after="200" w:line="240" w:lineRule="auto"/>
              <w:ind w:firstLine="0"/>
              <w:rPr>
                <w:spacing w:val="-6"/>
                <w:sz w:val="24"/>
                <w:szCs w:val="24"/>
              </w:rPr>
            </w:pPr>
          </w:p>
        </w:tc>
        <w:tc>
          <w:tcPr>
            <w:tcW w:w="648" w:type="dxa"/>
            <w:vMerge/>
          </w:tcPr>
          <w:p w:rsidR="004B314D" w:rsidRPr="008B0FA2" w:rsidRDefault="004B314D" w:rsidP="004B314D">
            <w:pPr>
              <w:pStyle w:val="23"/>
              <w:spacing w:after="200" w:line="240" w:lineRule="auto"/>
              <w:ind w:firstLine="0"/>
              <w:rPr>
                <w:i/>
              </w:rPr>
            </w:pPr>
          </w:p>
        </w:tc>
        <w:tc>
          <w:tcPr>
            <w:tcW w:w="815" w:type="dxa"/>
            <w:vMerge/>
          </w:tcPr>
          <w:p w:rsidR="004B314D" w:rsidRPr="008B0FA2" w:rsidRDefault="004B314D" w:rsidP="004B314D">
            <w:pPr>
              <w:pStyle w:val="23"/>
              <w:spacing w:after="200" w:line="240" w:lineRule="auto"/>
              <w:ind w:firstLine="0"/>
            </w:pPr>
          </w:p>
        </w:tc>
        <w:tc>
          <w:tcPr>
            <w:tcW w:w="764" w:type="dxa"/>
          </w:tcPr>
          <w:p w:rsidR="004B314D" w:rsidRDefault="004B314D" w:rsidP="004B314D">
            <w:pPr>
              <w:pStyle w:val="23"/>
              <w:spacing w:after="200" w:line="240" w:lineRule="auto"/>
              <w:ind w:firstLine="0"/>
              <w:jc w:val="left"/>
              <w:rPr>
                <w:spacing w:val="-6"/>
                <w:sz w:val="24"/>
                <w:szCs w:val="24"/>
              </w:rPr>
            </w:pPr>
            <w:r w:rsidRPr="008B0FA2">
              <w:rPr>
                <w:i/>
              </w:rPr>
              <w:t>х</w:t>
            </w:r>
            <w:r w:rsidRPr="008B0FA2">
              <w:rPr>
                <w:vertAlign w:val="subscript"/>
              </w:rPr>
              <w:t>1</w:t>
            </w:r>
          </w:p>
        </w:tc>
        <w:tc>
          <w:tcPr>
            <w:tcW w:w="709" w:type="dxa"/>
          </w:tcPr>
          <w:p w:rsidR="004B314D" w:rsidRDefault="004B314D" w:rsidP="004B314D">
            <w:pPr>
              <w:pStyle w:val="23"/>
              <w:spacing w:after="200" w:line="240" w:lineRule="auto"/>
              <w:ind w:firstLine="0"/>
              <w:rPr>
                <w:spacing w:val="-6"/>
                <w:sz w:val="24"/>
                <w:szCs w:val="24"/>
              </w:rPr>
            </w:pPr>
            <w:r w:rsidRPr="008B0FA2">
              <w:rPr>
                <w:i/>
              </w:rPr>
              <w:t>х</w:t>
            </w:r>
            <w:r w:rsidRPr="008B0FA2">
              <w:rPr>
                <w:vertAlign w:val="subscript"/>
              </w:rPr>
              <w:t>2</w:t>
            </w:r>
          </w:p>
        </w:tc>
        <w:tc>
          <w:tcPr>
            <w:tcW w:w="425" w:type="dxa"/>
          </w:tcPr>
          <w:p w:rsidR="004B314D" w:rsidRDefault="004B314D" w:rsidP="004B314D">
            <w:pPr>
              <w:pStyle w:val="23"/>
              <w:spacing w:after="200" w:line="240" w:lineRule="auto"/>
              <w:ind w:firstLine="0"/>
              <w:rPr>
                <w:spacing w:val="-6"/>
                <w:sz w:val="24"/>
                <w:szCs w:val="24"/>
              </w:rPr>
            </w:pPr>
            <w:r w:rsidRPr="008B0FA2">
              <w:rPr>
                <w:i/>
              </w:rPr>
              <w:t>х</w:t>
            </w:r>
            <w:r w:rsidRPr="008B0FA2">
              <w:rPr>
                <w:vertAlign w:val="subscript"/>
              </w:rPr>
              <w:t>3</w:t>
            </w:r>
          </w:p>
        </w:tc>
        <w:tc>
          <w:tcPr>
            <w:tcW w:w="709" w:type="dxa"/>
          </w:tcPr>
          <w:p w:rsidR="004B314D" w:rsidRDefault="004B314D" w:rsidP="004B314D">
            <w:pPr>
              <w:pStyle w:val="23"/>
              <w:spacing w:after="200" w:line="240" w:lineRule="auto"/>
              <w:ind w:firstLine="0"/>
              <w:rPr>
                <w:spacing w:val="-6"/>
                <w:sz w:val="24"/>
                <w:szCs w:val="24"/>
              </w:rPr>
            </w:pPr>
            <w:r w:rsidRPr="008B0FA2">
              <w:rPr>
                <w:i/>
              </w:rPr>
              <w:t>х</w:t>
            </w:r>
            <w:r w:rsidRPr="008B0FA2">
              <w:rPr>
                <w:vertAlign w:val="subscript"/>
              </w:rPr>
              <w:t>4</w:t>
            </w:r>
          </w:p>
        </w:tc>
        <w:tc>
          <w:tcPr>
            <w:tcW w:w="709" w:type="dxa"/>
          </w:tcPr>
          <w:p w:rsidR="004B314D" w:rsidRDefault="004B314D" w:rsidP="004B314D">
            <w:pPr>
              <w:pStyle w:val="23"/>
              <w:spacing w:after="200" w:line="240" w:lineRule="auto"/>
              <w:ind w:firstLine="0"/>
              <w:rPr>
                <w:spacing w:val="-6"/>
                <w:sz w:val="24"/>
                <w:szCs w:val="24"/>
              </w:rPr>
            </w:pPr>
            <w:r w:rsidRPr="008B0FA2">
              <w:rPr>
                <w:i/>
              </w:rPr>
              <w:t>х</w:t>
            </w:r>
            <w:r w:rsidRPr="008B0FA2">
              <w:rPr>
                <w:vertAlign w:val="subscript"/>
              </w:rPr>
              <w:t>5</w:t>
            </w:r>
          </w:p>
        </w:tc>
        <w:tc>
          <w:tcPr>
            <w:tcW w:w="708" w:type="dxa"/>
          </w:tcPr>
          <w:p w:rsidR="004B314D" w:rsidRPr="0091652C" w:rsidRDefault="004B314D" w:rsidP="004B314D">
            <w:pPr>
              <w:pStyle w:val="23"/>
              <w:spacing w:after="200" w:line="240" w:lineRule="auto"/>
              <w:ind w:firstLine="0"/>
              <w:rPr>
                <w:spacing w:val="-6"/>
                <w:sz w:val="24"/>
                <w:szCs w:val="24"/>
                <w:vertAlign w:val="subscript"/>
                <w:lang w:val="en-US"/>
              </w:rPr>
            </w:pPr>
            <w:r w:rsidRPr="008B0FA2">
              <w:rPr>
                <w:i/>
              </w:rPr>
              <w:t>х</w:t>
            </w:r>
            <w:r w:rsidRPr="008B0FA2">
              <w:rPr>
                <w:vertAlign w:val="subscript"/>
              </w:rPr>
              <w:t>6</w:t>
            </w:r>
          </w:p>
        </w:tc>
        <w:tc>
          <w:tcPr>
            <w:tcW w:w="709" w:type="dxa"/>
          </w:tcPr>
          <w:p w:rsidR="004B314D" w:rsidRDefault="004B314D" w:rsidP="004B314D">
            <w:pPr>
              <w:pStyle w:val="23"/>
              <w:spacing w:after="200" w:line="240" w:lineRule="auto"/>
              <w:ind w:firstLine="0"/>
              <w:rPr>
                <w:spacing w:val="-6"/>
                <w:sz w:val="24"/>
                <w:szCs w:val="24"/>
              </w:rPr>
            </w:pPr>
            <w:r w:rsidRPr="008B0FA2">
              <w:rPr>
                <w:i/>
              </w:rPr>
              <w:t>х</w:t>
            </w:r>
            <w:r w:rsidRPr="008B0FA2">
              <w:rPr>
                <w:vertAlign w:val="subscript"/>
              </w:rPr>
              <w:t>7</w:t>
            </w:r>
          </w:p>
        </w:tc>
        <w:tc>
          <w:tcPr>
            <w:tcW w:w="851" w:type="dxa"/>
          </w:tcPr>
          <w:p w:rsidR="004B314D" w:rsidRDefault="004B314D" w:rsidP="004B314D">
            <w:pPr>
              <w:pStyle w:val="23"/>
              <w:spacing w:after="200" w:line="240" w:lineRule="auto"/>
              <w:ind w:firstLine="0"/>
              <w:rPr>
                <w:spacing w:val="-6"/>
                <w:sz w:val="24"/>
                <w:szCs w:val="24"/>
              </w:rPr>
            </w:pPr>
            <w:r w:rsidRPr="008B0FA2">
              <w:rPr>
                <w:i/>
              </w:rPr>
              <w:t>х</w:t>
            </w:r>
            <w:r w:rsidRPr="008B0FA2">
              <w:rPr>
                <w:vertAlign w:val="subscript"/>
              </w:rPr>
              <w:t>8</w:t>
            </w:r>
          </w:p>
        </w:tc>
        <w:tc>
          <w:tcPr>
            <w:tcW w:w="850" w:type="dxa"/>
            <w:vMerge/>
          </w:tcPr>
          <w:p w:rsidR="004B314D" w:rsidRPr="00FB6124" w:rsidRDefault="004B314D" w:rsidP="004B314D">
            <w:pPr>
              <w:pStyle w:val="23"/>
              <w:spacing w:after="200" w:line="240" w:lineRule="auto"/>
              <w:ind w:firstLine="0"/>
              <w:rPr>
                <w:rFonts w:ascii="Cambria Math" w:hAnsi="Cambria Math"/>
                <w:i/>
              </w:rPr>
            </w:pPr>
          </w:p>
        </w:tc>
      </w:tr>
      <w:tr w:rsidR="004B314D" w:rsidTr="004B314D">
        <w:tblPrEx>
          <w:tblCellMar>
            <w:top w:w="0" w:type="dxa"/>
            <w:bottom w:w="0" w:type="dxa"/>
          </w:tblCellMar>
        </w:tblPrEx>
        <w:trPr>
          <w:trHeight w:val="1369"/>
        </w:trPr>
        <w:tc>
          <w:tcPr>
            <w:tcW w:w="858" w:type="dxa"/>
          </w:tcPr>
          <w:p w:rsidR="004B314D" w:rsidRDefault="009A3279" w:rsidP="004B314D">
            <w:pPr>
              <w:pStyle w:val="23"/>
              <w:spacing w:line="240" w:lineRule="auto"/>
              <w:jc w:val="center"/>
              <w:rPr>
                <w:vertAlign w:val="subscript"/>
                <w:lang w:val="en-US"/>
              </w:rPr>
            </w:pPr>
            <w:r>
              <w:rPr>
                <w:noProof/>
                <w:lang w:val="ru-RU" w:eastAsia="ru-RU"/>
              </w:rPr>
            </w:r>
            <w:r w:rsidR="00922A53">
              <w:rPr>
                <w:i/>
              </w:rPr>
              <w:pict>
                <v:shape id="_x0000_s1036" type="#_x0000_t75" style="width:23.05pt;height:11.5pt;mso-position-horizontal-relative:char;mso-position-vertical-relative:line">
                  <v:imagedata r:id="rId383" o:title=""/>
                  <w10:wrap type="none"/>
                  <w10:anchorlock/>
                </v:shape>
              </w:pict>
            </w:r>
            <w:r w:rsidR="004B314D">
              <w:rPr>
                <w:i/>
                <w:lang w:val="en-US"/>
              </w:rPr>
              <w:t xml:space="preserve">        </w:t>
            </w:r>
            <w:r w:rsidR="004B314D" w:rsidRPr="008B0FA2">
              <w:rPr>
                <w:i/>
              </w:rPr>
              <w:t>х</w:t>
            </w:r>
            <w:r w:rsidR="004B314D" w:rsidRPr="008B0FA2">
              <w:rPr>
                <w:vertAlign w:val="subscript"/>
              </w:rPr>
              <w:t>5</w:t>
            </w:r>
          </w:p>
          <w:p w:rsidR="004B314D" w:rsidRDefault="004B314D" w:rsidP="004B314D">
            <w:pPr>
              <w:pStyle w:val="23"/>
              <w:spacing w:after="200" w:line="240" w:lineRule="auto"/>
              <w:jc w:val="center"/>
              <w:rPr>
                <w:vertAlign w:val="subscript"/>
                <w:lang w:val="en-US"/>
              </w:rPr>
            </w:pPr>
            <w:r>
              <w:rPr>
                <w:i/>
                <w:lang w:val="en-US"/>
              </w:rPr>
              <w:t xml:space="preserve">  </w:t>
            </w:r>
            <w:r w:rsidRPr="008B0FA2">
              <w:rPr>
                <w:i/>
              </w:rPr>
              <w:t>х</w:t>
            </w:r>
            <w:r w:rsidRPr="008B0FA2">
              <w:rPr>
                <w:vertAlign w:val="subscript"/>
              </w:rPr>
              <w:t>6</w:t>
            </w:r>
          </w:p>
          <w:p w:rsidR="004B314D" w:rsidRPr="00855913" w:rsidRDefault="004B314D" w:rsidP="004B314D">
            <w:pPr>
              <w:pStyle w:val="23"/>
              <w:spacing w:after="200" w:line="240" w:lineRule="auto"/>
              <w:jc w:val="center"/>
              <w:rPr>
                <w:vertAlign w:val="subscript"/>
                <w:lang w:val="en-US"/>
              </w:rPr>
            </w:pPr>
            <w:r>
              <w:rPr>
                <w:i/>
                <w:lang w:val="en-US"/>
              </w:rPr>
              <w:t xml:space="preserve">  </w:t>
            </w:r>
            <w:r w:rsidRPr="008B0FA2">
              <w:rPr>
                <w:i/>
              </w:rPr>
              <w:t>х</w:t>
            </w:r>
            <w:r>
              <w:rPr>
                <w:vertAlign w:val="subscript"/>
                <w:lang w:val="en-US"/>
              </w:rPr>
              <w:t>3</w:t>
            </w:r>
          </w:p>
        </w:tc>
        <w:tc>
          <w:tcPr>
            <w:tcW w:w="648" w:type="dxa"/>
          </w:tcPr>
          <w:p w:rsidR="004B314D" w:rsidRDefault="004B314D" w:rsidP="004B314D">
            <w:pPr>
              <w:pStyle w:val="23"/>
              <w:spacing w:after="200" w:line="240" w:lineRule="auto"/>
              <w:ind w:firstLine="0"/>
              <w:jc w:val="center"/>
              <w:rPr>
                <w:sz w:val="24"/>
                <w:szCs w:val="24"/>
                <w:lang w:val="en-US"/>
              </w:rPr>
            </w:pPr>
            <w:r w:rsidRPr="00E83A4F">
              <w:rPr>
                <w:sz w:val="24"/>
                <w:szCs w:val="24"/>
                <w:lang w:val="en-US"/>
              </w:rPr>
              <w:t>0</w:t>
            </w:r>
          </w:p>
          <w:p w:rsidR="004B314D" w:rsidRDefault="004B314D" w:rsidP="004B314D">
            <w:pPr>
              <w:pStyle w:val="23"/>
              <w:spacing w:after="200" w:line="240" w:lineRule="auto"/>
              <w:ind w:firstLine="0"/>
              <w:jc w:val="center"/>
              <w:rPr>
                <w:sz w:val="24"/>
                <w:szCs w:val="24"/>
                <w:lang w:val="en-US"/>
              </w:rPr>
            </w:pPr>
            <w:r>
              <w:rPr>
                <w:sz w:val="24"/>
                <w:szCs w:val="24"/>
                <w:lang w:val="en-US"/>
              </w:rPr>
              <w:t>0</w:t>
            </w:r>
          </w:p>
          <w:p w:rsidR="004B314D" w:rsidRPr="00E83A4F" w:rsidRDefault="004B314D" w:rsidP="004B314D">
            <w:pPr>
              <w:pStyle w:val="23"/>
              <w:spacing w:after="200" w:line="240" w:lineRule="auto"/>
              <w:ind w:firstLine="0"/>
              <w:jc w:val="center"/>
              <w:rPr>
                <w:sz w:val="24"/>
                <w:szCs w:val="24"/>
                <w:lang w:val="en-US"/>
              </w:rPr>
            </w:pPr>
            <w:r>
              <w:rPr>
                <w:sz w:val="24"/>
                <w:szCs w:val="24"/>
                <w:lang w:val="en-US"/>
              </w:rPr>
              <w:t>0</w:t>
            </w:r>
          </w:p>
        </w:tc>
        <w:tc>
          <w:tcPr>
            <w:tcW w:w="815" w:type="dxa"/>
          </w:tcPr>
          <w:p w:rsidR="004B314D" w:rsidRDefault="004B314D" w:rsidP="004B314D">
            <w:pPr>
              <w:pStyle w:val="23"/>
              <w:spacing w:after="200" w:line="240" w:lineRule="auto"/>
              <w:ind w:firstLine="0"/>
              <w:jc w:val="center"/>
              <w:rPr>
                <w:sz w:val="24"/>
                <w:szCs w:val="24"/>
                <w:lang w:val="en-US"/>
              </w:rPr>
            </w:pPr>
            <w:r w:rsidRPr="00E83A4F">
              <w:rPr>
                <w:sz w:val="24"/>
                <w:szCs w:val="24"/>
                <w:lang w:val="en-US"/>
              </w:rPr>
              <w:t>414</w:t>
            </w:r>
          </w:p>
          <w:p w:rsidR="004B314D" w:rsidRDefault="004B314D" w:rsidP="004B314D">
            <w:pPr>
              <w:pStyle w:val="23"/>
              <w:spacing w:after="200" w:line="240" w:lineRule="auto"/>
              <w:ind w:firstLine="0"/>
              <w:jc w:val="center"/>
              <w:rPr>
                <w:sz w:val="24"/>
                <w:szCs w:val="24"/>
                <w:lang w:val="en-US"/>
              </w:rPr>
            </w:pPr>
            <w:r>
              <w:rPr>
                <w:sz w:val="24"/>
                <w:szCs w:val="24"/>
                <w:lang w:val="en-US"/>
              </w:rPr>
              <w:t>371</w:t>
            </w:r>
          </w:p>
          <w:p w:rsidR="004B314D" w:rsidRPr="00E83A4F" w:rsidRDefault="004B314D" w:rsidP="004B314D">
            <w:pPr>
              <w:pStyle w:val="23"/>
              <w:spacing w:after="200" w:line="240" w:lineRule="auto"/>
              <w:ind w:firstLine="0"/>
              <w:jc w:val="center"/>
              <w:rPr>
                <w:sz w:val="24"/>
                <w:szCs w:val="24"/>
                <w:lang w:val="en-US"/>
              </w:rPr>
            </w:pPr>
            <w:r>
              <w:rPr>
                <w:sz w:val="24"/>
                <w:szCs w:val="24"/>
                <w:lang w:val="en-US"/>
              </w:rPr>
              <w:t>9</w:t>
            </w:r>
          </w:p>
        </w:tc>
        <w:tc>
          <w:tcPr>
            <w:tcW w:w="764" w:type="dxa"/>
          </w:tcPr>
          <w:p w:rsidR="004B314D" w:rsidRDefault="004B314D" w:rsidP="004B314D">
            <w:pPr>
              <w:pStyle w:val="23"/>
              <w:spacing w:after="200" w:line="240" w:lineRule="auto"/>
              <w:ind w:firstLine="0"/>
              <w:jc w:val="center"/>
              <w:rPr>
                <w:spacing w:val="-6"/>
                <w:sz w:val="24"/>
                <w:szCs w:val="24"/>
                <w:lang w:val="en-US"/>
              </w:rPr>
            </w:pPr>
            <w:r w:rsidRPr="00E83A4F">
              <w:rPr>
                <w:spacing w:val="-6"/>
                <w:sz w:val="24"/>
                <w:szCs w:val="24"/>
                <w:lang w:val="en-US"/>
              </w:rPr>
              <w:t>2</w: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3</w:t>
            </w:r>
          </w:p>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tc>
        <w:tc>
          <w:tcPr>
            <w:tcW w:w="709" w:type="dxa"/>
          </w:tcPr>
          <w:p w:rsidR="004B314D" w:rsidRDefault="00922A53" w:rsidP="004B314D">
            <w:pPr>
              <w:pStyle w:val="23"/>
              <w:spacing w:after="200" w:line="240" w:lineRule="auto"/>
              <w:ind w:firstLine="0"/>
              <w:jc w:val="center"/>
              <w:rPr>
                <w:spacing w:val="-6"/>
                <w:sz w:val="24"/>
                <w:szCs w:val="24"/>
                <w:lang w:val="en-US"/>
              </w:rPr>
            </w:pPr>
            <w:r>
              <w:object w:dxaOrig="360" w:dyaOrig="315">
                <v:shape id="_x0000_i1218" type="#_x0000_t75" style="width:18pt;height:15.75pt" o:ole="">
                  <v:imagedata r:id="rId384" o:title=""/>
                </v:shape>
                <o:OLEObject Type="Embed" ProgID="Paint.Picture" ShapeID="_x0000_i1218" DrawAspect="Content" ObjectID="_1535589747" r:id="rId385"/>
              </w:objec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2</w:t>
            </w:r>
          </w:p>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tc>
        <w:tc>
          <w:tcPr>
            <w:tcW w:w="425" w:type="dxa"/>
          </w:tcPr>
          <w:p w:rsidR="004B314D" w:rsidRDefault="004B314D" w:rsidP="004B314D">
            <w:pPr>
              <w:pStyle w:val="23"/>
              <w:spacing w:after="200" w:line="240" w:lineRule="auto"/>
              <w:ind w:firstLine="0"/>
              <w:jc w:val="center"/>
              <w:rPr>
                <w:spacing w:val="-6"/>
                <w:sz w:val="24"/>
                <w:szCs w:val="24"/>
                <w:lang w:val="en-US"/>
              </w:rPr>
            </w:pPr>
            <w:r w:rsidRPr="00E83A4F">
              <w:rPr>
                <w:spacing w:val="-6"/>
                <w:sz w:val="24"/>
                <w:szCs w:val="24"/>
                <w:lang w:val="en-US"/>
              </w:rPr>
              <w:t>0</w: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1</w:t>
            </w:r>
          </w:p>
        </w:tc>
        <w:tc>
          <w:tcPr>
            <w:tcW w:w="709" w:type="dxa"/>
          </w:tcPr>
          <w:p w:rsidR="004B314D" w:rsidRDefault="004B314D" w:rsidP="004B314D">
            <w:pPr>
              <w:pStyle w:val="23"/>
              <w:spacing w:after="200" w:line="240" w:lineRule="auto"/>
              <w:ind w:firstLine="0"/>
              <w:jc w:val="center"/>
              <w:rPr>
                <w:spacing w:val="-6"/>
                <w:sz w:val="24"/>
                <w:szCs w:val="24"/>
                <w:lang w:val="en-US"/>
              </w:rPr>
            </w:pPr>
            <w:r w:rsidRPr="00E83A4F">
              <w:rPr>
                <w:spacing w:val="-6"/>
                <w:sz w:val="24"/>
                <w:szCs w:val="24"/>
                <w:lang w:val="en-US"/>
              </w:rPr>
              <w:t>2</w: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2</w:t>
            </w:r>
          </w:p>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tc>
        <w:tc>
          <w:tcPr>
            <w:tcW w:w="709" w:type="dxa"/>
          </w:tcPr>
          <w:p w:rsidR="004B314D" w:rsidRDefault="004B314D" w:rsidP="004B314D">
            <w:pPr>
              <w:pStyle w:val="23"/>
              <w:spacing w:after="200" w:line="240" w:lineRule="auto"/>
              <w:ind w:firstLine="0"/>
              <w:jc w:val="center"/>
              <w:rPr>
                <w:spacing w:val="-6"/>
                <w:sz w:val="24"/>
                <w:szCs w:val="24"/>
                <w:lang w:val="en-US"/>
              </w:rPr>
            </w:pPr>
            <w:r w:rsidRPr="00E83A4F">
              <w:rPr>
                <w:spacing w:val="-6"/>
                <w:sz w:val="24"/>
                <w:szCs w:val="24"/>
                <w:lang w:val="en-US"/>
              </w:rPr>
              <w:t>1</w: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tc>
        <w:tc>
          <w:tcPr>
            <w:tcW w:w="708" w:type="dxa"/>
          </w:tcPr>
          <w:p w:rsidR="004B314D" w:rsidRDefault="004B314D" w:rsidP="004B314D">
            <w:pPr>
              <w:pStyle w:val="23"/>
              <w:spacing w:after="200" w:line="240" w:lineRule="auto"/>
              <w:ind w:firstLine="0"/>
              <w:jc w:val="center"/>
              <w:rPr>
                <w:spacing w:val="-6"/>
                <w:sz w:val="24"/>
                <w:szCs w:val="24"/>
                <w:lang w:val="en-US"/>
              </w:rPr>
            </w:pPr>
            <w:r w:rsidRPr="00E83A4F">
              <w:rPr>
                <w:spacing w:val="-6"/>
                <w:sz w:val="24"/>
                <w:szCs w:val="24"/>
                <w:lang w:val="en-US"/>
              </w:rPr>
              <w:t>0</w: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1</w:t>
            </w:r>
          </w:p>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tc>
        <w:tc>
          <w:tcPr>
            <w:tcW w:w="709" w:type="dxa"/>
          </w:tcPr>
          <w:p w:rsidR="004B314D" w:rsidRDefault="004B314D" w:rsidP="004B314D">
            <w:pPr>
              <w:pStyle w:val="23"/>
              <w:spacing w:after="200" w:line="240" w:lineRule="auto"/>
              <w:ind w:firstLine="0"/>
              <w:jc w:val="center"/>
              <w:rPr>
                <w:spacing w:val="-6"/>
                <w:sz w:val="24"/>
                <w:szCs w:val="24"/>
                <w:lang w:val="en-US"/>
              </w:rPr>
            </w:pPr>
            <w:r w:rsidRPr="00E83A4F">
              <w:rPr>
                <w:spacing w:val="-6"/>
                <w:sz w:val="24"/>
                <w:szCs w:val="24"/>
                <w:lang w:val="en-US"/>
              </w:rPr>
              <w:t>4</w: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1</w:t>
            </w:r>
          </w:p>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-1</w:t>
            </w:r>
          </w:p>
        </w:tc>
        <w:tc>
          <w:tcPr>
            <w:tcW w:w="851" w:type="dxa"/>
          </w:tcPr>
          <w:p w:rsidR="004B314D" w:rsidRDefault="004B314D" w:rsidP="004B314D">
            <w:pPr>
              <w:pStyle w:val="23"/>
              <w:spacing w:after="200" w:line="240" w:lineRule="auto"/>
              <w:ind w:firstLine="0"/>
              <w:jc w:val="center"/>
              <w:rPr>
                <w:spacing w:val="-6"/>
                <w:sz w:val="24"/>
                <w:szCs w:val="24"/>
                <w:lang w:val="en-US"/>
              </w:rPr>
            </w:pPr>
            <w:r w:rsidRPr="00E83A4F">
              <w:rPr>
                <w:spacing w:val="-6"/>
                <w:sz w:val="24"/>
                <w:szCs w:val="24"/>
                <w:lang w:val="en-US"/>
              </w:rPr>
              <w:t>-4</w: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-1</w:t>
            </w:r>
          </w:p>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1</w:t>
            </w:r>
          </w:p>
        </w:tc>
        <w:tc>
          <w:tcPr>
            <w:tcW w:w="850" w:type="dxa"/>
          </w:tcPr>
          <w:p w:rsidR="004B314D" w:rsidRDefault="004B314D" w:rsidP="004B314D">
            <w:pPr>
              <w:pStyle w:val="23"/>
              <w:spacing w:after="200" w:line="240" w:lineRule="auto"/>
              <w:ind w:firstLine="0"/>
              <w:jc w:val="center"/>
              <w:rPr>
                <w:sz w:val="24"/>
                <w:szCs w:val="24"/>
                <w:lang w:val="en-US"/>
              </w:rPr>
            </w:pPr>
            <w:r w:rsidRPr="00E83A4F">
              <w:rPr>
                <w:sz w:val="24"/>
                <w:szCs w:val="24"/>
                <w:lang w:val="en-US"/>
              </w:rPr>
              <w:t>138</w:t>
            </w:r>
          </w:p>
          <w:p w:rsidR="004B314D" w:rsidRDefault="004B314D" w:rsidP="004B314D">
            <w:pPr>
              <w:pStyle w:val="23"/>
              <w:spacing w:after="200" w:line="240" w:lineRule="auto"/>
              <w:ind w:firstLine="0"/>
              <w:jc w:val="center"/>
              <w:rPr>
                <w:sz w:val="24"/>
                <w:szCs w:val="24"/>
                <w:lang w:val="en-US"/>
              </w:rPr>
            </w:pPr>
            <w:r>
              <w:rPr>
                <w:sz w:val="24"/>
                <w:szCs w:val="24"/>
                <w:lang w:val="en-US"/>
              </w:rPr>
              <w:t>185.5</w:t>
            </w:r>
          </w:p>
          <w:p w:rsidR="004B314D" w:rsidRPr="00E83A4F" w:rsidRDefault="004B314D" w:rsidP="004B314D">
            <w:pPr>
              <w:pStyle w:val="23"/>
              <w:spacing w:after="200" w:line="240" w:lineRule="auto"/>
              <w:ind w:firstLine="0"/>
              <w:jc w:val="center"/>
              <w:rPr>
                <w:sz w:val="24"/>
                <w:szCs w:val="24"/>
                <w:lang w:val="en-US"/>
              </w:rPr>
            </w:pPr>
            <w:r>
              <w:rPr>
                <w:sz w:val="24"/>
                <w:szCs w:val="24"/>
                <w:lang w:val="en-US"/>
              </w:rPr>
              <w:t>–</w:t>
            </w:r>
          </w:p>
        </w:tc>
      </w:tr>
      <w:tr w:rsidR="004B314D" w:rsidTr="004B314D">
        <w:tblPrEx>
          <w:tblCellMar>
            <w:top w:w="0" w:type="dxa"/>
            <w:bottom w:w="0" w:type="dxa"/>
          </w:tblCellMar>
        </w:tblPrEx>
        <w:trPr>
          <w:trHeight w:val="506"/>
        </w:trPr>
        <w:tc>
          <w:tcPr>
            <w:tcW w:w="858" w:type="dxa"/>
          </w:tcPr>
          <w:p w:rsidR="004B314D" w:rsidRPr="00AB36A0" w:rsidRDefault="004B314D" w:rsidP="004B314D">
            <w:pPr>
              <w:pStyle w:val="23"/>
              <w:spacing w:line="240" w:lineRule="auto"/>
              <w:jc w:val="center"/>
              <w:rPr>
                <w:i/>
                <w:sz w:val="24"/>
                <w:szCs w:val="24"/>
              </w:rPr>
            </w:pPr>
            <w:r w:rsidRPr="00AB36A0">
              <w:rPr>
                <w:i/>
                <w:sz w:val="24"/>
                <w:szCs w:val="24"/>
              </w:rPr>
              <w:t>∆</w:t>
            </w:r>
            <w:r w:rsidRPr="00AB36A0">
              <w:rPr>
                <w:i/>
                <w:sz w:val="24"/>
                <w:szCs w:val="24"/>
                <w:lang w:val="en-US"/>
              </w:rPr>
              <w:t>j</w:t>
            </w:r>
          </w:p>
        </w:tc>
        <w:tc>
          <w:tcPr>
            <w:tcW w:w="648" w:type="dxa"/>
          </w:tcPr>
          <w:p w:rsidR="004B314D" w:rsidRPr="00E83A4F" w:rsidRDefault="004B314D" w:rsidP="004B314D">
            <w:pPr>
              <w:pStyle w:val="23"/>
              <w:spacing w:after="200" w:line="240" w:lineRule="auto"/>
              <w:ind w:firstLine="0"/>
              <w:jc w:val="center"/>
              <w:rPr>
                <w:sz w:val="24"/>
                <w:szCs w:val="24"/>
                <w:lang w:val="en-US"/>
              </w:rPr>
            </w:pPr>
            <w:r>
              <w:rPr>
                <w:sz w:val="24"/>
                <w:szCs w:val="24"/>
                <w:lang w:val="en-US"/>
              </w:rPr>
              <w:t>–</w:t>
            </w:r>
          </w:p>
        </w:tc>
        <w:tc>
          <w:tcPr>
            <w:tcW w:w="815" w:type="dxa"/>
          </w:tcPr>
          <w:p w:rsidR="004B314D" w:rsidRPr="00E83A4F" w:rsidRDefault="004B314D" w:rsidP="004B314D">
            <w:pPr>
              <w:pStyle w:val="23"/>
              <w:spacing w:after="200" w:line="240" w:lineRule="auto"/>
              <w:ind w:firstLine="0"/>
              <w:jc w:val="center"/>
              <w:rPr>
                <w:sz w:val="24"/>
                <w:szCs w:val="24"/>
                <w:lang w:val="en-US"/>
              </w:rPr>
            </w:pPr>
            <w:r>
              <w:rPr>
                <w:sz w:val="24"/>
                <w:szCs w:val="24"/>
                <w:lang w:val="en-US"/>
              </w:rPr>
              <w:t>0</w:t>
            </w:r>
          </w:p>
        </w:tc>
        <w:tc>
          <w:tcPr>
            <w:tcW w:w="764" w:type="dxa"/>
          </w:tcPr>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-8</w:t>
            </w:r>
          </w:p>
        </w:tc>
        <w:tc>
          <w:tcPr>
            <w:tcW w:w="709" w:type="dxa"/>
          </w:tcPr>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-10</w:t>
            </w:r>
            <w:r w:rsidR="00922A53" w:rsidRPr="001C1348">
              <w:rPr>
                <w:noProof/>
              </w:rPr>
              <w:pict>
                <v:shape id="Рисунок 1" o:spid="_x0000_i1219" type="#_x0000_t75" style="width:20.25pt;height:7.5pt;rotation:90;visibility:visible">
                  <v:imagedata r:id="rId386" o:title=""/>
                </v:shape>
              </w:pict>
            </w:r>
          </w:p>
        </w:tc>
        <w:tc>
          <w:tcPr>
            <w:tcW w:w="425" w:type="dxa"/>
          </w:tcPr>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tc>
        <w:tc>
          <w:tcPr>
            <w:tcW w:w="709" w:type="dxa"/>
          </w:tcPr>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5</w:t>
            </w:r>
          </w:p>
        </w:tc>
        <w:tc>
          <w:tcPr>
            <w:tcW w:w="709" w:type="dxa"/>
          </w:tcPr>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tc>
        <w:tc>
          <w:tcPr>
            <w:tcW w:w="708" w:type="dxa"/>
          </w:tcPr>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tc>
        <w:tc>
          <w:tcPr>
            <w:tcW w:w="709" w:type="dxa"/>
          </w:tcPr>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tc>
        <w:tc>
          <w:tcPr>
            <w:tcW w:w="851" w:type="dxa"/>
          </w:tcPr>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tc>
        <w:tc>
          <w:tcPr>
            <w:tcW w:w="850" w:type="dxa"/>
          </w:tcPr>
          <w:p w:rsidR="004B314D" w:rsidRPr="00E83A4F" w:rsidRDefault="004B314D" w:rsidP="004B314D">
            <w:pPr>
              <w:pStyle w:val="23"/>
              <w:spacing w:after="200" w:line="240" w:lineRule="auto"/>
              <w:jc w:val="center"/>
              <w:rPr>
                <w:sz w:val="24"/>
                <w:szCs w:val="24"/>
                <w:lang w:val="en-US"/>
              </w:rPr>
            </w:pPr>
          </w:p>
        </w:tc>
      </w:tr>
      <w:tr w:rsidR="004B314D" w:rsidTr="004B314D">
        <w:tblPrEx>
          <w:tblCellMar>
            <w:top w:w="0" w:type="dxa"/>
            <w:bottom w:w="0" w:type="dxa"/>
          </w:tblCellMar>
        </w:tblPrEx>
        <w:trPr>
          <w:trHeight w:val="492"/>
        </w:trPr>
        <w:tc>
          <w:tcPr>
            <w:tcW w:w="858" w:type="dxa"/>
          </w:tcPr>
          <w:p w:rsidR="004B314D" w:rsidRPr="00855913" w:rsidRDefault="004B314D" w:rsidP="004B314D">
            <w:pPr>
              <w:pStyle w:val="23"/>
              <w:spacing w:after="200" w:line="240" w:lineRule="auto"/>
              <w:jc w:val="center"/>
              <w:rPr>
                <w:vertAlign w:val="subscript"/>
                <w:lang w:val="en-US"/>
              </w:rPr>
            </w:pPr>
            <w:r>
              <w:rPr>
                <w:i/>
                <w:sz w:val="22"/>
                <w:lang w:val="en-US"/>
              </w:rPr>
              <w:t xml:space="preserve">  </w:t>
            </w:r>
            <w:r w:rsidRPr="00855913">
              <w:rPr>
                <w:i/>
                <w:sz w:val="22"/>
              </w:rPr>
              <w:t>х</w:t>
            </w:r>
            <w:r>
              <w:rPr>
                <w:vertAlign w:val="subscript"/>
                <w:lang w:val="en-US"/>
              </w:rPr>
              <w:t>2</w:t>
            </w:r>
          </w:p>
          <w:p w:rsidR="004B314D" w:rsidRDefault="009A3279" w:rsidP="004B314D">
            <w:pPr>
              <w:pStyle w:val="23"/>
              <w:spacing w:after="200" w:line="240" w:lineRule="auto"/>
              <w:jc w:val="center"/>
              <w:rPr>
                <w:vertAlign w:val="subscript"/>
                <w:lang w:val="en-US"/>
              </w:rPr>
            </w:pPr>
            <w:r>
              <w:rPr>
                <w:noProof/>
                <w:lang w:val="ru-RU" w:eastAsia="ru-RU"/>
              </w:rPr>
              <w:pict>
                <v:line id="Пряма сполучна лінія 2" o:spid="_x0000_s1037" style="position:absolute;left:0;text-align:left;flip:x;z-index:251671552;visibility:visible" from=".55pt,-261.25pt" to="17.95pt,-2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" o:allowincell="f">
                  <v:stroke endarrow="classic" endarrowwidth="narrow"/>
                  <w10:anchorlock/>
                </v:line>
              </w:pict>
            </w:r>
            <w:r>
              <w:rPr>
                <w:noProof/>
                <w:lang w:val="ru-RU" w:eastAsia="ru-RU"/>
              </w:rPr>
              <w:pict>
                <v:line id="Пряма сполучна лінія 3" o:spid="_x0000_s1038" style="position:absolute;left:0;text-align:left;flip:x;z-index:251670528;visibility:visible" from="-14.65pt,-255.9pt" to="2.75pt,-2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" o:allowincell="f">
                  <v:stroke endarrow="classic" endarrowwidth="narrow"/>
                  <w10:anchorlock/>
                </v:line>
              </w:pict>
            </w:r>
            <w:r>
              <w:rPr>
                <w:noProof/>
                <w:lang w:val="ru-RU" w:eastAsia="ru-RU"/>
              </w:rPr>
            </w:r>
            <w:r w:rsidR="00922A53">
              <w:rPr>
                <w:i/>
              </w:rPr>
              <w:pict>
                <v:shape id="_x0000_s1039" type="#_x0000_t75" style="width:23.05pt;height:11.5pt;mso-position-horizontal-relative:char;mso-position-vertical-relative:line">
                  <v:imagedata r:id="rId383" o:title=""/>
                  <w10:wrap type="none"/>
                  <w10:anchorlock/>
                </v:shape>
              </w:pict>
            </w:r>
            <w:r w:rsidR="004B314D">
              <w:rPr>
                <w:i/>
                <w:lang w:val="en-US"/>
              </w:rPr>
              <w:t xml:space="preserve">        </w:t>
            </w:r>
            <w:r w:rsidR="004B314D" w:rsidRPr="008B0FA2">
              <w:rPr>
                <w:i/>
              </w:rPr>
              <w:t>х</w:t>
            </w:r>
            <w:r w:rsidR="004B314D" w:rsidRPr="008B0FA2">
              <w:rPr>
                <w:vertAlign w:val="subscript"/>
              </w:rPr>
              <w:t>6</w:t>
            </w:r>
          </w:p>
          <w:p w:rsidR="004B314D" w:rsidRDefault="004B314D" w:rsidP="004B314D">
            <w:pPr>
              <w:tabs>
                <w:tab w:val="right" w:pos="9356"/>
              </w:tabs>
              <w:spacing w:before="60" w:after="60"/>
              <w:jc w:val="center"/>
              <w:rPr>
                <w:i/>
                <w:lang w:val="en-US"/>
              </w:rPr>
            </w:pPr>
          </w:p>
          <w:p w:rsidR="004B314D" w:rsidRPr="0091652C" w:rsidRDefault="004B314D" w:rsidP="004B314D">
            <w:pPr>
              <w:tabs>
                <w:tab w:val="right" w:pos="9356"/>
              </w:tabs>
              <w:jc w:val="center"/>
              <w:rPr>
                <w:lang w:val="en-US"/>
              </w:rPr>
            </w:pPr>
            <w:r>
              <w:rPr>
                <w:i/>
                <w:lang w:val="en-US"/>
              </w:rPr>
              <w:t xml:space="preserve">      </w:t>
            </w:r>
            <w:r w:rsidRPr="008B0FA2">
              <w:rPr>
                <w:i/>
              </w:rPr>
              <w:t>х</w:t>
            </w:r>
            <w:r>
              <w:rPr>
                <w:vertAlign w:val="subscript"/>
                <w:lang w:val="en-US"/>
              </w:rPr>
              <w:t>3</w:t>
            </w:r>
          </w:p>
        </w:tc>
        <w:tc>
          <w:tcPr>
            <w:tcW w:w="648" w:type="dxa"/>
          </w:tcPr>
          <w:p w:rsidR="004B314D" w:rsidRDefault="004B314D" w:rsidP="004B314D">
            <w:pPr>
              <w:pStyle w:val="23"/>
              <w:spacing w:after="200" w:line="240" w:lineRule="auto"/>
              <w:ind w:firstLine="0"/>
              <w:jc w:val="center"/>
              <w:rPr>
                <w:sz w:val="24"/>
                <w:szCs w:val="24"/>
                <w:lang w:val="en-US"/>
              </w:rPr>
            </w:pPr>
            <w:r>
              <w:rPr>
                <w:sz w:val="24"/>
                <w:szCs w:val="24"/>
                <w:lang w:val="en-US"/>
              </w:rPr>
              <w:t>1</w:t>
            </w:r>
            <w:r w:rsidRPr="00E83A4F">
              <w:rPr>
                <w:sz w:val="24"/>
                <w:szCs w:val="24"/>
                <w:lang w:val="en-US"/>
              </w:rPr>
              <w:t>0</w:t>
            </w:r>
          </w:p>
          <w:p w:rsidR="004B314D" w:rsidRDefault="004B314D" w:rsidP="004B314D">
            <w:pPr>
              <w:pStyle w:val="23"/>
              <w:spacing w:after="200" w:line="240" w:lineRule="auto"/>
              <w:ind w:firstLine="0"/>
              <w:jc w:val="center"/>
              <w:rPr>
                <w:sz w:val="24"/>
                <w:szCs w:val="24"/>
                <w:lang w:val="en-US"/>
              </w:rPr>
            </w:pPr>
            <w:r>
              <w:rPr>
                <w:sz w:val="24"/>
                <w:szCs w:val="24"/>
                <w:lang w:val="en-US"/>
              </w:rPr>
              <w:t>0</w:t>
            </w:r>
          </w:p>
          <w:p w:rsidR="004B314D" w:rsidRDefault="004B314D" w:rsidP="004B314D">
            <w:pPr>
              <w:pStyle w:val="23"/>
              <w:spacing w:after="200" w:line="240" w:lineRule="auto"/>
              <w:ind w:firstLine="0"/>
              <w:jc w:val="center"/>
              <w:rPr>
                <w:sz w:val="24"/>
                <w:szCs w:val="24"/>
                <w:lang w:val="en-US"/>
              </w:rPr>
            </w:pPr>
          </w:p>
          <w:p w:rsidR="004B314D" w:rsidRPr="007F7F27" w:rsidRDefault="004B314D" w:rsidP="004B314D">
            <w:pPr>
              <w:pStyle w:val="23"/>
              <w:spacing w:after="200" w:line="240" w:lineRule="auto"/>
              <w:ind w:firstLine="0"/>
              <w:jc w:val="center"/>
            </w:pPr>
            <w:r>
              <w:rPr>
                <w:sz w:val="24"/>
                <w:szCs w:val="24"/>
                <w:lang w:val="en-US"/>
              </w:rPr>
              <w:t>0</w:t>
            </w:r>
          </w:p>
        </w:tc>
        <w:tc>
          <w:tcPr>
            <w:tcW w:w="815" w:type="dxa"/>
          </w:tcPr>
          <w:p w:rsidR="004B314D" w:rsidRDefault="004B314D" w:rsidP="004B314D">
            <w:pPr>
              <w:pStyle w:val="23"/>
              <w:spacing w:after="200" w:line="240" w:lineRule="auto"/>
              <w:ind w:firstLine="0"/>
              <w:jc w:val="center"/>
              <w:rPr>
                <w:sz w:val="24"/>
                <w:szCs w:val="24"/>
                <w:lang w:val="en-US"/>
              </w:rPr>
            </w:pPr>
            <w:r>
              <w:rPr>
                <w:sz w:val="24"/>
                <w:szCs w:val="24"/>
                <w:lang w:val="en-US"/>
              </w:rPr>
              <w:t>138</w:t>
            </w:r>
          </w:p>
          <w:p w:rsidR="004B314D" w:rsidRDefault="004B314D" w:rsidP="004B314D">
            <w:pPr>
              <w:pStyle w:val="23"/>
              <w:spacing w:after="200" w:line="240" w:lineRule="auto"/>
              <w:ind w:firstLine="0"/>
              <w:jc w:val="center"/>
              <w:rPr>
                <w:sz w:val="24"/>
                <w:szCs w:val="24"/>
                <w:lang w:val="en-US"/>
              </w:rPr>
            </w:pPr>
            <w:r>
              <w:rPr>
                <w:sz w:val="24"/>
                <w:szCs w:val="24"/>
                <w:lang w:val="en-US"/>
              </w:rPr>
              <w:t>93</w:t>
            </w:r>
          </w:p>
          <w:p w:rsidR="004B314D" w:rsidRDefault="004B314D" w:rsidP="004B314D">
            <w:pPr>
              <w:pStyle w:val="23"/>
              <w:spacing w:after="200" w:line="240" w:lineRule="auto"/>
              <w:ind w:firstLine="0"/>
              <w:jc w:val="center"/>
              <w:rPr>
                <w:sz w:val="24"/>
                <w:szCs w:val="24"/>
                <w:lang w:val="en-US"/>
              </w:rPr>
            </w:pPr>
          </w:p>
          <w:p w:rsidR="004B314D" w:rsidRPr="00175E57" w:rsidRDefault="004B314D" w:rsidP="004B314D">
            <w:pPr>
              <w:pStyle w:val="23"/>
              <w:spacing w:after="200" w:line="240" w:lineRule="auto"/>
              <w:ind w:firstLine="0"/>
              <w:jc w:val="center"/>
              <w:rPr>
                <w:lang w:val="en-US"/>
              </w:rPr>
            </w:pPr>
            <w:r>
              <w:rPr>
                <w:sz w:val="24"/>
                <w:szCs w:val="24"/>
                <w:lang w:val="en-US"/>
              </w:rPr>
              <w:t>9</w:t>
            </w:r>
          </w:p>
        </w:tc>
        <w:tc>
          <w:tcPr>
            <w:tcW w:w="764" w:type="dxa"/>
          </w:tcPr>
          <w:p w:rsidR="004B314D" w:rsidRDefault="004B314D" w:rsidP="004B314D">
            <w:pPr>
              <w:pStyle w:val="23"/>
              <w:spacing w:after="200" w:line="240" w:lineRule="auto"/>
              <w:ind w:firstLine="0"/>
              <w:jc w:val="center"/>
              <w:rPr>
                <w:spacing w:val="-6"/>
                <w:sz w:val="24"/>
                <w:szCs w:val="24"/>
                <w:lang w:val="en-US"/>
              </w:rPr>
            </w:pPr>
            <w:r w:rsidRPr="00E83A4F">
              <w:rPr>
                <w:spacing w:val="-6"/>
                <w:sz w:val="24"/>
                <w:szCs w:val="24"/>
                <w:lang w:val="en-US"/>
              </w:rPr>
              <w:t>2</w:t>
            </w:r>
            <w:r>
              <w:rPr>
                <w:spacing w:val="-6"/>
                <w:sz w:val="24"/>
                <w:szCs w:val="24"/>
                <w:lang w:val="en-US"/>
              </w:rPr>
              <w:t>/3</w:t>
            </w:r>
          </w:p>
          <w:p w:rsidR="004B314D" w:rsidRDefault="00922A53" w:rsidP="004B314D">
            <w:pPr>
              <w:pStyle w:val="23"/>
              <w:spacing w:line="240" w:lineRule="auto"/>
              <w:ind w:firstLine="0"/>
              <w:jc w:val="center"/>
              <w:rPr>
                <w:lang w:val="en-US"/>
              </w:rPr>
            </w:pPr>
            <w:r>
              <w:object w:dxaOrig="555" w:dyaOrig="525">
                <v:shape id="_x0000_i1221" type="#_x0000_t75" style="width:23.25pt;height:22.5pt" o:ole="">
                  <v:imagedata r:id="rId387" o:title=""/>
                </v:shape>
                <o:OLEObject Type="Embed" ProgID="Paint.Picture" ShapeID="_x0000_i1221" DrawAspect="Content" ObjectID="_1535589748" r:id="rId388"/>
              </w:object>
            </w:r>
          </w:p>
          <w:p w:rsidR="004B314D" w:rsidRDefault="004B314D" w:rsidP="004B314D">
            <w:pPr>
              <w:pStyle w:val="23"/>
              <w:spacing w:after="200" w:line="240" w:lineRule="auto"/>
              <w:ind w:firstLine="0"/>
              <w:jc w:val="center"/>
              <w:rPr>
                <w:lang w:val="en-US"/>
              </w:rPr>
            </w:pPr>
          </w:p>
          <w:p w:rsidR="004B314D" w:rsidRPr="0049393A" w:rsidRDefault="004B314D" w:rsidP="004B314D">
            <w:pPr>
              <w:pStyle w:val="23"/>
              <w:spacing w:after="200" w:line="240" w:lineRule="auto"/>
              <w:ind w:firstLine="0"/>
              <w:jc w:val="center"/>
              <w:rPr>
                <w:lang w:val="en-US"/>
              </w:rPr>
            </w:pPr>
            <w:r>
              <w:rPr>
                <w:lang w:val="en-US"/>
              </w:rPr>
              <w:t>0</w:t>
            </w:r>
          </w:p>
        </w:tc>
        <w:tc>
          <w:tcPr>
            <w:tcW w:w="709" w:type="dxa"/>
          </w:tcPr>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1</w: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p w:rsidR="004B314D" w:rsidRDefault="004B314D" w:rsidP="004B314D">
            <w:pPr>
              <w:pStyle w:val="23"/>
              <w:spacing w:after="200" w:line="240" w:lineRule="auto"/>
              <w:ind w:firstLine="0"/>
              <w:jc w:val="center"/>
              <w:rPr>
                <w:spacing w:val="-6"/>
                <w:sz w:val="24"/>
                <w:szCs w:val="24"/>
                <w:lang w:val="en-US"/>
              </w:rPr>
            </w:pPr>
          </w:p>
          <w:p w:rsidR="004B314D" w:rsidRPr="00175E57"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tc>
        <w:tc>
          <w:tcPr>
            <w:tcW w:w="425" w:type="dxa"/>
          </w:tcPr>
          <w:p w:rsidR="004B314D" w:rsidRDefault="004B314D" w:rsidP="004B314D">
            <w:pPr>
              <w:pStyle w:val="23"/>
              <w:spacing w:after="200" w:line="240" w:lineRule="auto"/>
              <w:ind w:firstLine="0"/>
              <w:jc w:val="center"/>
              <w:rPr>
                <w:spacing w:val="-6"/>
                <w:sz w:val="24"/>
                <w:szCs w:val="24"/>
                <w:lang w:val="en-US"/>
              </w:rPr>
            </w:pPr>
            <w:r w:rsidRPr="00E83A4F">
              <w:rPr>
                <w:spacing w:val="-6"/>
                <w:sz w:val="24"/>
                <w:szCs w:val="24"/>
                <w:lang w:val="en-US"/>
              </w:rPr>
              <w:t>0</w: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p w:rsidR="004B314D" w:rsidRDefault="004B314D" w:rsidP="004B314D">
            <w:pPr>
              <w:pStyle w:val="23"/>
              <w:spacing w:after="200" w:line="240" w:lineRule="auto"/>
              <w:ind w:firstLine="0"/>
              <w:jc w:val="center"/>
              <w:rPr>
                <w:spacing w:val="-6"/>
                <w:sz w:val="24"/>
                <w:szCs w:val="24"/>
                <w:lang w:val="en-US"/>
              </w:rPr>
            </w:pPr>
          </w:p>
          <w:p w:rsidR="004B314D" w:rsidRPr="00175E57" w:rsidRDefault="004B314D" w:rsidP="004B314D">
            <w:pPr>
              <w:pStyle w:val="23"/>
              <w:spacing w:after="200" w:line="240" w:lineRule="auto"/>
              <w:ind w:firstLine="0"/>
              <w:jc w:val="center"/>
              <w:rPr>
                <w:spacing w:val="-6"/>
                <w:sz w:val="24"/>
                <w:szCs w:val="24"/>
                <w:lang w:val="en-US"/>
              </w:rPr>
            </w:pPr>
            <w:r>
              <w:rPr>
                <w:spacing w:val="-6"/>
                <w:sz w:val="24"/>
                <w:szCs w:val="24"/>
                <w:lang w:val="en-US"/>
              </w:rPr>
              <w:t>1</w:t>
            </w:r>
          </w:p>
        </w:tc>
        <w:tc>
          <w:tcPr>
            <w:tcW w:w="709" w:type="dxa"/>
          </w:tcPr>
          <w:p w:rsidR="004B314D" w:rsidRDefault="004B314D" w:rsidP="004B314D">
            <w:pPr>
              <w:pStyle w:val="23"/>
              <w:spacing w:after="200" w:line="240" w:lineRule="auto"/>
              <w:ind w:firstLine="0"/>
              <w:jc w:val="center"/>
              <w:rPr>
                <w:spacing w:val="-6"/>
                <w:sz w:val="24"/>
                <w:szCs w:val="24"/>
                <w:lang w:val="en-US"/>
              </w:rPr>
            </w:pPr>
            <w:r w:rsidRPr="00E83A4F">
              <w:rPr>
                <w:spacing w:val="-6"/>
                <w:sz w:val="24"/>
                <w:szCs w:val="24"/>
                <w:lang w:val="en-US"/>
              </w:rPr>
              <w:t>2</w:t>
            </w:r>
            <w:r>
              <w:rPr>
                <w:spacing w:val="-6"/>
                <w:sz w:val="24"/>
                <w:szCs w:val="24"/>
                <w:lang w:val="en-US"/>
              </w:rPr>
              <w:t>/3</w: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2/3</w:t>
            </w:r>
          </w:p>
          <w:p w:rsidR="004B314D" w:rsidRDefault="004B314D" w:rsidP="004B314D">
            <w:pPr>
              <w:pStyle w:val="23"/>
              <w:spacing w:after="200" w:line="240" w:lineRule="auto"/>
              <w:ind w:firstLine="0"/>
              <w:jc w:val="center"/>
              <w:rPr>
                <w:spacing w:val="-6"/>
                <w:sz w:val="24"/>
                <w:szCs w:val="24"/>
                <w:lang w:val="en-US"/>
              </w:rPr>
            </w:pPr>
          </w:p>
          <w:p w:rsidR="004B314D" w:rsidRPr="00175E57"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tc>
        <w:tc>
          <w:tcPr>
            <w:tcW w:w="709" w:type="dxa"/>
          </w:tcPr>
          <w:p w:rsidR="004B314D" w:rsidRDefault="004B314D" w:rsidP="004B314D">
            <w:pPr>
              <w:pStyle w:val="23"/>
              <w:spacing w:after="200" w:line="240" w:lineRule="auto"/>
              <w:ind w:firstLine="0"/>
              <w:jc w:val="center"/>
              <w:rPr>
                <w:spacing w:val="-6"/>
                <w:sz w:val="24"/>
                <w:szCs w:val="24"/>
                <w:lang w:val="en-US"/>
              </w:rPr>
            </w:pPr>
            <w:r w:rsidRPr="00E83A4F">
              <w:rPr>
                <w:spacing w:val="-6"/>
                <w:sz w:val="24"/>
                <w:szCs w:val="24"/>
                <w:lang w:val="en-US"/>
              </w:rPr>
              <w:t>1</w:t>
            </w:r>
            <w:r>
              <w:rPr>
                <w:spacing w:val="-6"/>
                <w:sz w:val="24"/>
                <w:szCs w:val="24"/>
                <w:lang w:val="en-US"/>
              </w:rPr>
              <w:t>/3</w: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-2/3</w:t>
            </w:r>
          </w:p>
          <w:p w:rsidR="004B314D" w:rsidRDefault="004B314D" w:rsidP="004B314D">
            <w:pPr>
              <w:pStyle w:val="23"/>
              <w:spacing w:after="200" w:line="240" w:lineRule="auto"/>
              <w:ind w:firstLine="0"/>
              <w:jc w:val="center"/>
              <w:rPr>
                <w:spacing w:val="-6"/>
                <w:sz w:val="24"/>
                <w:szCs w:val="24"/>
                <w:lang w:val="en-US"/>
              </w:rPr>
            </w:pPr>
          </w:p>
          <w:p w:rsidR="004B314D" w:rsidRPr="00175E57"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tc>
        <w:tc>
          <w:tcPr>
            <w:tcW w:w="708" w:type="dxa"/>
          </w:tcPr>
          <w:p w:rsidR="004B314D" w:rsidRDefault="004B314D" w:rsidP="004B314D">
            <w:pPr>
              <w:pStyle w:val="23"/>
              <w:spacing w:after="200" w:line="240" w:lineRule="auto"/>
              <w:ind w:firstLine="0"/>
              <w:jc w:val="center"/>
              <w:rPr>
                <w:spacing w:val="-6"/>
                <w:sz w:val="24"/>
                <w:szCs w:val="24"/>
                <w:lang w:val="en-US"/>
              </w:rPr>
            </w:pPr>
            <w:r w:rsidRPr="00E83A4F">
              <w:rPr>
                <w:spacing w:val="-6"/>
                <w:sz w:val="24"/>
                <w:szCs w:val="24"/>
                <w:lang w:val="en-US"/>
              </w:rPr>
              <w:t>0</w: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1</w:t>
            </w:r>
          </w:p>
          <w:p w:rsidR="004B314D" w:rsidRDefault="004B314D" w:rsidP="004B314D">
            <w:pPr>
              <w:pStyle w:val="23"/>
              <w:spacing w:after="200" w:line="240" w:lineRule="auto"/>
              <w:ind w:firstLine="0"/>
              <w:jc w:val="center"/>
              <w:rPr>
                <w:spacing w:val="-6"/>
                <w:sz w:val="24"/>
                <w:szCs w:val="24"/>
                <w:lang w:val="en-US"/>
              </w:rPr>
            </w:pPr>
          </w:p>
          <w:p w:rsidR="004B314D" w:rsidRPr="00175E57"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tc>
        <w:tc>
          <w:tcPr>
            <w:tcW w:w="709" w:type="dxa"/>
          </w:tcPr>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4/3</w: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-5/3</w:t>
            </w:r>
          </w:p>
          <w:p w:rsidR="004B314D" w:rsidRDefault="004B314D" w:rsidP="004B314D">
            <w:pPr>
              <w:pStyle w:val="23"/>
              <w:spacing w:after="200" w:line="240" w:lineRule="auto"/>
              <w:ind w:firstLine="0"/>
              <w:jc w:val="center"/>
              <w:rPr>
                <w:spacing w:val="-6"/>
                <w:sz w:val="24"/>
                <w:szCs w:val="24"/>
                <w:lang w:val="en-US"/>
              </w:rPr>
            </w:pPr>
          </w:p>
          <w:p w:rsidR="004B314D" w:rsidRPr="00175E57" w:rsidRDefault="004B314D" w:rsidP="004B314D">
            <w:pPr>
              <w:pStyle w:val="23"/>
              <w:spacing w:after="200" w:line="240" w:lineRule="auto"/>
              <w:ind w:firstLine="0"/>
              <w:jc w:val="center"/>
              <w:rPr>
                <w:spacing w:val="-6"/>
                <w:sz w:val="24"/>
                <w:szCs w:val="24"/>
                <w:lang w:val="en-US"/>
              </w:rPr>
            </w:pPr>
            <w:r>
              <w:rPr>
                <w:spacing w:val="-6"/>
                <w:sz w:val="24"/>
                <w:szCs w:val="24"/>
                <w:lang w:val="en-US"/>
              </w:rPr>
              <w:t>-1</w:t>
            </w:r>
          </w:p>
        </w:tc>
        <w:tc>
          <w:tcPr>
            <w:tcW w:w="851" w:type="dxa"/>
          </w:tcPr>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w:t>
            </w:r>
            <w:r w:rsidRPr="00E83A4F">
              <w:rPr>
                <w:spacing w:val="-6"/>
                <w:sz w:val="24"/>
                <w:szCs w:val="24"/>
                <w:lang w:val="en-US"/>
              </w:rPr>
              <w:t>4</w:t>
            </w:r>
            <w:r>
              <w:rPr>
                <w:spacing w:val="-6"/>
                <w:sz w:val="24"/>
                <w:szCs w:val="24"/>
                <w:lang w:val="en-US"/>
              </w:rPr>
              <w:t>/3</w: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5/3</w:t>
            </w:r>
          </w:p>
          <w:p w:rsidR="004B314D" w:rsidRDefault="004B314D" w:rsidP="004B314D">
            <w:pPr>
              <w:pStyle w:val="23"/>
              <w:spacing w:after="200" w:line="240" w:lineRule="auto"/>
              <w:ind w:firstLine="0"/>
              <w:jc w:val="center"/>
              <w:rPr>
                <w:spacing w:val="-6"/>
                <w:sz w:val="24"/>
                <w:szCs w:val="24"/>
                <w:lang w:val="en-US"/>
              </w:rPr>
            </w:pPr>
          </w:p>
          <w:p w:rsidR="004B314D" w:rsidRDefault="004B314D" w:rsidP="004B314D">
            <w:pPr>
              <w:pStyle w:val="23"/>
              <w:spacing w:after="200" w:line="240" w:lineRule="auto"/>
              <w:ind w:firstLine="0"/>
              <w:jc w:val="center"/>
              <w:rPr>
                <w:spacing w:val="-6"/>
                <w:sz w:val="24"/>
                <w:szCs w:val="24"/>
              </w:rPr>
            </w:pPr>
            <w:r>
              <w:rPr>
                <w:spacing w:val="-6"/>
                <w:sz w:val="24"/>
                <w:szCs w:val="24"/>
                <w:lang w:val="en-US"/>
              </w:rPr>
              <w:t>1</w:t>
            </w:r>
          </w:p>
        </w:tc>
        <w:tc>
          <w:tcPr>
            <w:tcW w:w="850" w:type="dxa"/>
          </w:tcPr>
          <w:p w:rsidR="004B314D" w:rsidRDefault="004B314D" w:rsidP="004B314D">
            <w:pPr>
              <w:pStyle w:val="23"/>
              <w:spacing w:after="200" w:line="240" w:lineRule="auto"/>
              <w:ind w:firstLine="0"/>
              <w:jc w:val="center"/>
              <w:rPr>
                <w:sz w:val="24"/>
                <w:szCs w:val="24"/>
                <w:lang w:val="en-US"/>
              </w:rPr>
            </w:pPr>
            <w:r>
              <w:rPr>
                <w:sz w:val="24"/>
                <w:szCs w:val="24"/>
                <w:lang w:val="en-US"/>
              </w:rPr>
              <w:t>207</w:t>
            </w:r>
          </w:p>
          <w:p w:rsidR="004B314D" w:rsidRDefault="004B314D" w:rsidP="004B314D">
            <w:pPr>
              <w:pStyle w:val="23"/>
              <w:spacing w:after="200" w:line="240" w:lineRule="auto"/>
              <w:ind w:firstLine="0"/>
              <w:jc w:val="center"/>
              <w:rPr>
                <w:sz w:val="24"/>
                <w:szCs w:val="24"/>
                <w:lang w:val="en-US"/>
              </w:rPr>
            </w:pPr>
            <w:r>
              <w:rPr>
                <w:sz w:val="24"/>
                <w:szCs w:val="24"/>
                <w:lang w:val="en-US"/>
              </w:rPr>
              <w:t>57</w:t>
            </w:r>
          </w:p>
          <w:p w:rsidR="004B314D" w:rsidRDefault="004B314D" w:rsidP="004B314D">
            <w:pPr>
              <w:pStyle w:val="23"/>
              <w:spacing w:after="200" w:line="240" w:lineRule="auto"/>
              <w:ind w:firstLine="0"/>
              <w:jc w:val="center"/>
              <w:rPr>
                <w:sz w:val="24"/>
                <w:szCs w:val="24"/>
                <w:lang w:val="en-US"/>
              </w:rPr>
            </w:pPr>
          </w:p>
          <w:p w:rsidR="004B314D" w:rsidRPr="00FB6124" w:rsidRDefault="004B314D" w:rsidP="004B314D">
            <w:pPr>
              <w:pStyle w:val="23"/>
              <w:spacing w:after="200" w:line="240" w:lineRule="auto"/>
              <w:ind w:firstLine="0"/>
              <w:jc w:val="center"/>
              <w:rPr>
                <w:rFonts w:ascii="Cambria Math" w:hAnsi="Cambria Math"/>
                <w:i/>
              </w:rPr>
            </w:pPr>
            <w:r>
              <w:rPr>
                <w:sz w:val="24"/>
                <w:szCs w:val="24"/>
                <w:lang w:val="en-US"/>
              </w:rPr>
              <w:t>–</w:t>
            </w:r>
          </w:p>
        </w:tc>
      </w:tr>
      <w:tr w:rsidR="004B314D" w:rsidTr="004B314D">
        <w:tblPrEx>
          <w:tblCellMar>
            <w:top w:w="0" w:type="dxa"/>
            <w:bottom w:w="0" w:type="dxa"/>
          </w:tblCellMar>
        </w:tblPrEx>
        <w:trPr>
          <w:trHeight w:val="323"/>
        </w:trPr>
        <w:tc>
          <w:tcPr>
            <w:tcW w:w="858" w:type="dxa"/>
          </w:tcPr>
          <w:p w:rsidR="004B314D" w:rsidRPr="00AB36A0" w:rsidRDefault="004B314D" w:rsidP="004B314D">
            <w:pPr>
              <w:pStyle w:val="23"/>
              <w:spacing w:after="200" w:line="240" w:lineRule="auto"/>
              <w:ind w:firstLine="0"/>
              <w:jc w:val="center"/>
              <w:rPr>
                <w:sz w:val="24"/>
                <w:szCs w:val="24"/>
                <w:vertAlign w:val="subscript"/>
                <w:lang w:val="en-US"/>
              </w:rPr>
            </w:pPr>
            <w:r w:rsidRPr="00AB36A0">
              <w:rPr>
                <w:i/>
                <w:sz w:val="24"/>
                <w:szCs w:val="24"/>
              </w:rPr>
              <w:t>∆</w:t>
            </w:r>
            <w:r w:rsidRPr="00AB36A0">
              <w:rPr>
                <w:i/>
                <w:sz w:val="24"/>
                <w:szCs w:val="24"/>
                <w:vertAlign w:val="subscript"/>
                <w:lang w:val="en-US"/>
              </w:rPr>
              <w:t>j</w:t>
            </w:r>
          </w:p>
        </w:tc>
        <w:tc>
          <w:tcPr>
            <w:tcW w:w="648" w:type="dxa"/>
          </w:tcPr>
          <w:p w:rsidR="004B314D" w:rsidRPr="00E83A4F" w:rsidRDefault="004B314D" w:rsidP="004B314D">
            <w:pPr>
              <w:pStyle w:val="23"/>
              <w:spacing w:after="200" w:line="240" w:lineRule="auto"/>
              <w:ind w:firstLine="0"/>
              <w:jc w:val="center"/>
              <w:rPr>
                <w:sz w:val="24"/>
                <w:szCs w:val="24"/>
                <w:lang w:val="en-US"/>
              </w:rPr>
            </w:pPr>
            <w:r>
              <w:rPr>
                <w:spacing w:val="-6"/>
                <w:lang w:val="en-US"/>
              </w:rPr>
              <w:t>–</w:t>
            </w:r>
          </w:p>
        </w:tc>
        <w:tc>
          <w:tcPr>
            <w:tcW w:w="815" w:type="dxa"/>
          </w:tcPr>
          <w:p w:rsidR="004B314D" w:rsidRPr="00E83A4F" w:rsidRDefault="004B314D" w:rsidP="004B314D">
            <w:pPr>
              <w:pStyle w:val="23"/>
              <w:spacing w:after="200" w:line="240" w:lineRule="auto"/>
              <w:ind w:firstLine="0"/>
              <w:jc w:val="center"/>
              <w:rPr>
                <w:sz w:val="24"/>
                <w:szCs w:val="24"/>
                <w:lang w:val="en-US"/>
              </w:rPr>
            </w:pPr>
            <w:r>
              <w:rPr>
                <w:spacing w:val="-6"/>
                <w:lang w:val="en-US"/>
              </w:rPr>
              <w:t>1380</w:t>
            </w:r>
          </w:p>
        </w:tc>
        <w:tc>
          <w:tcPr>
            <w:tcW w:w="764" w:type="dxa"/>
          </w:tcPr>
          <w:p w:rsidR="004B314D" w:rsidRPr="00E83A4F" w:rsidRDefault="004B314D" w:rsidP="004B314D">
            <w:pPr>
              <w:pStyle w:val="23"/>
              <w:spacing w:after="200" w:line="240" w:lineRule="auto"/>
              <w:ind w:firstLine="0"/>
              <w:jc w:val="center"/>
              <w:rPr>
                <w:spacing w:val="-6"/>
                <w:sz w:val="24"/>
                <w:szCs w:val="24"/>
                <w:lang w:val="en-US"/>
              </w:rPr>
            </w:pPr>
            <w:r>
              <w:rPr>
                <w:spacing w:val="-6"/>
                <w:lang w:val="en-US"/>
              </w:rPr>
              <w:t>-4/3</w:t>
            </w:r>
            <w:r w:rsidR="00922A53" w:rsidRPr="001C1348">
              <w:rPr>
                <w:noProof/>
              </w:rPr>
              <w:pict>
                <v:shape id="Рисунок 2" o:spid="_x0000_i1222" type="#_x0000_t75" style="width:20.25pt;height:7.5pt;rotation:90;visibility:visible">
                  <v:imagedata r:id="rId386" o:title=""/>
                </v:shape>
              </w:pict>
            </w:r>
          </w:p>
        </w:tc>
        <w:tc>
          <w:tcPr>
            <w:tcW w:w="709" w:type="dxa"/>
          </w:tcPr>
          <w:p w:rsidR="004B314D" w:rsidRPr="00E83A4F" w:rsidRDefault="004B314D" w:rsidP="004B314D">
            <w:pPr>
              <w:pStyle w:val="23"/>
              <w:spacing w:after="200" w:line="240" w:lineRule="auto"/>
              <w:ind w:firstLine="0"/>
              <w:jc w:val="center"/>
              <w:rPr>
                <w:spacing w:val="-6"/>
                <w:sz w:val="24"/>
                <w:szCs w:val="24"/>
                <w:lang w:val="en-US"/>
              </w:rPr>
            </w:pPr>
            <w:r>
              <w:rPr>
                <w:spacing w:val="-6"/>
                <w:lang w:val="en-US"/>
              </w:rPr>
              <w:t>0</w:t>
            </w:r>
          </w:p>
        </w:tc>
        <w:tc>
          <w:tcPr>
            <w:tcW w:w="425" w:type="dxa"/>
          </w:tcPr>
          <w:p w:rsidR="004B314D" w:rsidRPr="00E83A4F" w:rsidRDefault="004B314D" w:rsidP="004B314D">
            <w:pPr>
              <w:pStyle w:val="23"/>
              <w:spacing w:after="200" w:line="240" w:lineRule="auto"/>
              <w:ind w:firstLine="0"/>
              <w:jc w:val="center"/>
              <w:rPr>
                <w:spacing w:val="-6"/>
                <w:sz w:val="24"/>
                <w:szCs w:val="24"/>
                <w:lang w:val="en-US"/>
              </w:rPr>
            </w:pPr>
            <w:r>
              <w:rPr>
                <w:spacing w:val="-6"/>
                <w:lang w:val="en-US"/>
              </w:rPr>
              <w:t>0</w:t>
            </w:r>
          </w:p>
        </w:tc>
        <w:tc>
          <w:tcPr>
            <w:tcW w:w="709" w:type="dxa"/>
          </w:tcPr>
          <w:p w:rsidR="004B314D" w:rsidRPr="00E83A4F" w:rsidRDefault="004B314D" w:rsidP="004B314D">
            <w:pPr>
              <w:pStyle w:val="23"/>
              <w:spacing w:after="200" w:line="240" w:lineRule="auto"/>
              <w:ind w:firstLine="0"/>
              <w:jc w:val="center"/>
              <w:rPr>
                <w:spacing w:val="-6"/>
                <w:sz w:val="24"/>
                <w:szCs w:val="24"/>
                <w:lang w:val="en-US"/>
              </w:rPr>
            </w:pPr>
            <w:r>
              <w:rPr>
                <w:spacing w:val="-6"/>
                <w:lang w:val="en-US"/>
              </w:rPr>
              <w:t>35/3</w:t>
            </w:r>
          </w:p>
        </w:tc>
        <w:tc>
          <w:tcPr>
            <w:tcW w:w="709" w:type="dxa"/>
          </w:tcPr>
          <w:p w:rsidR="004B314D" w:rsidRPr="00E83A4F" w:rsidRDefault="004B314D" w:rsidP="004B314D">
            <w:pPr>
              <w:pStyle w:val="23"/>
              <w:spacing w:after="200" w:line="240" w:lineRule="auto"/>
              <w:ind w:firstLine="0"/>
              <w:jc w:val="center"/>
              <w:rPr>
                <w:spacing w:val="-6"/>
                <w:sz w:val="24"/>
                <w:szCs w:val="24"/>
                <w:lang w:val="en-US"/>
              </w:rPr>
            </w:pPr>
            <w:r>
              <w:rPr>
                <w:spacing w:val="-6"/>
                <w:lang w:val="en-US"/>
              </w:rPr>
              <w:t>10/3</w:t>
            </w:r>
          </w:p>
        </w:tc>
        <w:tc>
          <w:tcPr>
            <w:tcW w:w="708" w:type="dxa"/>
          </w:tcPr>
          <w:p w:rsidR="004B314D" w:rsidRPr="00E83A4F" w:rsidRDefault="004B314D" w:rsidP="004B314D">
            <w:pPr>
              <w:pStyle w:val="23"/>
              <w:spacing w:after="200" w:line="240" w:lineRule="auto"/>
              <w:ind w:firstLine="0"/>
              <w:jc w:val="center"/>
              <w:rPr>
                <w:spacing w:val="-6"/>
                <w:sz w:val="24"/>
                <w:szCs w:val="24"/>
                <w:lang w:val="en-US"/>
              </w:rPr>
            </w:pPr>
            <w:r>
              <w:rPr>
                <w:spacing w:val="-6"/>
                <w:lang w:val="en-US"/>
              </w:rPr>
              <w:t>0</w:t>
            </w:r>
          </w:p>
        </w:tc>
        <w:tc>
          <w:tcPr>
            <w:tcW w:w="709" w:type="dxa"/>
          </w:tcPr>
          <w:p w:rsidR="004B314D" w:rsidRPr="00E83A4F" w:rsidRDefault="004B314D" w:rsidP="004B314D">
            <w:pPr>
              <w:pStyle w:val="23"/>
              <w:spacing w:after="200" w:line="240" w:lineRule="auto"/>
              <w:ind w:firstLine="0"/>
              <w:jc w:val="center"/>
              <w:rPr>
                <w:spacing w:val="-6"/>
                <w:sz w:val="24"/>
                <w:szCs w:val="24"/>
                <w:lang w:val="en-US"/>
              </w:rPr>
            </w:pPr>
            <w:r>
              <w:rPr>
                <w:spacing w:val="-6"/>
                <w:lang w:val="en-US"/>
              </w:rPr>
              <w:t>40/3</w:t>
            </w:r>
          </w:p>
        </w:tc>
        <w:tc>
          <w:tcPr>
            <w:tcW w:w="851" w:type="dxa"/>
          </w:tcPr>
          <w:p w:rsidR="004B314D" w:rsidRPr="00E83A4F" w:rsidRDefault="004B314D" w:rsidP="004B314D">
            <w:pPr>
              <w:pStyle w:val="23"/>
              <w:spacing w:after="200" w:line="240" w:lineRule="auto"/>
              <w:ind w:firstLine="0"/>
              <w:jc w:val="center"/>
              <w:rPr>
                <w:spacing w:val="-6"/>
                <w:sz w:val="24"/>
                <w:szCs w:val="24"/>
                <w:lang w:val="en-US"/>
              </w:rPr>
            </w:pPr>
            <w:r>
              <w:rPr>
                <w:spacing w:val="-6"/>
                <w:lang w:val="en-US"/>
              </w:rPr>
              <w:t>-40/3</w:t>
            </w:r>
          </w:p>
        </w:tc>
        <w:tc>
          <w:tcPr>
            <w:tcW w:w="850" w:type="dxa"/>
          </w:tcPr>
          <w:p w:rsidR="004B314D" w:rsidRPr="00E83A4F" w:rsidRDefault="004B314D" w:rsidP="004B314D">
            <w:pPr>
              <w:pStyle w:val="23"/>
              <w:spacing w:after="200" w:line="240" w:lineRule="auto"/>
              <w:ind w:firstLine="0"/>
              <w:jc w:val="center"/>
              <w:rPr>
                <w:sz w:val="24"/>
                <w:szCs w:val="24"/>
                <w:lang w:val="en-US"/>
              </w:rPr>
            </w:pPr>
          </w:p>
        </w:tc>
      </w:tr>
      <w:tr w:rsidR="004B314D" w:rsidTr="004B314D">
        <w:tblPrEx>
          <w:tblCellMar>
            <w:top w:w="0" w:type="dxa"/>
            <w:bottom w:w="0" w:type="dxa"/>
          </w:tblCellMar>
        </w:tblPrEx>
        <w:trPr>
          <w:trHeight w:val="1290"/>
        </w:trPr>
        <w:tc>
          <w:tcPr>
            <w:tcW w:w="858" w:type="dxa"/>
          </w:tcPr>
          <w:p w:rsidR="004B314D" w:rsidRPr="00855913" w:rsidRDefault="004B314D" w:rsidP="004B314D">
            <w:pPr>
              <w:pStyle w:val="23"/>
              <w:spacing w:after="200" w:line="240" w:lineRule="auto"/>
              <w:jc w:val="center"/>
              <w:rPr>
                <w:vertAlign w:val="subscript"/>
                <w:lang w:val="en-US"/>
              </w:rPr>
            </w:pPr>
            <w:r w:rsidRPr="00855913">
              <w:rPr>
                <w:i/>
                <w:sz w:val="22"/>
              </w:rPr>
              <w:t>х</w:t>
            </w:r>
            <w:r>
              <w:rPr>
                <w:vertAlign w:val="subscript"/>
                <w:lang w:val="en-US"/>
              </w:rPr>
              <w:t>2</w:t>
            </w:r>
          </w:p>
          <w:p w:rsidR="004B314D" w:rsidRPr="00CC4643" w:rsidRDefault="004B314D" w:rsidP="004B314D">
            <w:pPr>
              <w:pStyle w:val="23"/>
              <w:spacing w:after="200" w:line="240" w:lineRule="auto"/>
              <w:jc w:val="center"/>
              <w:rPr>
                <w:vertAlign w:val="subscript"/>
                <w:lang w:val="en-US"/>
              </w:rPr>
            </w:pPr>
            <w:r w:rsidRPr="008B0FA2">
              <w:rPr>
                <w:i/>
              </w:rPr>
              <w:t>х</w:t>
            </w:r>
            <w:r>
              <w:rPr>
                <w:vertAlign w:val="subscript"/>
                <w:lang w:val="en-US"/>
              </w:rPr>
              <w:t>1</w:t>
            </w:r>
          </w:p>
          <w:p w:rsidR="004B314D" w:rsidRDefault="004B314D" w:rsidP="004B314D">
            <w:pPr>
              <w:pStyle w:val="23"/>
              <w:spacing w:after="200" w:line="240" w:lineRule="auto"/>
              <w:ind w:firstLine="0"/>
              <w:jc w:val="center"/>
              <w:rPr>
                <w:spacing w:val="-6"/>
                <w:sz w:val="24"/>
                <w:szCs w:val="24"/>
              </w:rPr>
            </w:pPr>
            <w:r>
              <w:rPr>
                <w:i/>
                <w:lang w:val="en-US"/>
              </w:rPr>
              <w:t xml:space="preserve">     </w:t>
            </w:r>
            <w:r w:rsidRPr="008B0FA2">
              <w:rPr>
                <w:i/>
              </w:rPr>
              <w:t>х</w:t>
            </w:r>
            <w:r>
              <w:rPr>
                <w:vertAlign w:val="subscript"/>
                <w:lang w:val="en-US"/>
              </w:rPr>
              <w:t>3</w:t>
            </w:r>
          </w:p>
        </w:tc>
        <w:tc>
          <w:tcPr>
            <w:tcW w:w="648" w:type="dxa"/>
          </w:tcPr>
          <w:p w:rsidR="004B314D" w:rsidRDefault="004B314D" w:rsidP="004B314D">
            <w:pPr>
              <w:pStyle w:val="23"/>
              <w:spacing w:after="200" w:line="240" w:lineRule="auto"/>
              <w:ind w:firstLine="0"/>
              <w:jc w:val="center"/>
              <w:rPr>
                <w:sz w:val="24"/>
                <w:szCs w:val="24"/>
                <w:lang w:val="en-US"/>
              </w:rPr>
            </w:pPr>
            <w:r>
              <w:rPr>
                <w:sz w:val="24"/>
                <w:szCs w:val="24"/>
                <w:lang w:val="en-US"/>
              </w:rPr>
              <w:t>1</w:t>
            </w:r>
            <w:r w:rsidRPr="00E83A4F">
              <w:rPr>
                <w:sz w:val="24"/>
                <w:szCs w:val="24"/>
                <w:lang w:val="en-US"/>
              </w:rPr>
              <w:t>0</w:t>
            </w:r>
          </w:p>
          <w:p w:rsidR="004B314D" w:rsidRDefault="004B314D" w:rsidP="004B314D">
            <w:pPr>
              <w:pStyle w:val="23"/>
              <w:spacing w:after="200" w:line="240" w:lineRule="auto"/>
              <w:ind w:firstLine="0"/>
              <w:jc w:val="center"/>
              <w:rPr>
                <w:sz w:val="24"/>
                <w:szCs w:val="24"/>
                <w:lang w:val="en-US"/>
              </w:rPr>
            </w:pPr>
            <w:r>
              <w:rPr>
                <w:sz w:val="24"/>
                <w:szCs w:val="24"/>
                <w:lang w:val="en-US"/>
              </w:rPr>
              <w:t>8</w:t>
            </w:r>
          </w:p>
          <w:p w:rsidR="004B314D" w:rsidRPr="00CC4643" w:rsidRDefault="004B314D" w:rsidP="004B314D">
            <w:pPr>
              <w:pStyle w:val="23"/>
              <w:spacing w:after="200" w:line="240" w:lineRule="auto"/>
              <w:ind w:firstLine="0"/>
              <w:jc w:val="center"/>
              <w:rPr>
                <w:spacing w:val="-6"/>
                <w:lang w:val="en-US"/>
              </w:rPr>
            </w:pPr>
            <w:r>
              <w:rPr>
                <w:sz w:val="24"/>
                <w:szCs w:val="24"/>
                <w:lang w:val="en-US"/>
              </w:rPr>
              <w:t>0</w:t>
            </w:r>
          </w:p>
        </w:tc>
        <w:tc>
          <w:tcPr>
            <w:tcW w:w="815" w:type="dxa"/>
          </w:tcPr>
          <w:p w:rsidR="004B314D" w:rsidRDefault="004B314D" w:rsidP="004B314D">
            <w:pPr>
              <w:pStyle w:val="23"/>
              <w:spacing w:after="200" w:line="240" w:lineRule="auto"/>
              <w:ind w:firstLine="0"/>
              <w:jc w:val="center"/>
              <w:rPr>
                <w:sz w:val="24"/>
                <w:szCs w:val="24"/>
                <w:lang w:val="en-US"/>
              </w:rPr>
            </w:pPr>
            <w:r>
              <w:rPr>
                <w:sz w:val="24"/>
                <w:szCs w:val="24"/>
                <w:lang w:val="en-US"/>
              </w:rPr>
              <w:t>100</w:t>
            </w:r>
          </w:p>
          <w:p w:rsidR="004B314D" w:rsidRDefault="004B314D" w:rsidP="004B314D">
            <w:pPr>
              <w:pStyle w:val="23"/>
              <w:spacing w:after="200" w:line="240" w:lineRule="auto"/>
              <w:ind w:firstLine="0"/>
              <w:jc w:val="center"/>
              <w:rPr>
                <w:sz w:val="24"/>
                <w:szCs w:val="24"/>
                <w:lang w:val="en-US"/>
              </w:rPr>
            </w:pPr>
            <w:r>
              <w:rPr>
                <w:sz w:val="24"/>
                <w:szCs w:val="24"/>
                <w:lang w:val="en-US"/>
              </w:rPr>
              <w:t>57</w:t>
            </w:r>
          </w:p>
          <w:p w:rsidR="004B314D" w:rsidRPr="00CF1BDE" w:rsidRDefault="004B314D" w:rsidP="004B314D">
            <w:pPr>
              <w:pStyle w:val="23"/>
              <w:spacing w:after="200" w:line="240" w:lineRule="auto"/>
              <w:ind w:firstLine="0"/>
              <w:jc w:val="center"/>
              <w:rPr>
                <w:spacing w:val="-6"/>
                <w:lang w:val="en-US"/>
              </w:rPr>
            </w:pPr>
            <w:r>
              <w:rPr>
                <w:sz w:val="24"/>
                <w:szCs w:val="24"/>
                <w:lang w:val="en-US"/>
              </w:rPr>
              <w:t>9</w:t>
            </w:r>
          </w:p>
        </w:tc>
        <w:tc>
          <w:tcPr>
            <w:tcW w:w="764" w:type="dxa"/>
          </w:tcPr>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1</w:t>
            </w:r>
          </w:p>
          <w:p w:rsidR="004B314D" w:rsidRPr="00CC4643" w:rsidRDefault="004B314D" w:rsidP="004B314D">
            <w:pPr>
              <w:pStyle w:val="23"/>
              <w:spacing w:after="200" w:line="240" w:lineRule="auto"/>
              <w:ind w:left="-289"/>
              <w:jc w:val="center"/>
              <w:rPr>
                <w:spacing w:val="-6"/>
                <w:lang w:val="en-US"/>
              </w:rPr>
            </w:pPr>
            <w:r>
              <w:rPr>
                <w:spacing w:val="-6"/>
                <w:sz w:val="24"/>
                <w:szCs w:val="24"/>
                <w:lang w:val="en-US"/>
              </w:rPr>
              <w:t>0</w:t>
            </w:r>
          </w:p>
        </w:tc>
        <w:tc>
          <w:tcPr>
            <w:tcW w:w="709" w:type="dxa"/>
          </w:tcPr>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1</w: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p w:rsidR="004B314D" w:rsidRPr="00CC4643" w:rsidRDefault="004B314D" w:rsidP="004B314D">
            <w:pPr>
              <w:pStyle w:val="23"/>
              <w:spacing w:after="200" w:line="240" w:lineRule="auto"/>
              <w:ind w:firstLine="0"/>
              <w:jc w:val="center"/>
              <w:rPr>
                <w:spacing w:val="-6"/>
                <w:lang w:val="en-US"/>
              </w:rPr>
            </w:pPr>
            <w:r>
              <w:rPr>
                <w:spacing w:val="-6"/>
                <w:sz w:val="24"/>
                <w:szCs w:val="24"/>
                <w:lang w:val="en-US"/>
              </w:rPr>
              <w:t>0</w:t>
            </w:r>
          </w:p>
        </w:tc>
        <w:tc>
          <w:tcPr>
            <w:tcW w:w="425" w:type="dxa"/>
          </w:tcPr>
          <w:p w:rsidR="004B314D" w:rsidRDefault="004B314D" w:rsidP="004B314D">
            <w:pPr>
              <w:pStyle w:val="23"/>
              <w:spacing w:after="200" w:line="240" w:lineRule="auto"/>
              <w:ind w:firstLine="0"/>
              <w:jc w:val="center"/>
              <w:rPr>
                <w:spacing w:val="-6"/>
                <w:sz w:val="24"/>
                <w:szCs w:val="24"/>
                <w:lang w:val="en-US"/>
              </w:rPr>
            </w:pPr>
            <w:r w:rsidRPr="00E83A4F">
              <w:rPr>
                <w:spacing w:val="-6"/>
                <w:sz w:val="24"/>
                <w:szCs w:val="24"/>
                <w:lang w:val="en-US"/>
              </w:rPr>
              <w:t>0</w: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p w:rsidR="004B314D" w:rsidRPr="00CC4643" w:rsidRDefault="004B314D" w:rsidP="004B314D">
            <w:pPr>
              <w:pStyle w:val="23"/>
              <w:spacing w:after="200" w:line="240" w:lineRule="auto"/>
              <w:ind w:firstLine="0"/>
              <w:jc w:val="center"/>
              <w:rPr>
                <w:spacing w:val="-6"/>
                <w:lang w:val="en-US"/>
              </w:rPr>
            </w:pPr>
            <w:r>
              <w:rPr>
                <w:spacing w:val="-6"/>
                <w:sz w:val="24"/>
                <w:szCs w:val="24"/>
                <w:lang w:val="en-US"/>
              </w:rPr>
              <w:t>1</w:t>
            </w:r>
          </w:p>
        </w:tc>
        <w:tc>
          <w:tcPr>
            <w:tcW w:w="709" w:type="dxa"/>
          </w:tcPr>
          <w:p w:rsidR="004B314D" w:rsidRDefault="004B314D" w:rsidP="004B314D">
            <w:pPr>
              <w:pStyle w:val="23"/>
              <w:spacing w:after="200" w:line="240" w:lineRule="auto"/>
              <w:ind w:firstLine="0"/>
              <w:jc w:val="center"/>
              <w:rPr>
                <w:spacing w:val="-6"/>
                <w:sz w:val="24"/>
                <w:szCs w:val="24"/>
                <w:lang w:val="en-US"/>
              </w:rPr>
            </w:pPr>
            <w:r w:rsidRPr="00E83A4F">
              <w:rPr>
                <w:spacing w:val="-6"/>
                <w:sz w:val="24"/>
                <w:szCs w:val="24"/>
                <w:lang w:val="en-US"/>
              </w:rPr>
              <w:t>2</w:t>
            </w:r>
            <w:r>
              <w:rPr>
                <w:spacing w:val="-6"/>
                <w:sz w:val="24"/>
                <w:szCs w:val="24"/>
                <w:lang w:val="en-US"/>
              </w:rPr>
              <w:t>/5</w: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2/5</w:t>
            </w:r>
          </w:p>
          <w:p w:rsidR="004B314D" w:rsidRPr="00CC4643" w:rsidRDefault="004B314D" w:rsidP="004B314D">
            <w:pPr>
              <w:pStyle w:val="23"/>
              <w:spacing w:after="200" w:line="240" w:lineRule="auto"/>
              <w:ind w:firstLine="0"/>
              <w:jc w:val="center"/>
              <w:rPr>
                <w:spacing w:val="-6"/>
                <w:lang w:val="en-US"/>
              </w:rPr>
            </w:pPr>
            <w:r>
              <w:rPr>
                <w:spacing w:val="-6"/>
                <w:sz w:val="24"/>
                <w:szCs w:val="24"/>
                <w:lang w:val="en-US"/>
              </w:rPr>
              <w:t>0</w:t>
            </w:r>
          </w:p>
        </w:tc>
        <w:tc>
          <w:tcPr>
            <w:tcW w:w="709" w:type="dxa"/>
          </w:tcPr>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3/5</w: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-2/5</w:t>
            </w:r>
          </w:p>
          <w:p w:rsidR="004B314D" w:rsidRPr="00CC4643" w:rsidRDefault="004B314D" w:rsidP="004B314D">
            <w:pPr>
              <w:pStyle w:val="23"/>
              <w:spacing w:after="200" w:line="240" w:lineRule="auto"/>
              <w:ind w:firstLine="0"/>
              <w:jc w:val="center"/>
              <w:rPr>
                <w:spacing w:val="-6"/>
                <w:lang w:val="en-US"/>
              </w:rPr>
            </w:pPr>
            <w:r>
              <w:rPr>
                <w:spacing w:val="-6"/>
                <w:sz w:val="24"/>
                <w:szCs w:val="24"/>
                <w:lang w:val="en-US"/>
              </w:rPr>
              <w:t>0</w:t>
            </w:r>
          </w:p>
        </w:tc>
        <w:tc>
          <w:tcPr>
            <w:tcW w:w="708" w:type="dxa"/>
          </w:tcPr>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-2/5</w: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3/5</w:t>
            </w:r>
          </w:p>
          <w:p w:rsidR="004B314D" w:rsidRPr="00CC4643" w:rsidRDefault="004B314D" w:rsidP="004B314D">
            <w:pPr>
              <w:pStyle w:val="23"/>
              <w:spacing w:after="200" w:line="240" w:lineRule="auto"/>
              <w:ind w:firstLine="0"/>
              <w:jc w:val="center"/>
              <w:rPr>
                <w:spacing w:val="-6"/>
                <w:lang w:val="en-US"/>
              </w:rPr>
            </w:pPr>
            <w:r>
              <w:rPr>
                <w:spacing w:val="-6"/>
                <w:sz w:val="24"/>
                <w:szCs w:val="24"/>
                <w:lang w:val="en-US"/>
              </w:rPr>
              <w:t>0</w:t>
            </w:r>
          </w:p>
        </w:tc>
        <w:tc>
          <w:tcPr>
            <w:tcW w:w="709" w:type="dxa"/>
          </w:tcPr>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2</w: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-1</w:t>
            </w:r>
          </w:p>
          <w:p w:rsidR="004B314D" w:rsidRPr="00CC4643" w:rsidRDefault="004B314D" w:rsidP="004B314D">
            <w:pPr>
              <w:pStyle w:val="23"/>
              <w:spacing w:after="200" w:line="240" w:lineRule="auto"/>
              <w:ind w:firstLine="0"/>
              <w:jc w:val="center"/>
              <w:rPr>
                <w:spacing w:val="-6"/>
                <w:lang w:val="en-US"/>
              </w:rPr>
            </w:pPr>
            <w:r>
              <w:rPr>
                <w:spacing w:val="-6"/>
                <w:sz w:val="24"/>
                <w:szCs w:val="24"/>
                <w:lang w:val="en-US"/>
              </w:rPr>
              <w:t>-1</w:t>
            </w:r>
          </w:p>
        </w:tc>
        <w:tc>
          <w:tcPr>
            <w:tcW w:w="851" w:type="dxa"/>
          </w:tcPr>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-2</w:t>
            </w:r>
          </w:p>
          <w:p w:rsidR="004B314D" w:rsidRDefault="004B314D" w:rsidP="004B314D">
            <w:pPr>
              <w:pStyle w:val="23"/>
              <w:spacing w:after="200" w:line="240" w:lineRule="auto"/>
              <w:ind w:firstLine="0"/>
              <w:jc w:val="center"/>
              <w:rPr>
                <w:spacing w:val="-6"/>
                <w:sz w:val="24"/>
                <w:szCs w:val="24"/>
                <w:lang w:val="en-US"/>
              </w:rPr>
            </w:pPr>
            <w:r>
              <w:rPr>
                <w:spacing w:val="-6"/>
                <w:sz w:val="24"/>
                <w:szCs w:val="24"/>
                <w:lang w:val="en-US"/>
              </w:rPr>
              <w:t>1</w:t>
            </w:r>
          </w:p>
          <w:p w:rsidR="004B314D" w:rsidRPr="00CC4643" w:rsidRDefault="004B314D" w:rsidP="004B314D">
            <w:pPr>
              <w:pStyle w:val="23"/>
              <w:spacing w:after="200" w:line="240" w:lineRule="auto"/>
              <w:ind w:firstLine="0"/>
              <w:jc w:val="center"/>
              <w:rPr>
                <w:spacing w:val="-6"/>
                <w:lang w:val="en-US"/>
              </w:rPr>
            </w:pPr>
            <w:r>
              <w:rPr>
                <w:spacing w:val="-6"/>
                <w:sz w:val="24"/>
                <w:szCs w:val="24"/>
                <w:lang w:val="en-US"/>
              </w:rPr>
              <w:t>1</w:t>
            </w:r>
          </w:p>
        </w:tc>
        <w:tc>
          <w:tcPr>
            <w:tcW w:w="850" w:type="dxa"/>
          </w:tcPr>
          <w:p w:rsidR="004B314D" w:rsidRDefault="004B314D" w:rsidP="004B314D">
            <w:pPr>
              <w:pStyle w:val="23"/>
              <w:spacing w:after="200" w:line="240" w:lineRule="auto"/>
              <w:ind w:firstLine="0"/>
              <w:jc w:val="center"/>
              <w:rPr>
                <w:sz w:val="24"/>
                <w:szCs w:val="24"/>
                <w:lang w:val="en-US"/>
              </w:rPr>
            </w:pPr>
          </w:p>
          <w:p w:rsidR="004B314D" w:rsidRDefault="004B314D" w:rsidP="004B314D">
            <w:pPr>
              <w:pStyle w:val="23"/>
              <w:spacing w:after="200" w:line="240" w:lineRule="auto"/>
              <w:jc w:val="center"/>
              <w:rPr>
                <w:spacing w:val="-6"/>
              </w:rPr>
            </w:pPr>
          </w:p>
        </w:tc>
      </w:tr>
      <w:tr w:rsidR="004B314D" w:rsidTr="004B314D">
        <w:tblPrEx>
          <w:tblCellMar>
            <w:top w:w="0" w:type="dxa"/>
            <w:bottom w:w="0" w:type="dxa"/>
          </w:tblCellMar>
        </w:tblPrEx>
        <w:trPr>
          <w:trHeight w:val="390"/>
        </w:trPr>
        <w:tc>
          <w:tcPr>
            <w:tcW w:w="858" w:type="dxa"/>
          </w:tcPr>
          <w:p w:rsidR="004B314D" w:rsidRPr="00855913" w:rsidRDefault="004B314D" w:rsidP="004B314D">
            <w:pPr>
              <w:pStyle w:val="23"/>
              <w:spacing w:after="200" w:line="240" w:lineRule="auto"/>
              <w:jc w:val="center"/>
              <w:rPr>
                <w:vertAlign w:val="subscript"/>
                <w:lang w:val="en-US"/>
              </w:rPr>
            </w:pPr>
            <w:r>
              <w:rPr>
                <w:rFonts w:ascii="Cambria Math" w:hAnsi="Cambria Math"/>
                <w:i/>
                <w:sz w:val="19"/>
              </w:rPr>
              <w:t>∆</w:t>
            </w:r>
            <w:r w:rsidRPr="0091652C">
              <w:rPr>
                <w:i/>
                <w:sz w:val="19"/>
                <w:lang w:val="en-US"/>
              </w:rPr>
              <w:t>j</w:t>
            </w:r>
          </w:p>
        </w:tc>
        <w:tc>
          <w:tcPr>
            <w:tcW w:w="648" w:type="dxa"/>
          </w:tcPr>
          <w:p w:rsidR="004B314D" w:rsidRPr="00E83A4F" w:rsidRDefault="004B314D" w:rsidP="004B314D">
            <w:pPr>
              <w:pStyle w:val="23"/>
              <w:spacing w:after="200" w:line="240" w:lineRule="auto"/>
              <w:ind w:firstLine="0"/>
              <w:jc w:val="center"/>
              <w:rPr>
                <w:sz w:val="24"/>
                <w:szCs w:val="24"/>
                <w:lang w:val="en-US"/>
              </w:rPr>
            </w:pPr>
          </w:p>
        </w:tc>
        <w:tc>
          <w:tcPr>
            <w:tcW w:w="815" w:type="dxa"/>
          </w:tcPr>
          <w:p w:rsidR="004B314D" w:rsidRPr="00E83A4F" w:rsidRDefault="004B314D" w:rsidP="004B314D">
            <w:pPr>
              <w:pStyle w:val="23"/>
              <w:spacing w:after="200" w:line="240" w:lineRule="auto"/>
              <w:ind w:firstLine="0"/>
              <w:jc w:val="center"/>
              <w:rPr>
                <w:sz w:val="24"/>
                <w:szCs w:val="24"/>
                <w:lang w:val="en-US"/>
              </w:rPr>
            </w:pPr>
            <w:r>
              <w:rPr>
                <w:sz w:val="24"/>
                <w:szCs w:val="24"/>
                <w:lang w:val="en-US"/>
              </w:rPr>
              <w:t>1456</w:t>
            </w:r>
          </w:p>
        </w:tc>
        <w:tc>
          <w:tcPr>
            <w:tcW w:w="764" w:type="dxa"/>
          </w:tcPr>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tc>
        <w:tc>
          <w:tcPr>
            <w:tcW w:w="709" w:type="dxa"/>
          </w:tcPr>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tc>
        <w:tc>
          <w:tcPr>
            <w:tcW w:w="425" w:type="dxa"/>
          </w:tcPr>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0</w:t>
            </w:r>
          </w:p>
        </w:tc>
        <w:tc>
          <w:tcPr>
            <w:tcW w:w="709" w:type="dxa"/>
          </w:tcPr>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61/5</w:t>
            </w:r>
          </w:p>
        </w:tc>
        <w:tc>
          <w:tcPr>
            <w:tcW w:w="709" w:type="dxa"/>
          </w:tcPr>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14/5</w:t>
            </w:r>
          </w:p>
        </w:tc>
        <w:tc>
          <w:tcPr>
            <w:tcW w:w="708" w:type="dxa"/>
          </w:tcPr>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4/5</w:t>
            </w:r>
          </w:p>
        </w:tc>
        <w:tc>
          <w:tcPr>
            <w:tcW w:w="709" w:type="dxa"/>
          </w:tcPr>
          <w:p w:rsidR="004B314D" w:rsidRPr="00E83A4F" w:rsidRDefault="004B314D" w:rsidP="004B314D">
            <w:pPr>
              <w:pStyle w:val="23"/>
              <w:spacing w:after="200" w:line="240" w:lineRule="auto"/>
              <w:ind w:firstLine="0"/>
              <w:jc w:val="center"/>
              <w:rPr>
                <w:spacing w:val="-6"/>
                <w:sz w:val="24"/>
                <w:szCs w:val="24"/>
                <w:lang w:val="en-US"/>
              </w:rPr>
            </w:pPr>
            <w:r>
              <w:rPr>
                <w:spacing w:val="-6"/>
                <w:sz w:val="24"/>
                <w:szCs w:val="24"/>
                <w:lang w:val="en-US"/>
              </w:rPr>
              <w:t>12</w:t>
            </w:r>
          </w:p>
        </w:tc>
        <w:tc>
          <w:tcPr>
            <w:tcW w:w="851" w:type="dxa"/>
          </w:tcPr>
          <w:p w:rsidR="004B314D" w:rsidRPr="00855913" w:rsidRDefault="004B314D" w:rsidP="004B314D">
            <w:pPr>
              <w:pStyle w:val="23"/>
              <w:spacing w:after="200" w:line="240" w:lineRule="auto"/>
              <w:ind w:firstLine="0"/>
              <w:jc w:val="center"/>
              <w:rPr>
                <w:vertAlign w:val="subscript"/>
                <w:lang w:val="en-US"/>
              </w:rPr>
            </w:pPr>
            <w:r w:rsidRPr="00887FC7">
              <w:rPr>
                <w:sz w:val="22"/>
                <w:lang w:val="en-US"/>
              </w:rPr>
              <w:t>-12</w:t>
            </w:r>
          </w:p>
        </w:tc>
        <w:tc>
          <w:tcPr>
            <w:tcW w:w="850" w:type="dxa"/>
          </w:tcPr>
          <w:p w:rsidR="004B314D" w:rsidRPr="00E83A4F" w:rsidRDefault="004B314D" w:rsidP="004B314D">
            <w:pPr>
              <w:pStyle w:val="23"/>
              <w:spacing w:after="200" w:line="240" w:lineRule="auto"/>
              <w:ind w:firstLine="0"/>
              <w:jc w:val="center"/>
              <w:rPr>
                <w:sz w:val="24"/>
                <w:szCs w:val="24"/>
                <w:lang w:val="en-US"/>
              </w:rPr>
            </w:pPr>
          </w:p>
        </w:tc>
      </w:tr>
    </w:tbl>
    <w:p w:rsidR="004B314D" w:rsidRDefault="004B314D" w:rsidP="004B314D">
      <w:pPr>
        <w:tabs>
          <w:tab w:val="right" w:pos="9356"/>
        </w:tabs>
        <w:ind w:firstLine="301"/>
        <w:jc w:val="both"/>
        <w:rPr>
          <w:spacing w:val="-6"/>
        </w:rPr>
      </w:pPr>
    </w:p>
    <w:p w:rsidR="00155A52" w:rsidRPr="008B0FA2" w:rsidRDefault="00155A52" w:rsidP="006C29AF">
      <w:pPr>
        <w:pStyle w:val="23"/>
        <w:spacing w:before="200" w:line="240" w:lineRule="auto"/>
        <w:rPr>
          <w:sz w:val="24"/>
          <w:szCs w:val="24"/>
        </w:rPr>
      </w:pPr>
      <w:r w:rsidRPr="008B0FA2">
        <w:rPr>
          <w:sz w:val="24"/>
          <w:szCs w:val="24"/>
        </w:rPr>
        <w:t>Оптим</w:t>
      </w:r>
      <w:r w:rsidRPr="008B0FA2">
        <w:rPr>
          <w:sz w:val="24"/>
          <w:szCs w:val="24"/>
        </w:rPr>
        <w:t>а</w:t>
      </w:r>
      <w:r w:rsidRPr="008B0FA2">
        <w:rPr>
          <w:sz w:val="24"/>
          <w:szCs w:val="24"/>
        </w:rPr>
        <w:t>льним планом задачі є вектор:</w:t>
      </w:r>
    </w:p>
    <w:p w:rsidR="00155A52" w:rsidRPr="008B0FA2" w:rsidRDefault="00155A52" w:rsidP="006C29AF">
      <w:pPr>
        <w:pStyle w:val="formyla"/>
        <w:spacing w:after="0"/>
        <w:jc w:val="both"/>
        <w:rPr>
          <w:sz w:val="24"/>
          <w:szCs w:val="24"/>
        </w:rPr>
      </w:pPr>
      <w:r w:rsidRPr="008B0FA2">
        <w:rPr>
          <w:i/>
          <w:sz w:val="24"/>
          <w:szCs w:val="24"/>
        </w:rPr>
        <w:t>Х</w:t>
      </w:r>
      <w:r w:rsidRPr="008B0FA2">
        <w:rPr>
          <w:sz w:val="24"/>
          <w:szCs w:val="24"/>
          <w:vertAlign w:val="superscript"/>
        </w:rPr>
        <w:t>*</w:t>
      </w:r>
      <w:r w:rsidRPr="008B0FA2">
        <w:rPr>
          <w:sz w:val="24"/>
          <w:szCs w:val="24"/>
        </w:rPr>
        <w:t xml:space="preserve"> = (57; 100; 9; 0; 0; 0; 0),</w:t>
      </w:r>
    </w:p>
    <w:p w:rsidR="00155A52" w:rsidRPr="008B0FA2" w:rsidRDefault="00922A53" w:rsidP="006C29AF">
      <w:pPr>
        <w:pStyle w:val="formyla"/>
        <w:spacing w:before="0"/>
        <w:jc w:val="both"/>
        <w:rPr>
          <w:sz w:val="24"/>
          <w:szCs w:val="24"/>
        </w:rPr>
      </w:pPr>
      <w:r w:rsidRPr="008B0FA2">
        <w:rPr>
          <w:sz w:val="24"/>
          <w:szCs w:val="24"/>
        </w:rPr>
        <w:object w:dxaOrig="3900" w:dyaOrig="260">
          <v:shape id="_x0000_i1223" type="#_x0000_t75" style="width:195pt;height:12.75pt" o:ole="" fillcolor="window">
            <v:imagedata r:id="rId389" o:title=""/>
          </v:shape>
          <o:OLEObject Type="Embed" ProgID="Equation.3" ShapeID="_x0000_i1223" DrawAspect="Content" ObjectID="_1535589749" r:id="rId390"/>
        </w:object>
      </w:r>
    </w:p>
    <w:p w:rsidR="00155A52" w:rsidRPr="008B0FA2" w:rsidRDefault="00155A52" w:rsidP="006C29AF">
      <w:pPr>
        <w:tabs>
          <w:tab w:val="right" w:pos="9356"/>
        </w:tabs>
        <w:ind w:firstLine="301"/>
        <w:jc w:val="both"/>
      </w:pPr>
      <w:r w:rsidRPr="008B0FA2">
        <w:t>Отже, оптимальним є виробництво 57 одиниць продукції А, 100 одиниць продукції В і 9 одиниць продукції С. Тоді прибуток буде найбільшим і становитиме 1456 грн.</w:t>
      </w:r>
    </w:p>
    <w:p w:rsidR="00155A52" w:rsidRPr="008B0FA2" w:rsidRDefault="00625E06" w:rsidP="006C29AF">
      <w:pPr>
        <w:pStyle w:val="23"/>
        <w:widowControl w:val="0"/>
        <w:tabs>
          <w:tab w:val="clear" w:pos="9356"/>
        </w:tabs>
        <w:autoSpaceDE w:val="0"/>
        <w:autoSpaceDN w:val="0"/>
        <w:adjustRightInd w:val="0"/>
        <w:spacing w:line="240" w:lineRule="auto"/>
        <w:ind w:firstLine="0"/>
        <w:rPr>
          <w:sz w:val="24"/>
          <w:szCs w:val="24"/>
          <w:lang w:eastAsia="ru-RU"/>
        </w:rPr>
      </w:pPr>
      <w:r>
        <w:rPr>
          <w:b/>
          <w:sz w:val="24"/>
          <w:shd w:val="clear" w:color="auto" w:fill="C0C0C0"/>
          <w:lang w:eastAsia="ru-RU"/>
        </w:rPr>
        <w:t>Задача 4</w:t>
      </w:r>
      <w:r w:rsidRPr="001831C6">
        <w:rPr>
          <w:b/>
          <w:sz w:val="24"/>
          <w:shd w:val="clear" w:color="auto" w:fill="C0C0C0"/>
          <w:lang w:eastAsia="ru-RU"/>
        </w:rPr>
        <w:t>.</w:t>
      </w:r>
      <w:r>
        <w:rPr>
          <w:b/>
          <w:sz w:val="24"/>
          <w:shd w:val="clear" w:color="auto" w:fill="C0C0C0"/>
          <w:lang w:eastAsia="ru-RU"/>
        </w:rPr>
        <w:t>2.</w:t>
      </w:r>
      <w:r>
        <w:rPr>
          <w:spacing w:val="4"/>
          <w:lang w:eastAsia="ru-RU"/>
        </w:rPr>
        <w:t xml:space="preserve"> </w:t>
      </w:r>
      <w:r w:rsidR="00155A52" w:rsidRPr="008B0FA2">
        <w:rPr>
          <w:sz w:val="24"/>
          <w:szCs w:val="24"/>
          <w:lang w:eastAsia="ru-RU"/>
        </w:rPr>
        <w:t>Фінансові ресурси фірми можуть використовуватися для вкладення у два прое</w:t>
      </w:r>
      <w:r w:rsidR="00155A52" w:rsidRPr="008B0FA2">
        <w:rPr>
          <w:sz w:val="24"/>
          <w:szCs w:val="24"/>
          <w:lang w:eastAsia="ru-RU"/>
        </w:rPr>
        <w:t>к</w:t>
      </w:r>
      <w:r w:rsidR="00155A52" w:rsidRPr="008B0FA2">
        <w:rPr>
          <w:sz w:val="24"/>
          <w:szCs w:val="24"/>
          <w:lang w:eastAsia="ru-RU"/>
        </w:rPr>
        <w:t>ти. За інвестування в проект А гарантується отримання через рік прибутку в розмірі 60 коп. на к</w:t>
      </w:r>
      <w:r w:rsidR="00155A52" w:rsidRPr="008B0FA2">
        <w:rPr>
          <w:sz w:val="24"/>
          <w:szCs w:val="24"/>
          <w:lang w:eastAsia="ru-RU"/>
        </w:rPr>
        <w:t>о</w:t>
      </w:r>
      <w:r w:rsidR="00155A52" w:rsidRPr="008B0FA2">
        <w:rPr>
          <w:sz w:val="24"/>
          <w:szCs w:val="24"/>
          <w:lang w:eastAsia="ru-RU"/>
        </w:rPr>
        <w:t xml:space="preserve">жну вкладену гривню, а вкладення в проект В дає змогу отримати дохід у розмірі 2 </w:t>
      </w:r>
      <w:r w:rsidR="00856140" w:rsidRPr="008B0FA2">
        <w:rPr>
          <w:sz w:val="24"/>
          <w:szCs w:val="24"/>
          <w:lang w:eastAsia="ru-RU"/>
        </w:rPr>
        <w:t>грн.</w:t>
      </w:r>
      <w:r w:rsidR="00155A52" w:rsidRPr="008B0FA2">
        <w:rPr>
          <w:sz w:val="24"/>
          <w:szCs w:val="24"/>
          <w:lang w:eastAsia="ru-RU"/>
        </w:rPr>
        <w:t xml:space="preserve"> на кожну інвестовану гривню, але через два роки. За фінансування проекту В період інвест</w:t>
      </w:r>
      <w:r w:rsidR="00155A52" w:rsidRPr="008B0FA2">
        <w:rPr>
          <w:sz w:val="24"/>
          <w:szCs w:val="24"/>
          <w:lang w:eastAsia="ru-RU"/>
        </w:rPr>
        <w:t>у</w:t>
      </w:r>
      <w:r w:rsidR="00155A52" w:rsidRPr="008B0FA2">
        <w:rPr>
          <w:sz w:val="24"/>
          <w:szCs w:val="24"/>
          <w:lang w:eastAsia="ru-RU"/>
        </w:rPr>
        <w:t>вання має бути кра</w:t>
      </w:r>
      <w:r w:rsidR="00155A52" w:rsidRPr="008B0FA2">
        <w:rPr>
          <w:sz w:val="24"/>
          <w:szCs w:val="24"/>
          <w:lang w:eastAsia="ru-RU"/>
        </w:rPr>
        <w:t>т</w:t>
      </w:r>
      <w:r w:rsidR="00155A52" w:rsidRPr="008B0FA2">
        <w:rPr>
          <w:sz w:val="24"/>
          <w:szCs w:val="24"/>
          <w:lang w:eastAsia="ru-RU"/>
        </w:rPr>
        <w:t xml:space="preserve">ним двом. Визначити, як потрібно розпорядитися капіталом у сумі 100 000 </w:t>
      </w:r>
      <w:r w:rsidR="00856140" w:rsidRPr="008B0FA2">
        <w:rPr>
          <w:sz w:val="24"/>
          <w:szCs w:val="24"/>
          <w:lang w:eastAsia="ru-RU"/>
        </w:rPr>
        <w:t>грн.</w:t>
      </w:r>
      <w:r w:rsidR="00155A52" w:rsidRPr="008B0FA2">
        <w:rPr>
          <w:sz w:val="24"/>
          <w:szCs w:val="24"/>
          <w:lang w:eastAsia="ru-RU"/>
        </w:rPr>
        <w:t>, щоб максиміз</w:t>
      </w:r>
      <w:r w:rsidR="00155A52" w:rsidRPr="008B0FA2">
        <w:rPr>
          <w:sz w:val="24"/>
          <w:szCs w:val="24"/>
          <w:lang w:eastAsia="ru-RU"/>
        </w:rPr>
        <w:t>у</w:t>
      </w:r>
      <w:r w:rsidR="00155A52" w:rsidRPr="008B0FA2">
        <w:rPr>
          <w:sz w:val="24"/>
          <w:szCs w:val="24"/>
          <w:lang w:eastAsia="ru-RU"/>
        </w:rPr>
        <w:t>вати загальний грошовий дохід, який можна отримати через три роки після початку інвестува</w:t>
      </w:r>
      <w:r w:rsidR="00155A52" w:rsidRPr="008B0FA2">
        <w:rPr>
          <w:sz w:val="24"/>
          <w:szCs w:val="24"/>
          <w:lang w:eastAsia="ru-RU"/>
        </w:rPr>
        <w:t>н</w:t>
      </w:r>
      <w:r w:rsidR="00155A52" w:rsidRPr="008B0FA2">
        <w:rPr>
          <w:sz w:val="24"/>
          <w:szCs w:val="24"/>
          <w:lang w:eastAsia="ru-RU"/>
        </w:rPr>
        <w:t>ня.</w:t>
      </w:r>
    </w:p>
    <w:p w:rsidR="00155A52" w:rsidRDefault="00155A52" w:rsidP="006C29AF">
      <w:pPr>
        <w:tabs>
          <w:tab w:val="right" w:pos="9356"/>
        </w:tabs>
        <w:spacing w:before="160" w:after="160"/>
        <w:ind w:firstLine="301"/>
        <w:jc w:val="both"/>
      </w:pPr>
      <w:r w:rsidRPr="00AB36A0">
        <w:rPr>
          <w:b/>
          <w:i/>
        </w:rPr>
        <w:t>Розв’яз</w:t>
      </w:r>
      <w:r w:rsidR="00AB36A0">
        <w:rPr>
          <w:b/>
          <w:i/>
        </w:rPr>
        <w:t>ув</w:t>
      </w:r>
      <w:r w:rsidRPr="00AB36A0">
        <w:rPr>
          <w:b/>
          <w:i/>
        </w:rPr>
        <w:t>ання</w:t>
      </w:r>
      <w:r w:rsidRPr="008B0FA2">
        <w:rPr>
          <w:i/>
        </w:rPr>
        <w:t>.</w:t>
      </w:r>
      <w:r w:rsidRPr="008B0FA2">
        <w:t xml:space="preserve"> Нехай </w:t>
      </w:r>
      <w:r w:rsidRPr="008B0FA2">
        <w:rPr>
          <w:i/>
        </w:rPr>
        <w:t>x</w:t>
      </w:r>
      <w:r w:rsidRPr="008B0FA2">
        <w:rPr>
          <w:i/>
          <w:vertAlign w:val="subscript"/>
        </w:rPr>
        <w:t>ij</w:t>
      </w:r>
      <w:r w:rsidRPr="008B0FA2">
        <w:t xml:space="preserve"> — розмір вкладених коштів у </w:t>
      </w:r>
      <w:r w:rsidRPr="008B0FA2">
        <w:rPr>
          <w:i/>
        </w:rPr>
        <w:t>і</w:t>
      </w:r>
      <w:r w:rsidRPr="008B0FA2">
        <w:t xml:space="preserve">-му році в проект </w:t>
      </w:r>
      <w:r w:rsidRPr="008B0FA2">
        <w:rPr>
          <w:i/>
        </w:rPr>
        <w:t>j</w:t>
      </w:r>
      <w:r w:rsidRPr="008B0FA2">
        <w:t xml:space="preserve"> (</w:t>
      </w:r>
      <w:r w:rsidRPr="008B0FA2">
        <w:rPr>
          <w:i/>
        </w:rPr>
        <w:t>i</w:t>
      </w:r>
      <w:r w:rsidRPr="008B0FA2">
        <w:t xml:space="preserve"> = </w:t>
      </w:r>
      <w:r w:rsidR="00922A53" w:rsidRPr="008B0FA2">
        <w:rPr>
          <w:position w:val="-10"/>
        </w:rPr>
        <w:object w:dxaOrig="320" w:dyaOrig="360">
          <v:shape id="_x0000_i1224" type="#_x0000_t75" style="width:15.75pt;height:18pt" o:ole="" fillcolor="window">
            <v:imagedata r:id="rId391" o:title=""/>
          </v:shape>
          <o:OLEObject Type="Embed" ProgID="Equation.3" ShapeID="_x0000_i1224" DrawAspect="Content" ObjectID="_1535589750" r:id="rId392"/>
        </w:object>
      </w:r>
      <w:r w:rsidRPr="008B0FA2">
        <w:t xml:space="preserve">; </w:t>
      </w:r>
      <w:r w:rsidRPr="008B0FA2">
        <w:rPr>
          <w:i/>
        </w:rPr>
        <w:t>j</w:t>
      </w:r>
      <w:r w:rsidRPr="008B0FA2">
        <w:t xml:space="preserve"> = 1, 2). Побудуємо умовну схему розподілу грошових коштів протягом трьох років.</w:t>
      </w:r>
    </w:p>
    <w:tbl>
      <w:tblPr>
        <w:tblW w:w="12544" w:type="dxa"/>
        <w:tblInd w:w="108" w:type="dxa"/>
        <w:tblLayout w:type="fixed"/>
        <w:tblLook w:val="0000"/>
      </w:tblPr>
      <w:tblGrid>
        <w:gridCol w:w="716"/>
        <w:gridCol w:w="3465"/>
        <w:gridCol w:w="2272"/>
        <w:gridCol w:w="2626"/>
        <w:gridCol w:w="3465"/>
      </w:tblGrid>
      <w:tr w:rsidR="006C7910" w:rsidTr="006C7910">
        <w:tblPrEx>
          <w:tblCellMar>
            <w:top w:w="0" w:type="dxa"/>
            <w:bottom w:w="0" w:type="dxa"/>
          </w:tblCellMar>
        </w:tblPrEx>
        <w:trPr>
          <w:gridAfter w:val="1"/>
          <w:wAfter w:w="3465" w:type="dxa"/>
          <w:cantSplit/>
          <w:trHeight w:val="240"/>
        </w:trPr>
        <w:tc>
          <w:tcPr>
            <w:tcW w:w="716" w:type="dxa"/>
          </w:tcPr>
          <w:p w:rsidR="006C7910" w:rsidRDefault="006C7910" w:rsidP="00747821">
            <w:pPr>
              <w:tabs>
                <w:tab w:val="right" w:pos="9356"/>
              </w:tabs>
              <w:spacing w:line="210" w:lineRule="exact"/>
              <w:jc w:val="center"/>
              <w:rPr>
                <w:sz w:val="19"/>
              </w:rPr>
            </w:pPr>
          </w:p>
        </w:tc>
        <w:tc>
          <w:tcPr>
            <w:tcW w:w="3465" w:type="dxa"/>
          </w:tcPr>
          <w:p w:rsidR="006C7910" w:rsidRDefault="006C7910" w:rsidP="00747821">
            <w:pPr>
              <w:tabs>
                <w:tab w:val="right" w:pos="9356"/>
              </w:tabs>
              <w:spacing w:line="210" w:lineRule="exact"/>
              <w:jc w:val="center"/>
              <w:rPr>
                <w:sz w:val="19"/>
              </w:rPr>
            </w:pPr>
          </w:p>
        </w:tc>
        <w:tc>
          <w:tcPr>
            <w:tcW w:w="2272" w:type="dxa"/>
          </w:tcPr>
          <w:p w:rsidR="006C7910" w:rsidRPr="006C7910" w:rsidRDefault="006C7910" w:rsidP="00747821">
            <w:pPr>
              <w:tabs>
                <w:tab w:val="right" w:pos="9356"/>
              </w:tabs>
              <w:spacing w:line="210" w:lineRule="exact"/>
              <w:jc w:val="center"/>
              <w:rPr>
                <w:b/>
              </w:rPr>
            </w:pPr>
            <w:r w:rsidRPr="006C7910">
              <w:rPr>
                <w:b/>
              </w:rPr>
              <w:t>Проект А</w:t>
            </w:r>
          </w:p>
        </w:tc>
        <w:tc>
          <w:tcPr>
            <w:tcW w:w="2626" w:type="dxa"/>
          </w:tcPr>
          <w:p w:rsidR="006C7910" w:rsidRPr="006C7910" w:rsidRDefault="006C7910" w:rsidP="00747821">
            <w:pPr>
              <w:tabs>
                <w:tab w:val="right" w:pos="9356"/>
              </w:tabs>
              <w:spacing w:line="210" w:lineRule="exact"/>
              <w:jc w:val="center"/>
              <w:rPr>
                <w:b/>
              </w:rPr>
            </w:pPr>
            <w:r w:rsidRPr="006C7910">
              <w:rPr>
                <w:b/>
              </w:rPr>
              <w:t>Проект В</w:t>
            </w:r>
          </w:p>
        </w:tc>
      </w:tr>
      <w:tr w:rsidR="006C7910" w:rsidRPr="006C7910" w:rsidTr="006C7910">
        <w:tblPrEx>
          <w:tblCellMar>
            <w:top w:w="0" w:type="dxa"/>
            <w:bottom w:w="0" w:type="dxa"/>
          </w:tblCellMar>
        </w:tblPrEx>
        <w:trPr>
          <w:gridAfter w:val="1"/>
          <w:wAfter w:w="3465" w:type="dxa"/>
          <w:cantSplit/>
          <w:trHeight w:val="564"/>
        </w:trPr>
        <w:tc>
          <w:tcPr>
            <w:tcW w:w="716" w:type="dxa"/>
          </w:tcPr>
          <w:p w:rsidR="006C7910" w:rsidRPr="006C7910" w:rsidRDefault="009A3279" w:rsidP="00747821">
            <w:pPr>
              <w:tabs>
                <w:tab w:val="right" w:pos="9356"/>
              </w:tabs>
              <w:spacing w:before="120" w:line="190" w:lineRule="exact"/>
              <w:jc w:val="center"/>
            </w:pPr>
            <w:r>
              <w:rPr>
                <w:noProof/>
                <w:lang w:val="ru-RU"/>
              </w:rPr>
              <w:pict>
                <v:group id="_x0000_s1040" style="position:absolute;left:0;text-align:left;margin-left:289.55pt;margin-top:18.85pt;width:84pt;height:6.65pt;z-index:251661312;mso-position-horizontal-relative:text;mso-position-vertical-relative:text" coordorigin="4633,5041" coordsize="1680,282" o:allowincell="f">
                  <v:line id="_x0000_s1041" style="position:absolute;flip:x" from="4633,5041" to="5533,5323">
                    <v:stroke endarrow="classic" endarrowwidth="narrow"/>
                  </v:line>
                  <v:line id="_x0000_s1042" style="position:absolute" from="5503,5053" to="6313,5305">
                    <v:stroke endarrow="classic" endarrowwidth="narrow"/>
                  </v:line>
                </v:group>
              </w:pict>
            </w:r>
            <w:r w:rsidR="006C7910" w:rsidRPr="006C7910">
              <w:t>1-й рік</w:t>
            </w:r>
          </w:p>
        </w:tc>
        <w:tc>
          <w:tcPr>
            <w:tcW w:w="3465" w:type="dxa"/>
          </w:tcPr>
          <w:p w:rsidR="006C7910" w:rsidRPr="006C7910" w:rsidRDefault="006C7910" w:rsidP="00747821">
            <w:pPr>
              <w:tabs>
                <w:tab w:val="right" w:pos="9356"/>
              </w:tabs>
              <w:spacing w:before="120" w:line="190" w:lineRule="exact"/>
              <w:ind w:left="-57" w:right="-57"/>
            </w:pPr>
            <w:r w:rsidRPr="006C7910">
              <w:t>Наявна сума на</w:t>
            </w:r>
            <w:r w:rsidRPr="006C7910">
              <w:br/>
              <w:t>початок року</w:t>
            </w:r>
          </w:p>
        </w:tc>
        <w:tc>
          <w:tcPr>
            <w:tcW w:w="4898" w:type="dxa"/>
            <w:gridSpan w:val="2"/>
          </w:tcPr>
          <w:p w:rsidR="006C7910" w:rsidRPr="006C7910" w:rsidRDefault="006C7910" w:rsidP="00747821">
            <w:pPr>
              <w:tabs>
                <w:tab w:val="right" w:pos="9356"/>
              </w:tabs>
              <w:spacing w:before="120" w:line="190" w:lineRule="exact"/>
              <w:jc w:val="center"/>
            </w:pPr>
            <w:r w:rsidRPr="006C7910">
              <w:t>100 000</w:t>
            </w:r>
          </w:p>
        </w:tc>
      </w:tr>
      <w:tr w:rsidR="006C7910" w:rsidRPr="006C7910" w:rsidTr="006C7910">
        <w:tblPrEx>
          <w:tblCellMar>
            <w:top w:w="0" w:type="dxa"/>
            <w:bottom w:w="0" w:type="dxa"/>
          </w:tblCellMar>
        </w:tblPrEx>
        <w:trPr>
          <w:gridAfter w:val="1"/>
          <w:wAfter w:w="3465" w:type="dxa"/>
          <w:cantSplit/>
          <w:trHeight w:val="256"/>
        </w:trPr>
        <w:tc>
          <w:tcPr>
            <w:tcW w:w="716" w:type="dxa"/>
          </w:tcPr>
          <w:p w:rsidR="006C7910" w:rsidRPr="006C7910" w:rsidRDefault="006C7910" w:rsidP="00747821">
            <w:pPr>
              <w:tabs>
                <w:tab w:val="right" w:pos="9356"/>
              </w:tabs>
              <w:spacing w:before="20" w:after="20" w:line="190" w:lineRule="exact"/>
              <w:jc w:val="center"/>
            </w:pPr>
          </w:p>
        </w:tc>
        <w:tc>
          <w:tcPr>
            <w:tcW w:w="3465" w:type="dxa"/>
          </w:tcPr>
          <w:p w:rsidR="006C7910" w:rsidRPr="006C7910" w:rsidRDefault="006C7910" w:rsidP="00747821">
            <w:pPr>
              <w:tabs>
                <w:tab w:val="right" w:pos="9356"/>
              </w:tabs>
              <w:spacing w:before="20" w:after="20" w:line="190" w:lineRule="exact"/>
              <w:ind w:left="-57" w:right="-57"/>
            </w:pPr>
            <w:r w:rsidRPr="006C7910">
              <w:t>Альтернативні вкладення</w:t>
            </w:r>
          </w:p>
        </w:tc>
        <w:tc>
          <w:tcPr>
            <w:tcW w:w="2272" w:type="dxa"/>
          </w:tcPr>
          <w:p w:rsidR="006C7910" w:rsidRPr="006C7910" w:rsidRDefault="006C7910" w:rsidP="00747821">
            <w:pPr>
              <w:tabs>
                <w:tab w:val="right" w:pos="9356"/>
              </w:tabs>
              <w:spacing w:before="20" w:after="20" w:line="190" w:lineRule="exact"/>
              <w:jc w:val="center"/>
              <w:rPr>
                <w:i/>
              </w:rPr>
            </w:pPr>
            <w:r w:rsidRPr="006C7910">
              <w:rPr>
                <w:i/>
              </w:rPr>
              <w:t>х</w:t>
            </w:r>
            <w:r w:rsidRPr="006C7910">
              <w:rPr>
                <w:vertAlign w:val="subscript"/>
              </w:rPr>
              <w:t>11</w:t>
            </w:r>
          </w:p>
        </w:tc>
        <w:tc>
          <w:tcPr>
            <w:tcW w:w="2626" w:type="dxa"/>
          </w:tcPr>
          <w:p w:rsidR="006C7910" w:rsidRPr="006C7910" w:rsidRDefault="006C7910" w:rsidP="00747821">
            <w:pPr>
              <w:tabs>
                <w:tab w:val="right" w:pos="9356"/>
              </w:tabs>
              <w:spacing w:before="20" w:after="20" w:line="190" w:lineRule="exact"/>
              <w:jc w:val="center"/>
              <w:rPr>
                <w:i/>
              </w:rPr>
            </w:pPr>
            <w:r w:rsidRPr="006C7910">
              <w:rPr>
                <w:i/>
              </w:rPr>
              <w:t>х</w:t>
            </w:r>
            <w:r w:rsidRPr="006C7910">
              <w:rPr>
                <w:vertAlign w:val="subscript"/>
              </w:rPr>
              <w:t>12</w:t>
            </w:r>
          </w:p>
        </w:tc>
      </w:tr>
      <w:tr w:rsidR="006C7910" w:rsidRPr="006C7910" w:rsidTr="006C7910">
        <w:tblPrEx>
          <w:tblCellMar>
            <w:top w:w="0" w:type="dxa"/>
            <w:bottom w:w="0" w:type="dxa"/>
          </w:tblCellMar>
        </w:tblPrEx>
        <w:trPr>
          <w:gridAfter w:val="1"/>
          <w:wAfter w:w="3465" w:type="dxa"/>
          <w:cantSplit/>
          <w:trHeight w:val="274"/>
        </w:trPr>
        <w:tc>
          <w:tcPr>
            <w:tcW w:w="716" w:type="dxa"/>
          </w:tcPr>
          <w:p w:rsidR="006C7910" w:rsidRPr="006C7910" w:rsidRDefault="006C7910" w:rsidP="00747821">
            <w:pPr>
              <w:tabs>
                <w:tab w:val="right" w:pos="9356"/>
              </w:tabs>
              <w:spacing w:before="20" w:after="20" w:line="190" w:lineRule="exact"/>
              <w:jc w:val="center"/>
            </w:pPr>
          </w:p>
        </w:tc>
        <w:tc>
          <w:tcPr>
            <w:tcW w:w="3465" w:type="dxa"/>
          </w:tcPr>
          <w:p w:rsidR="006C7910" w:rsidRPr="006C7910" w:rsidRDefault="006C7910" w:rsidP="00747821">
            <w:pPr>
              <w:tabs>
                <w:tab w:val="right" w:pos="9356"/>
              </w:tabs>
              <w:spacing w:before="20" w:after="20" w:line="190" w:lineRule="exact"/>
              <w:ind w:left="-57" w:right="-57"/>
            </w:pPr>
            <w:r w:rsidRPr="006C7910">
              <w:t>Дохід на к</w:t>
            </w:r>
            <w:r w:rsidRPr="006C7910">
              <w:t>і</w:t>
            </w:r>
            <w:r w:rsidRPr="006C7910">
              <w:t>нець року</w:t>
            </w:r>
          </w:p>
        </w:tc>
        <w:tc>
          <w:tcPr>
            <w:tcW w:w="2272" w:type="dxa"/>
          </w:tcPr>
          <w:p w:rsidR="006C7910" w:rsidRPr="006C7910" w:rsidRDefault="006C7910" w:rsidP="00747821">
            <w:pPr>
              <w:tabs>
                <w:tab w:val="right" w:pos="9356"/>
              </w:tabs>
              <w:spacing w:before="20" w:after="20" w:line="190" w:lineRule="exact"/>
              <w:jc w:val="center"/>
            </w:pPr>
            <w:r w:rsidRPr="006C7910">
              <w:t>1,6</w:t>
            </w:r>
            <w:r w:rsidRPr="006C7910">
              <w:rPr>
                <w:i/>
              </w:rPr>
              <w:t>х</w:t>
            </w:r>
            <w:r w:rsidRPr="006C7910">
              <w:rPr>
                <w:vertAlign w:val="subscript"/>
              </w:rPr>
              <w:t>11</w:t>
            </w:r>
          </w:p>
        </w:tc>
        <w:tc>
          <w:tcPr>
            <w:tcW w:w="2626" w:type="dxa"/>
          </w:tcPr>
          <w:p w:rsidR="006C7910" w:rsidRPr="006C7910" w:rsidRDefault="006C7910" w:rsidP="00747821">
            <w:pPr>
              <w:tabs>
                <w:tab w:val="right" w:pos="9356"/>
              </w:tabs>
              <w:spacing w:before="20" w:after="20" w:line="190" w:lineRule="exact"/>
              <w:jc w:val="center"/>
            </w:pPr>
            <w:r w:rsidRPr="006C7910">
              <w:t>—</w:t>
            </w:r>
          </w:p>
        </w:tc>
      </w:tr>
      <w:tr w:rsidR="006C7910" w:rsidRPr="006C7910" w:rsidTr="006C7910">
        <w:tblPrEx>
          <w:tblCellMar>
            <w:top w:w="0" w:type="dxa"/>
            <w:bottom w:w="0" w:type="dxa"/>
          </w:tblCellMar>
        </w:tblPrEx>
        <w:trPr>
          <w:gridAfter w:val="1"/>
          <w:wAfter w:w="3465" w:type="dxa"/>
          <w:cantSplit/>
          <w:trHeight w:val="513"/>
        </w:trPr>
        <w:tc>
          <w:tcPr>
            <w:tcW w:w="716" w:type="dxa"/>
          </w:tcPr>
          <w:p w:rsidR="006C7910" w:rsidRPr="006C7910" w:rsidRDefault="009A3279" w:rsidP="00747821">
            <w:pPr>
              <w:tabs>
                <w:tab w:val="right" w:pos="9356"/>
              </w:tabs>
              <w:spacing w:before="80" w:line="190" w:lineRule="exact"/>
              <w:jc w:val="center"/>
            </w:pPr>
            <w:r>
              <w:rPr>
                <w:noProof/>
                <w:lang w:val="ru-RU"/>
              </w:rPr>
              <w:pict>
                <v:group id="_x0000_s1043" style="position:absolute;left:0;text-align:left;margin-left:282.05pt;margin-top:19.15pt;width:84pt;height:6.65pt;z-index:251662336;mso-position-horizontal-relative:text;mso-position-vertical-relative:text" coordorigin="4633,5041" coordsize="1680,282" o:allowincell="f">
                  <v:line id="_x0000_s1044" style="position:absolute;flip:x" from="4633,5041" to="5533,5323">
                    <v:stroke endarrow="classic" endarrowwidth="narrow"/>
                  </v:line>
                  <v:line id="_x0000_s1045" style="position:absolute" from="5503,5053" to="6313,5305">
                    <v:stroke endarrow="classic" endarrowwidth="narrow"/>
                  </v:line>
                </v:group>
              </w:pict>
            </w:r>
            <w:r w:rsidR="006C7910" w:rsidRPr="006C7910">
              <w:t>2-й рік</w:t>
            </w:r>
          </w:p>
        </w:tc>
        <w:tc>
          <w:tcPr>
            <w:tcW w:w="3465" w:type="dxa"/>
            <w:vAlign w:val="center"/>
          </w:tcPr>
          <w:p w:rsidR="006C7910" w:rsidRPr="006C7910" w:rsidRDefault="006C7910" w:rsidP="00747821">
            <w:pPr>
              <w:tabs>
                <w:tab w:val="right" w:pos="9356"/>
              </w:tabs>
              <w:spacing w:before="80" w:line="190" w:lineRule="exact"/>
              <w:ind w:left="-57" w:right="-57"/>
            </w:pPr>
            <w:r w:rsidRPr="006C7910">
              <w:t>Наявна сума на</w:t>
            </w:r>
            <w:r w:rsidRPr="006C7910">
              <w:br/>
              <w:t>початок року</w:t>
            </w:r>
          </w:p>
        </w:tc>
        <w:tc>
          <w:tcPr>
            <w:tcW w:w="4898" w:type="dxa"/>
            <w:gridSpan w:val="2"/>
          </w:tcPr>
          <w:p w:rsidR="006C7910" w:rsidRPr="006C7910" w:rsidRDefault="006C7910" w:rsidP="00747821">
            <w:pPr>
              <w:tabs>
                <w:tab w:val="right" w:pos="9356"/>
              </w:tabs>
              <w:spacing w:before="80" w:line="190" w:lineRule="exact"/>
              <w:jc w:val="center"/>
            </w:pPr>
            <w:r w:rsidRPr="006C7910">
              <w:t>100 000 – (</w:t>
            </w:r>
            <w:r w:rsidRPr="006C7910">
              <w:rPr>
                <w:i/>
              </w:rPr>
              <w:t>х</w:t>
            </w:r>
            <w:r w:rsidRPr="006C7910">
              <w:rPr>
                <w:vertAlign w:val="subscript"/>
              </w:rPr>
              <w:t>11</w:t>
            </w:r>
            <w:r w:rsidRPr="006C7910">
              <w:t xml:space="preserve"> + </w:t>
            </w:r>
            <w:r w:rsidRPr="006C7910">
              <w:rPr>
                <w:i/>
              </w:rPr>
              <w:t>х</w:t>
            </w:r>
            <w:r w:rsidRPr="006C7910">
              <w:rPr>
                <w:vertAlign w:val="subscript"/>
              </w:rPr>
              <w:t>12</w:t>
            </w:r>
            <w:r w:rsidRPr="006C7910">
              <w:t>) +1,6</w:t>
            </w:r>
            <w:r w:rsidRPr="006C7910">
              <w:rPr>
                <w:i/>
              </w:rPr>
              <w:t>х</w:t>
            </w:r>
            <w:r w:rsidRPr="006C7910">
              <w:rPr>
                <w:vertAlign w:val="subscript"/>
              </w:rPr>
              <w:t>11</w:t>
            </w:r>
          </w:p>
        </w:tc>
      </w:tr>
      <w:tr w:rsidR="006C7910" w:rsidRPr="006C7910" w:rsidTr="006C7910">
        <w:tblPrEx>
          <w:tblCellMar>
            <w:top w:w="0" w:type="dxa"/>
            <w:bottom w:w="0" w:type="dxa"/>
          </w:tblCellMar>
        </w:tblPrEx>
        <w:trPr>
          <w:gridAfter w:val="1"/>
          <w:wAfter w:w="3465" w:type="dxa"/>
          <w:cantSplit/>
          <w:trHeight w:val="274"/>
        </w:trPr>
        <w:tc>
          <w:tcPr>
            <w:tcW w:w="716" w:type="dxa"/>
          </w:tcPr>
          <w:p w:rsidR="006C7910" w:rsidRPr="006C7910" w:rsidRDefault="006C7910" w:rsidP="00747821">
            <w:pPr>
              <w:tabs>
                <w:tab w:val="right" w:pos="9356"/>
              </w:tabs>
              <w:spacing w:before="20" w:after="20" w:line="190" w:lineRule="exact"/>
              <w:jc w:val="center"/>
            </w:pPr>
          </w:p>
        </w:tc>
        <w:tc>
          <w:tcPr>
            <w:tcW w:w="3465" w:type="dxa"/>
          </w:tcPr>
          <w:p w:rsidR="006C7910" w:rsidRPr="006C7910" w:rsidRDefault="006C7910" w:rsidP="00747821">
            <w:pPr>
              <w:tabs>
                <w:tab w:val="right" w:pos="9356"/>
              </w:tabs>
              <w:spacing w:before="20" w:after="20" w:line="190" w:lineRule="exact"/>
              <w:ind w:left="-57" w:right="-57"/>
            </w:pPr>
            <w:r w:rsidRPr="006C7910">
              <w:t>Альтернативні вкладення</w:t>
            </w:r>
          </w:p>
        </w:tc>
        <w:tc>
          <w:tcPr>
            <w:tcW w:w="2272" w:type="dxa"/>
          </w:tcPr>
          <w:p w:rsidR="006C7910" w:rsidRPr="006C7910" w:rsidRDefault="006C7910" w:rsidP="00747821">
            <w:pPr>
              <w:tabs>
                <w:tab w:val="right" w:pos="9356"/>
              </w:tabs>
              <w:spacing w:before="20" w:after="20" w:line="190" w:lineRule="exact"/>
              <w:jc w:val="center"/>
              <w:rPr>
                <w:i/>
              </w:rPr>
            </w:pPr>
            <w:r w:rsidRPr="006C7910">
              <w:rPr>
                <w:i/>
              </w:rPr>
              <w:t>х</w:t>
            </w:r>
            <w:r w:rsidRPr="006C7910">
              <w:rPr>
                <w:vertAlign w:val="subscript"/>
              </w:rPr>
              <w:t>21</w:t>
            </w:r>
          </w:p>
        </w:tc>
        <w:tc>
          <w:tcPr>
            <w:tcW w:w="2626" w:type="dxa"/>
          </w:tcPr>
          <w:p w:rsidR="006C7910" w:rsidRPr="006C7910" w:rsidRDefault="006C7910" w:rsidP="00747821">
            <w:pPr>
              <w:tabs>
                <w:tab w:val="right" w:pos="9356"/>
              </w:tabs>
              <w:spacing w:before="20" w:after="20" w:line="190" w:lineRule="exact"/>
              <w:jc w:val="center"/>
              <w:rPr>
                <w:i/>
              </w:rPr>
            </w:pPr>
            <w:r w:rsidRPr="006C7910">
              <w:rPr>
                <w:i/>
              </w:rPr>
              <w:t>х</w:t>
            </w:r>
            <w:r w:rsidRPr="006C7910">
              <w:rPr>
                <w:vertAlign w:val="subscript"/>
              </w:rPr>
              <w:t>22</w:t>
            </w:r>
          </w:p>
        </w:tc>
      </w:tr>
      <w:tr w:rsidR="006C7910" w:rsidRPr="006C7910" w:rsidTr="006C7910">
        <w:tblPrEx>
          <w:tblCellMar>
            <w:top w:w="0" w:type="dxa"/>
            <w:bottom w:w="0" w:type="dxa"/>
          </w:tblCellMar>
        </w:tblPrEx>
        <w:trPr>
          <w:gridAfter w:val="1"/>
          <w:wAfter w:w="3465" w:type="dxa"/>
          <w:cantSplit/>
          <w:trHeight w:val="256"/>
        </w:trPr>
        <w:tc>
          <w:tcPr>
            <w:tcW w:w="716" w:type="dxa"/>
          </w:tcPr>
          <w:p w:rsidR="006C7910" w:rsidRPr="006C7910" w:rsidRDefault="006C7910" w:rsidP="00747821">
            <w:pPr>
              <w:tabs>
                <w:tab w:val="right" w:pos="9356"/>
              </w:tabs>
              <w:spacing w:before="20" w:after="20" w:line="190" w:lineRule="exact"/>
              <w:jc w:val="center"/>
            </w:pPr>
          </w:p>
        </w:tc>
        <w:tc>
          <w:tcPr>
            <w:tcW w:w="3465" w:type="dxa"/>
          </w:tcPr>
          <w:p w:rsidR="006C7910" w:rsidRPr="006C7910" w:rsidRDefault="006C7910" w:rsidP="00747821">
            <w:pPr>
              <w:tabs>
                <w:tab w:val="right" w:pos="9356"/>
              </w:tabs>
              <w:spacing w:before="20" w:after="20" w:line="190" w:lineRule="exact"/>
              <w:ind w:left="-57" w:right="-57"/>
            </w:pPr>
            <w:r w:rsidRPr="006C7910">
              <w:t>Дохід на к</w:t>
            </w:r>
            <w:r w:rsidRPr="006C7910">
              <w:t>і</w:t>
            </w:r>
            <w:r w:rsidRPr="006C7910">
              <w:t>нець року</w:t>
            </w:r>
          </w:p>
        </w:tc>
        <w:tc>
          <w:tcPr>
            <w:tcW w:w="2272" w:type="dxa"/>
          </w:tcPr>
          <w:p w:rsidR="006C7910" w:rsidRPr="006C7910" w:rsidRDefault="006C7910" w:rsidP="00747821">
            <w:pPr>
              <w:tabs>
                <w:tab w:val="right" w:pos="9356"/>
              </w:tabs>
              <w:spacing w:before="20" w:after="20" w:line="190" w:lineRule="exact"/>
              <w:jc w:val="center"/>
            </w:pPr>
            <w:r w:rsidRPr="006C7910">
              <w:t>1,6</w:t>
            </w:r>
            <w:r w:rsidRPr="006C7910">
              <w:rPr>
                <w:i/>
              </w:rPr>
              <w:t>х</w:t>
            </w:r>
            <w:r w:rsidRPr="006C7910">
              <w:rPr>
                <w:vertAlign w:val="subscript"/>
              </w:rPr>
              <w:t>21</w:t>
            </w:r>
          </w:p>
        </w:tc>
        <w:tc>
          <w:tcPr>
            <w:tcW w:w="2626" w:type="dxa"/>
          </w:tcPr>
          <w:p w:rsidR="006C7910" w:rsidRPr="006C7910" w:rsidRDefault="006C7910" w:rsidP="00747821">
            <w:pPr>
              <w:tabs>
                <w:tab w:val="right" w:pos="9356"/>
              </w:tabs>
              <w:spacing w:before="20" w:after="20" w:line="190" w:lineRule="exact"/>
              <w:jc w:val="center"/>
            </w:pPr>
            <w:r w:rsidRPr="006C7910">
              <w:t>3</w:t>
            </w:r>
            <w:r w:rsidRPr="006C7910">
              <w:rPr>
                <w:i/>
              </w:rPr>
              <w:t>х</w:t>
            </w:r>
            <w:r w:rsidRPr="006C7910">
              <w:rPr>
                <w:vertAlign w:val="subscript"/>
              </w:rPr>
              <w:t>12</w:t>
            </w:r>
          </w:p>
        </w:tc>
      </w:tr>
      <w:tr w:rsidR="006C7910" w:rsidRPr="006C7910" w:rsidTr="006C7910">
        <w:tblPrEx>
          <w:tblCellMar>
            <w:top w:w="0" w:type="dxa"/>
            <w:bottom w:w="0" w:type="dxa"/>
          </w:tblCellMar>
        </w:tblPrEx>
        <w:trPr>
          <w:gridAfter w:val="1"/>
          <w:wAfter w:w="3465" w:type="dxa"/>
          <w:cantSplit/>
          <w:trHeight w:val="617"/>
        </w:trPr>
        <w:tc>
          <w:tcPr>
            <w:tcW w:w="716" w:type="dxa"/>
          </w:tcPr>
          <w:p w:rsidR="006C7910" w:rsidRPr="006C7910" w:rsidRDefault="009A3279" w:rsidP="00747821">
            <w:pPr>
              <w:tabs>
                <w:tab w:val="right" w:pos="9356"/>
              </w:tabs>
              <w:spacing w:before="80" w:after="40" w:line="190" w:lineRule="exact"/>
              <w:jc w:val="center"/>
            </w:pPr>
            <w:r>
              <w:rPr>
                <w:noProof/>
                <w:lang w:val="ru-RU"/>
              </w:rPr>
              <w:pict>
                <v:group id="_x0000_s1046" style="position:absolute;left:0;text-align:left;margin-left:287.3pt;margin-top:25.35pt;width:84pt;height:6.35pt;z-index:251663360;mso-position-horizontal-relative:text;mso-position-vertical-relative:text" coordorigin="4633,5041" coordsize="1680,282" o:allowincell="f">
                  <v:line id="_x0000_s1047" style="position:absolute;flip:x" from="4633,5041" to="5533,5323">
                    <v:stroke endarrow="classic" endarrowwidth="narrow"/>
                  </v:line>
                  <v:line id="_x0000_s1048" style="position:absolute" from="5503,5053" to="6313,5305">
                    <v:stroke endarrow="classic" endarrowwidth="narrow"/>
                  </v:line>
                </v:group>
              </w:pict>
            </w:r>
            <w:r w:rsidR="006C7910" w:rsidRPr="006C7910">
              <w:t>3-й рік</w:t>
            </w:r>
          </w:p>
        </w:tc>
        <w:tc>
          <w:tcPr>
            <w:tcW w:w="3465" w:type="dxa"/>
          </w:tcPr>
          <w:p w:rsidR="006C7910" w:rsidRPr="006C7910" w:rsidRDefault="006C7910" w:rsidP="00747821">
            <w:pPr>
              <w:tabs>
                <w:tab w:val="right" w:pos="9356"/>
              </w:tabs>
              <w:spacing w:before="80" w:after="40" w:line="190" w:lineRule="exact"/>
              <w:ind w:left="-57" w:right="-57"/>
            </w:pPr>
            <w:r w:rsidRPr="006C7910">
              <w:t>Наявна сума на</w:t>
            </w:r>
            <w:r w:rsidRPr="006C7910">
              <w:br/>
              <w:t>початок року</w:t>
            </w:r>
          </w:p>
        </w:tc>
        <w:tc>
          <w:tcPr>
            <w:tcW w:w="4898" w:type="dxa"/>
            <w:gridSpan w:val="2"/>
          </w:tcPr>
          <w:p w:rsidR="006C7910" w:rsidRPr="006C7910" w:rsidRDefault="006C7910" w:rsidP="00747821">
            <w:pPr>
              <w:tabs>
                <w:tab w:val="right" w:pos="9356"/>
              </w:tabs>
              <w:spacing w:before="80" w:after="40" w:line="190" w:lineRule="exact"/>
              <w:jc w:val="center"/>
              <w:rPr>
                <w:vertAlign w:val="subscript"/>
              </w:rPr>
            </w:pPr>
            <w:r w:rsidRPr="006C7910">
              <w:t>100 000 – (</w:t>
            </w:r>
            <w:r w:rsidRPr="006C7910">
              <w:rPr>
                <w:i/>
              </w:rPr>
              <w:t>х</w:t>
            </w:r>
            <w:r w:rsidRPr="006C7910">
              <w:rPr>
                <w:vertAlign w:val="subscript"/>
              </w:rPr>
              <w:t>11</w:t>
            </w:r>
            <w:r w:rsidRPr="006C7910">
              <w:t xml:space="preserve"> + </w:t>
            </w:r>
            <w:r w:rsidRPr="006C7910">
              <w:rPr>
                <w:i/>
              </w:rPr>
              <w:t>х</w:t>
            </w:r>
            <w:r w:rsidRPr="006C7910">
              <w:rPr>
                <w:vertAlign w:val="subscript"/>
              </w:rPr>
              <w:t>12</w:t>
            </w:r>
            <w:r w:rsidRPr="006C7910">
              <w:t>) + 1,6</w:t>
            </w:r>
            <w:r w:rsidRPr="006C7910">
              <w:rPr>
                <w:i/>
              </w:rPr>
              <w:t>х</w:t>
            </w:r>
            <w:r w:rsidRPr="006C7910">
              <w:rPr>
                <w:vertAlign w:val="subscript"/>
              </w:rPr>
              <w:t>11</w:t>
            </w:r>
            <w:r w:rsidRPr="006C7910">
              <w:t xml:space="preserve"> – </w:t>
            </w:r>
            <w:r w:rsidRPr="006C7910">
              <w:br/>
              <w:t>– (</w:t>
            </w:r>
            <w:r w:rsidRPr="006C7910">
              <w:rPr>
                <w:i/>
              </w:rPr>
              <w:t>х</w:t>
            </w:r>
            <w:r w:rsidRPr="006C7910">
              <w:rPr>
                <w:vertAlign w:val="subscript"/>
              </w:rPr>
              <w:t>21</w:t>
            </w:r>
            <w:r w:rsidRPr="006C7910">
              <w:t xml:space="preserve"> + </w:t>
            </w:r>
            <w:r w:rsidRPr="006C7910">
              <w:rPr>
                <w:i/>
              </w:rPr>
              <w:t>х</w:t>
            </w:r>
            <w:r w:rsidRPr="006C7910">
              <w:rPr>
                <w:vertAlign w:val="subscript"/>
              </w:rPr>
              <w:t>22</w:t>
            </w:r>
            <w:r w:rsidRPr="006C7910">
              <w:t>) + 1,6</w:t>
            </w:r>
            <w:r w:rsidRPr="006C7910">
              <w:rPr>
                <w:i/>
              </w:rPr>
              <w:t>х</w:t>
            </w:r>
            <w:r w:rsidRPr="006C7910">
              <w:rPr>
                <w:vertAlign w:val="subscript"/>
              </w:rPr>
              <w:t>21</w:t>
            </w:r>
            <w:r w:rsidRPr="006C7910">
              <w:t xml:space="preserve"> + 3</w:t>
            </w:r>
            <w:r w:rsidRPr="006C7910">
              <w:rPr>
                <w:i/>
              </w:rPr>
              <w:t>х</w:t>
            </w:r>
            <w:r w:rsidRPr="006C7910">
              <w:rPr>
                <w:vertAlign w:val="subscript"/>
              </w:rPr>
              <w:t>12</w:t>
            </w:r>
          </w:p>
        </w:tc>
      </w:tr>
      <w:tr w:rsidR="006C7910" w:rsidRPr="006C7910" w:rsidTr="006C7910">
        <w:tblPrEx>
          <w:tblCellMar>
            <w:top w:w="0" w:type="dxa"/>
            <w:bottom w:w="0" w:type="dxa"/>
          </w:tblCellMar>
        </w:tblPrEx>
        <w:trPr>
          <w:gridAfter w:val="1"/>
          <w:wAfter w:w="3465" w:type="dxa"/>
          <w:cantSplit/>
          <w:trHeight w:val="308"/>
        </w:trPr>
        <w:tc>
          <w:tcPr>
            <w:tcW w:w="716" w:type="dxa"/>
          </w:tcPr>
          <w:p w:rsidR="006C7910" w:rsidRPr="006C7910" w:rsidRDefault="006C7910" w:rsidP="00747821">
            <w:pPr>
              <w:tabs>
                <w:tab w:val="right" w:pos="9356"/>
              </w:tabs>
              <w:spacing w:before="60" w:after="20" w:line="190" w:lineRule="exact"/>
              <w:jc w:val="center"/>
            </w:pPr>
          </w:p>
        </w:tc>
        <w:tc>
          <w:tcPr>
            <w:tcW w:w="3465" w:type="dxa"/>
          </w:tcPr>
          <w:p w:rsidR="006C7910" w:rsidRPr="006C7910" w:rsidRDefault="006C7910" w:rsidP="00747821">
            <w:pPr>
              <w:tabs>
                <w:tab w:val="right" w:pos="9356"/>
              </w:tabs>
              <w:spacing w:before="60" w:after="20" w:line="190" w:lineRule="exact"/>
              <w:ind w:left="-57" w:right="-57"/>
            </w:pPr>
            <w:r w:rsidRPr="006C7910">
              <w:t>Альтернативні вкладення</w:t>
            </w:r>
          </w:p>
        </w:tc>
        <w:tc>
          <w:tcPr>
            <w:tcW w:w="2272" w:type="dxa"/>
          </w:tcPr>
          <w:p w:rsidR="006C7910" w:rsidRPr="006C7910" w:rsidRDefault="006C7910" w:rsidP="00747821">
            <w:pPr>
              <w:tabs>
                <w:tab w:val="right" w:pos="9356"/>
              </w:tabs>
              <w:spacing w:before="60" w:after="20" w:line="190" w:lineRule="exact"/>
              <w:jc w:val="center"/>
              <w:rPr>
                <w:i/>
              </w:rPr>
            </w:pPr>
            <w:r w:rsidRPr="006C7910">
              <w:rPr>
                <w:i/>
              </w:rPr>
              <w:t>х</w:t>
            </w:r>
            <w:r w:rsidRPr="006C7910">
              <w:rPr>
                <w:vertAlign w:val="subscript"/>
              </w:rPr>
              <w:t>31</w:t>
            </w:r>
          </w:p>
        </w:tc>
        <w:tc>
          <w:tcPr>
            <w:tcW w:w="2626" w:type="dxa"/>
          </w:tcPr>
          <w:p w:rsidR="006C7910" w:rsidRPr="006C7910" w:rsidRDefault="006C7910" w:rsidP="00747821">
            <w:pPr>
              <w:tabs>
                <w:tab w:val="right" w:pos="9356"/>
              </w:tabs>
              <w:spacing w:before="60" w:after="20" w:line="190" w:lineRule="exact"/>
              <w:jc w:val="center"/>
            </w:pPr>
            <w:r w:rsidRPr="006C7910">
              <w:t>—</w:t>
            </w:r>
          </w:p>
        </w:tc>
      </w:tr>
      <w:tr w:rsidR="006C7910" w:rsidRPr="006C7910" w:rsidTr="006C7910">
        <w:tblPrEx>
          <w:tblCellMar>
            <w:top w:w="0" w:type="dxa"/>
            <w:bottom w:w="0" w:type="dxa"/>
          </w:tblCellMar>
        </w:tblPrEx>
        <w:trPr>
          <w:cantSplit/>
          <w:trHeight w:val="256"/>
        </w:trPr>
        <w:tc>
          <w:tcPr>
            <w:tcW w:w="716" w:type="dxa"/>
          </w:tcPr>
          <w:p w:rsidR="006C7910" w:rsidRPr="006C7910" w:rsidRDefault="006C7910" w:rsidP="00747821">
            <w:pPr>
              <w:tabs>
                <w:tab w:val="right" w:pos="9356"/>
              </w:tabs>
              <w:spacing w:before="20" w:after="20" w:line="190" w:lineRule="exact"/>
              <w:jc w:val="center"/>
            </w:pPr>
          </w:p>
        </w:tc>
        <w:tc>
          <w:tcPr>
            <w:tcW w:w="3465" w:type="dxa"/>
          </w:tcPr>
          <w:p w:rsidR="006C7910" w:rsidRPr="006C7910" w:rsidRDefault="006C7910" w:rsidP="00747821">
            <w:pPr>
              <w:tabs>
                <w:tab w:val="right" w:pos="9356"/>
              </w:tabs>
              <w:spacing w:before="20" w:after="20" w:line="190" w:lineRule="exact"/>
              <w:ind w:left="-57" w:right="-57"/>
            </w:pPr>
            <w:r w:rsidRPr="006C7910">
              <w:t>Дохід на к</w:t>
            </w:r>
            <w:r w:rsidRPr="006C7910">
              <w:t>і</w:t>
            </w:r>
            <w:r w:rsidRPr="006C7910">
              <w:t>нець року</w:t>
            </w:r>
          </w:p>
        </w:tc>
        <w:tc>
          <w:tcPr>
            <w:tcW w:w="2272" w:type="dxa"/>
          </w:tcPr>
          <w:p w:rsidR="006C7910" w:rsidRPr="006C7910" w:rsidRDefault="006C7910" w:rsidP="00747821">
            <w:pPr>
              <w:tabs>
                <w:tab w:val="right" w:pos="9356"/>
              </w:tabs>
              <w:spacing w:before="20" w:after="20" w:line="190" w:lineRule="exact"/>
              <w:jc w:val="center"/>
            </w:pPr>
            <w:r w:rsidRPr="006C7910">
              <w:t>1,6</w:t>
            </w:r>
            <w:r w:rsidRPr="006C7910">
              <w:rPr>
                <w:i/>
              </w:rPr>
              <w:t>х</w:t>
            </w:r>
            <w:r w:rsidRPr="006C7910">
              <w:rPr>
                <w:vertAlign w:val="subscript"/>
              </w:rPr>
              <w:t>31</w:t>
            </w:r>
          </w:p>
        </w:tc>
        <w:tc>
          <w:tcPr>
            <w:tcW w:w="2626" w:type="dxa"/>
          </w:tcPr>
          <w:p w:rsidR="006C7910" w:rsidRPr="006C7910" w:rsidRDefault="006C7910" w:rsidP="00747821">
            <w:pPr>
              <w:tabs>
                <w:tab w:val="right" w:pos="9356"/>
              </w:tabs>
              <w:spacing w:before="20" w:after="20" w:line="190" w:lineRule="exact"/>
              <w:jc w:val="center"/>
            </w:pPr>
            <w:r w:rsidRPr="006C7910">
              <w:t>3</w:t>
            </w:r>
            <w:r w:rsidRPr="006C7910">
              <w:rPr>
                <w:i/>
              </w:rPr>
              <w:t>х</w:t>
            </w:r>
            <w:r w:rsidRPr="006C7910">
              <w:rPr>
                <w:vertAlign w:val="subscript"/>
              </w:rPr>
              <w:t>22</w:t>
            </w:r>
          </w:p>
        </w:tc>
        <w:tc>
          <w:tcPr>
            <w:tcW w:w="3465" w:type="dxa"/>
          </w:tcPr>
          <w:p w:rsidR="006C7910" w:rsidRPr="006C7910" w:rsidRDefault="006C7910" w:rsidP="00747821">
            <w:pPr>
              <w:tabs>
                <w:tab w:val="right" w:pos="9356"/>
              </w:tabs>
              <w:spacing w:line="210" w:lineRule="exact"/>
              <w:jc w:val="center"/>
            </w:pPr>
          </w:p>
        </w:tc>
      </w:tr>
    </w:tbl>
    <w:p w:rsidR="00155A52" w:rsidRPr="008B0FA2" w:rsidRDefault="00155A52" w:rsidP="006C29AF">
      <w:pPr>
        <w:pStyle w:val="23"/>
        <w:spacing w:before="200" w:line="240" w:lineRule="auto"/>
        <w:rPr>
          <w:sz w:val="24"/>
          <w:szCs w:val="24"/>
        </w:rPr>
      </w:pPr>
      <w:r w:rsidRPr="008B0FA2">
        <w:rPr>
          <w:sz w:val="24"/>
          <w:szCs w:val="24"/>
        </w:rPr>
        <w:t>Згідно з наведеною схемою можна записати математичну м</w:t>
      </w:r>
      <w:r w:rsidRPr="008B0FA2">
        <w:rPr>
          <w:sz w:val="24"/>
          <w:szCs w:val="24"/>
        </w:rPr>
        <w:t>о</w:t>
      </w:r>
      <w:r w:rsidRPr="008B0FA2">
        <w:rPr>
          <w:sz w:val="24"/>
          <w:szCs w:val="24"/>
        </w:rPr>
        <w:t>дель задачі.</w:t>
      </w:r>
    </w:p>
    <w:p w:rsidR="00155A52" w:rsidRPr="008B0FA2" w:rsidRDefault="00155A52" w:rsidP="006C29AF">
      <w:pPr>
        <w:pStyle w:val="23"/>
        <w:spacing w:line="240" w:lineRule="auto"/>
        <w:rPr>
          <w:sz w:val="24"/>
          <w:szCs w:val="24"/>
        </w:rPr>
      </w:pPr>
      <w:r w:rsidRPr="008B0FA2">
        <w:rPr>
          <w:sz w:val="24"/>
          <w:szCs w:val="24"/>
        </w:rPr>
        <w:t>Цільова функція: грошовий дохід фірми після трьох років і</w:t>
      </w:r>
      <w:r w:rsidRPr="008B0FA2">
        <w:rPr>
          <w:sz w:val="24"/>
          <w:szCs w:val="24"/>
        </w:rPr>
        <w:t>н</w:t>
      </w:r>
      <w:r w:rsidRPr="008B0FA2">
        <w:rPr>
          <w:sz w:val="24"/>
          <w:szCs w:val="24"/>
        </w:rPr>
        <w:t>вестицій</w:t>
      </w:r>
    </w:p>
    <w:p w:rsidR="00155A52" w:rsidRPr="008B0FA2" w:rsidRDefault="00922A53" w:rsidP="006C7910">
      <w:pPr>
        <w:pStyle w:val="formyla"/>
        <w:spacing w:before="0"/>
        <w:rPr>
          <w:sz w:val="24"/>
          <w:szCs w:val="24"/>
        </w:rPr>
      </w:pPr>
      <w:r w:rsidRPr="008B0FA2">
        <w:rPr>
          <w:position w:val="-10"/>
          <w:sz w:val="24"/>
          <w:szCs w:val="24"/>
        </w:rPr>
        <w:object w:dxaOrig="1820" w:dyaOrig="320">
          <v:shape id="_x0000_i1225" type="#_x0000_t75" style="width:90.75pt;height:15.75pt" o:ole="" fillcolor="window">
            <v:imagedata r:id="rId393" o:title=""/>
          </v:shape>
          <o:OLEObject Type="Embed" ProgID="Equation.3" ShapeID="_x0000_i1225" DrawAspect="Content" ObjectID="_1535589751" r:id="rId394"/>
        </w:object>
      </w:r>
      <w:r w:rsidR="00155A52" w:rsidRPr="008B0FA2">
        <w:rPr>
          <w:sz w:val="24"/>
          <w:szCs w:val="24"/>
        </w:rPr>
        <w:t>.</w:t>
      </w:r>
    </w:p>
    <w:p w:rsidR="00155A52" w:rsidRPr="008B0FA2" w:rsidRDefault="00155A52" w:rsidP="006C29AF">
      <w:pPr>
        <w:pStyle w:val="23"/>
        <w:spacing w:after="200" w:line="240" w:lineRule="auto"/>
        <w:rPr>
          <w:sz w:val="24"/>
          <w:szCs w:val="24"/>
        </w:rPr>
      </w:pPr>
      <w:r w:rsidRPr="008B0FA2">
        <w:rPr>
          <w:sz w:val="24"/>
          <w:szCs w:val="24"/>
        </w:rPr>
        <w:t>Обмеження моделі сформулюємо згідно з такою умовою: розмір коштів, інвестованих у поточному році, не може перевищувати суми залишку коштів минулого року та доходу за мин</w:t>
      </w:r>
      <w:r w:rsidRPr="008B0FA2">
        <w:rPr>
          <w:sz w:val="24"/>
          <w:szCs w:val="24"/>
        </w:rPr>
        <w:t>у</w:t>
      </w:r>
      <w:r w:rsidRPr="008B0FA2">
        <w:rPr>
          <w:sz w:val="24"/>
          <w:szCs w:val="24"/>
        </w:rPr>
        <w:t>лий рік:</w:t>
      </w:r>
    </w:p>
    <w:p w:rsidR="00155A52" w:rsidRPr="008B0FA2" w:rsidRDefault="00155A52" w:rsidP="006C29AF">
      <w:pPr>
        <w:tabs>
          <w:tab w:val="right" w:pos="9356"/>
        </w:tabs>
        <w:ind w:firstLine="301"/>
        <w:jc w:val="both"/>
      </w:pPr>
      <w:r w:rsidRPr="008B0FA2">
        <w:t xml:space="preserve">для 1-го року </w:t>
      </w:r>
      <w:r w:rsidR="00922A53" w:rsidRPr="008B0FA2">
        <w:rPr>
          <w:position w:val="-10"/>
        </w:rPr>
        <w:object w:dxaOrig="1579" w:dyaOrig="320">
          <v:shape id="_x0000_i1226" type="#_x0000_t75" style="width:78.75pt;height:15.75pt" o:ole="" fillcolor="window">
            <v:imagedata r:id="rId395" o:title=""/>
          </v:shape>
          <o:OLEObject Type="Embed" ProgID="Equation.3" ShapeID="_x0000_i1226" DrawAspect="Content" ObjectID="_1535589752" r:id="rId396"/>
        </w:object>
      </w:r>
      <w:r w:rsidRPr="008B0FA2">
        <w:t>;</w:t>
      </w:r>
    </w:p>
    <w:p w:rsidR="00155A52" w:rsidRPr="008B0FA2" w:rsidRDefault="00155A52" w:rsidP="006C29AF">
      <w:pPr>
        <w:tabs>
          <w:tab w:val="right" w:pos="9356"/>
        </w:tabs>
        <w:ind w:firstLine="301"/>
        <w:jc w:val="both"/>
      </w:pPr>
      <w:r w:rsidRPr="008B0FA2">
        <w:t xml:space="preserve">для 2-го року </w:t>
      </w:r>
      <w:r w:rsidR="00922A53" w:rsidRPr="008B0FA2">
        <w:rPr>
          <w:position w:val="-10"/>
        </w:rPr>
        <w:object w:dxaOrig="3220" w:dyaOrig="320">
          <v:shape id="_x0000_i1227" type="#_x0000_t75" style="width:161.25pt;height:15.75pt" o:ole="" fillcolor="window">
            <v:imagedata r:id="rId397" o:title=""/>
          </v:shape>
          <o:OLEObject Type="Embed" ProgID="Equation.3" ShapeID="_x0000_i1227" DrawAspect="Content" ObjectID="_1535589753" r:id="rId398"/>
        </w:object>
      </w:r>
      <w:r w:rsidRPr="008B0FA2">
        <w:t>;</w:t>
      </w:r>
    </w:p>
    <w:p w:rsidR="00155A52" w:rsidRPr="008B0FA2" w:rsidRDefault="00155A52" w:rsidP="006C29AF">
      <w:pPr>
        <w:tabs>
          <w:tab w:val="right" w:pos="9356"/>
        </w:tabs>
        <w:ind w:firstLine="301"/>
        <w:jc w:val="both"/>
      </w:pPr>
      <w:r w:rsidRPr="008B0FA2">
        <w:rPr>
          <w:spacing w:val="-4"/>
        </w:rPr>
        <w:t>для 3-го року</w:t>
      </w:r>
      <w:r w:rsidRPr="008B0FA2">
        <w:t xml:space="preserve"> </w:t>
      </w:r>
      <w:r w:rsidR="00922A53" w:rsidRPr="008B0FA2">
        <w:rPr>
          <w:position w:val="-10"/>
        </w:rPr>
        <w:object w:dxaOrig="5060" w:dyaOrig="320">
          <v:shape id="_x0000_i1228" type="#_x0000_t75" style="width:240pt;height:15.75pt" o:ole="" fillcolor="window">
            <v:imagedata r:id="rId399" o:title=""/>
          </v:shape>
          <o:OLEObject Type="Embed" ProgID="Equation.3" ShapeID="_x0000_i1228" DrawAspect="Content" ObjectID="_1535589754" r:id="rId400"/>
        </w:object>
      </w:r>
      <w:r w:rsidRPr="008B0FA2">
        <w:t>.</w:t>
      </w:r>
    </w:p>
    <w:p w:rsidR="00155A52" w:rsidRPr="008B0FA2" w:rsidRDefault="00155A52" w:rsidP="006C29AF">
      <w:pPr>
        <w:pStyle w:val="23"/>
        <w:spacing w:line="240" w:lineRule="auto"/>
        <w:rPr>
          <w:sz w:val="24"/>
          <w:szCs w:val="24"/>
        </w:rPr>
      </w:pPr>
      <w:r w:rsidRPr="008B0FA2">
        <w:rPr>
          <w:sz w:val="24"/>
          <w:szCs w:val="24"/>
        </w:rPr>
        <w:t>Виконавши елементарні перетворення, дістанемо систему о</w:t>
      </w:r>
      <w:r w:rsidRPr="008B0FA2">
        <w:rPr>
          <w:sz w:val="24"/>
          <w:szCs w:val="24"/>
        </w:rPr>
        <w:t>б</w:t>
      </w:r>
      <w:r w:rsidRPr="008B0FA2">
        <w:rPr>
          <w:sz w:val="24"/>
          <w:szCs w:val="24"/>
        </w:rPr>
        <w:t>межень:</w:t>
      </w:r>
    </w:p>
    <w:p w:rsidR="00155A52" w:rsidRPr="008B0FA2" w:rsidRDefault="00922A53" w:rsidP="006C7910">
      <w:pPr>
        <w:pStyle w:val="formyla"/>
        <w:rPr>
          <w:sz w:val="24"/>
          <w:szCs w:val="24"/>
        </w:rPr>
      </w:pPr>
      <w:r w:rsidRPr="008B0FA2">
        <w:rPr>
          <w:position w:val="-40"/>
          <w:sz w:val="24"/>
          <w:szCs w:val="24"/>
        </w:rPr>
        <w:object w:dxaOrig="2100" w:dyaOrig="900">
          <v:shape id="_x0000_i1229" type="#_x0000_t75" style="width:105pt;height:45pt" o:ole="" fillcolor="window">
            <v:imagedata r:id="rId401" o:title=""/>
          </v:shape>
          <o:OLEObject Type="Embed" ProgID="Equation.3" ShapeID="_x0000_i1229" DrawAspect="Content" ObjectID="_1535589755" r:id="rId402"/>
        </w:object>
      </w:r>
    </w:p>
    <w:p w:rsidR="00155A52" w:rsidRPr="008B0FA2" w:rsidRDefault="00155A52" w:rsidP="006C29AF">
      <w:pPr>
        <w:tabs>
          <w:tab w:val="right" w:pos="9356"/>
        </w:tabs>
        <w:ind w:firstLine="301"/>
        <w:jc w:val="both"/>
      </w:pPr>
      <w:r w:rsidRPr="008B0FA2">
        <w:t>Отже, економіко-математична модель сформульованої задачі має такий вигляд:</w:t>
      </w:r>
    </w:p>
    <w:p w:rsidR="00155A52" w:rsidRPr="008B0FA2" w:rsidRDefault="00922A53" w:rsidP="006C7910">
      <w:pPr>
        <w:pStyle w:val="formyla"/>
        <w:rPr>
          <w:sz w:val="24"/>
          <w:szCs w:val="24"/>
        </w:rPr>
      </w:pPr>
      <w:r w:rsidRPr="008B0FA2">
        <w:rPr>
          <w:position w:val="-10"/>
          <w:sz w:val="24"/>
          <w:szCs w:val="24"/>
        </w:rPr>
        <w:object w:dxaOrig="1880" w:dyaOrig="320">
          <v:shape id="_x0000_i1230" type="#_x0000_t75" style="width:93.75pt;height:15.75pt" o:ole="" fillcolor="window">
            <v:imagedata r:id="rId403" o:title=""/>
          </v:shape>
          <o:OLEObject Type="Embed" ProgID="Equation.3" ShapeID="_x0000_i1230" DrawAspect="Content" ObjectID="_1535589756" r:id="rId404"/>
        </w:object>
      </w:r>
    </w:p>
    <w:p w:rsidR="00155A52" w:rsidRPr="008B0FA2" w:rsidRDefault="00155A52" w:rsidP="006C29AF">
      <w:pPr>
        <w:pStyle w:val="formyla"/>
        <w:spacing w:before="0" w:after="0"/>
        <w:jc w:val="both"/>
        <w:rPr>
          <w:sz w:val="24"/>
          <w:szCs w:val="24"/>
        </w:rPr>
      </w:pPr>
      <w:r w:rsidRPr="008B0FA2">
        <w:rPr>
          <w:sz w:val="24"/>
          <w:szCs w:val="24"/>
        </w:rPr>
        <w:t>за умов:</w:t>
      </w:r>
    </w:p>
    <w:p w:rsidR="00155A52" w:rsidRPr="008B0FA2" w:rsidRDefault="00922A53" w:rsidP="006C7910">
      <w:pPr>
        <w:pStyle w:val="formyla"/>
        <w:rPr>
          <w:sz w:val="24"/>
          <w:szCs w:val="24"/>
        </w:rPr>
      </w:pPr>
      <w:r w:rsidRPr="008B0FA2">
        <w:rPr>
          <w:position w:val="-58"/>
          <w:sz w:val="24"/>
          <w:szCs w:val="24"/>
        </w:rPr>
        <w:object w:dxaOrig="2100" w:dyaOrig="1260">
          <v:shape id="_x0000_i1231" type="#_x0000_t75" style="width:105pt;height:63pt" o:ole="" fillcolor="window">
            <v:imagedata r:id="rId405" o:title=""/>
          </v:shape>
          <o:OLEObject Type="Embed" ProgID="Equation.3" ShapeID="_x0000_i1231" DrawAspect="Content" ObjectID="_1535589757" r:id="rId406"/>
        </w:object>
      </w:r>
    </w:p>
    <w:p w:rsidR="00155A52" w:rsidRPr="008B0FA2" w:rsidRDefault="00155A52" w:rsidP="006C29AF">
      <w:pPr>
        <w:tabs>
          <w:tab w:val="right" w:pos="9356"/>
        </w:tabs>
        <w:ind w:firstLine="301"/>
        <w:jc w:val="both"/>
      </w:pPr>
      <w:r w:rsidRPr="008B0FA2">
        <w:t>Очевидно, що ця задача є задачею лінійного програмування і її можна розв’язати сим</w:t>
      </w:r>
      <w:r w:rsidRPr="008B0FA2">
        <w:t>п</w:t>
      </w:r>
      <w:r w:rsidRPr="008B0FA2">
        <w:t>лекс-методом. Згідно з алгоритмом н</w:t>
      </w:r>
      <w:r w:rsidRPr="008B0FA2">
        <w:t>е</w:t>
      </w:r>
      <w:r w:rsidRPr="008B0FA2">
        <w:t xml:space="preserve">обхідно звести систему обмежень задачі до канонічної форми. Це виконується за допомогою додаткових змінних </w:t>
      </w:r>
      <w:r w:rsidRPr="008B0FA2">
        <w:rPr>
          <w:i/>
        </w:rPr>
        <w:t>х</w:t>
      </w:r>
      <w:r w:rsidRPr="008B0FA2">
        <w:rPr>
          <w:vertAlign w:val="subscript"/>
        </w:rPr>
        <w:t>1</w:t>
      </w:r>
      <w:r w:rsidRPr="008B0FA2">
        <w:t xml:space="preserve">, </w:t>
      </w:r>
      <w:r w:rsidRPr="008B0FA2">
        <w:rPr>
          <w:i/>
        </w:rPr>
        <w:t>х</w:t>
      </w:r>
      <w:r w:rsidRPr="008B0FA2">
        <w:rPr>
          <w:vertAlign w:val="subscript"/>
        </w:rPr>
        <w:t>2</w:t>
      </w:r>
      <w:r w:rsidRPr="008B0FA2">
        <w:t xml:space="preserve">, та </w:t>
      </w:r>
      <w:r w:rsidRPr="008B0FA2">
        <w:rPr>
          <w:i/>
        </w:rPr>
        <w:t>х</w:t>
      </w:r>
      <w:r w:rsidRPr="008B0FA2">
        <w:rPr>
          <w:vertAlign w:val="subscript"/>
        </w:rPr>
        <w:t>3</w:t>
      </w:r>
      <w:r w:rsidRPr="008B0FA2">
        <w:t>, які введемо зі знаком «+» до лівої частини всіх відповідних обм</w:t>
      </w:r>
      <w:r w:rsidRPr="008B0FA2">
        <w:t>е</w:t>
      </w:r>
      <w:r w:rsidRPr="008B0FA2">
        <w:t>жень. У цільовій функції задачі ці змінні мають коефіцієнт, що дорівнює нулю.</w:t>
      </w:r>
    </w:p>
    <w:p w:rsidR="00155A52" w:rsidRDefault="00155A52" w:rsidP="006C29AF">
      <w:pPr>
        <w:pStyle w:val="21"/>
        <w:spacing w:after="240" w:line="240" w:lineRule="auto"/>
        <w:rPr>
          <w:rFonts w:ascii="Times New Roman" w:hAnsi="Times New Roman"/>
          <w:sz w:val="24"/>
          <w:szCs w:val="24"/>
        </w:rPr>
      </w:pPr>
      <w:r w:rsidRPr="008B0FA2">
        <w:rPr>
          <w:rFonts w:ascii="Times New Roman" w:hAnsi="Times New Roman"/>
          <w:sz w:val="24"/>
          <w:szCs w:val="24"/>
        </w:rPr>
        <w:t>Розв’язування задачі наведено у вигляді симплексної таблиці:</w:t>
      </w:r>
    </w:p>
    <w:p w:rsidR="00E10CFF" w:rsidRPr="008B0FA2" w:rsidRDefault="00E10CFF" w:rsidP="006C29AF">
      <w:pPr>
        <w:pStyle w:val="21"/>
        <w:spacing w:after="240" w:line="240" w:lineRule="auto"/>
        <w:rPr>
          <w:rFonts w:ascii="Times New Roman" w:hAnsi="Times New Roman"/>
          <w:sz w:val="24"/>
          <w:szCs w:val="24"/>
        </w:rPr>
      </w:pPr>
    </w:p>
    <w:tbl>
      <w:tblPr>
        <w:tblW w:w="6991" w:type="dxa"/>
        <w:jc w:val="center"/>
        <w:tblInd w:w="-3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052"/>
        <w:gridCol w:w="592"/>
        <w:gridCol w:w="996"/>
        <w:gridCol w:w="744"/>
        <w:gridCol w:w="537"/>
        <w:gridCol w:w="636"/>
        <w:gridCol w:w="483"/>
        <w:gridCol w:w="516"/>
        <w:gridCol w:w="516"/>
        <w:gridCol w:w="403"/>
        <w:gridCol w:w="516"/>
      </w:tblGrid>
      <w:tr w:rsidR="00513871" w:rsidRPr="008B0FA2" w:rsidTr="00513871">
        <w:tblPrEx>
          <w:tblCellMar>
            <w:top w:w="0" w:type="dxa"/>
            <w:bottom w:w="0" w:type="dxa"/>
          </w:tblCellMar>
        </w:tblPrEx>
        <w:trPr>
          <w:cantSplit/>
          <w:trHeight w:val="484"/>
          <w:jc w:val="center"/>
        </w:trPr>
        <w:tc>
          <w:tcPr>
            <w:tcW w:w="1135" w:type="dxa"/>
            <w:vMerge w:val="restart"/>
            <w:vAlign w:val="center"/>
          </w:tcPr>
          <w:p w:rsidR="00155A52" w:rsidRPr="008B0FA2" w:rsidRDefault="00155A52" w:rsidP="006C29AF">
            <w:pPr>
              <w:tabs>
                <w:tab w:val="right" w:pos="9356"/>
              </w:tabs>
              <w:spacing w:before="80" w:after="80"/>
              <w:jc w:val="both"/>
            </w:pPr>
            <w:r w:rsidRPr="008B0FA2">
              <w:t>Б</w:t>
            </w:r>
            <w:r w:rsidRPr="008B0FA2">
              <w:t>а</w:t>
            </w:r>
            <w:r w:rsidRPr="008B0FA2">
              <w:t>зис</w:t>
            </w:r>
          </w:p>
        </w:tc>
        <w:tc>
          <w:tcPr>
            <w:tcW w:w="0" w:type="auto"/>
            <w:vMerge w:val="restart"/>
            <w:vAlign w:val="center"/>
          </w:tcPr>
          <w:p w:rsidR="00155A52" w:rsidRPr="008B0FA2" w:rsidRDefault="00155A52" w:rsidP="006C29AF">
            <w:pPr>
              <w:tabs>
                <w:tab w:val="right" w:pos="9356"/>
              </w:tabs>
              <w:spacing w:before="80" w:after="80"/>
              <w:jc w:val="both"/>
            </w:pPr>
            <w:r w:rsidRPr="008B0FA2">
              <w:rPr>
                <w:i/>
              </w:rPr>
              <w:t>С</w:t>
            </w:r>
            <w:r w:rsidRPr="008B0FA2">
              <w:rPr>
                <w:vertAlign w:val="subscript"/>
              </w:rPr>
              <w:t>баз</w:t>
            </w:r>
          </w:p>
        </w:tc>
        <w:tc>
          <w:tcPr>
            <w:tcW w:w="0" w:type="auto"/>
            <w:vMerge w:val="restart"/>
            <w:vAlign w:val="center"/>
          </w:tcPr>
          <w:p w:rsidR="00155A52" w:rsidRPr="008B0FA2" w:rsidRDefault="00155A52" w:rsidP="006C29AF">
            <w:pPr>
              <w:tabs>
                <w:tab w:val="right" w:pos="9356"/>
              </w:tabs>
              <w:spacing w:before="80" w:after="80"/>
              <w:jc w:val="both"/>
            </w:pPr>
            <w:r w:rsidRPr="008B0FA2">
              <w:t>План</w:t>
            </w:r>
          </w:p>
        </w:tc>
        <w:tc>
          <w:tcPr>
            <w:tcW w:w="774" w:type="dxa"/>
            <w:vAlign w:val="center"/>
          </w:tcPr>
          <w:p w:rsidR="00155A52" w:rsidRPr="008B0FA2" w:rsidRDefault="00155A52" w:rsidP="006C29AF">
            <w:pPr>
              <w:tabs>
                <w:tab w:val="right" w:pos="9356"/>
              </w:tabs>
              <w:spacing w:before="80" w:after="80"/>
              <w:jc w:val="both"/>
            </w:pPr>
            <w:r w:rsidRPr="008B0FA2">
              <w:t>0</w:t>
            </w:r>
          </w:p>
        </w:tc>
        <w:tc>
          <w:tcPr>
            <w:tcW w:w="424" w:type="dxa"/>
            <w:vAlign w:val="center"/>
          </w:tcPr>
          <w:p w:rsidR="00155A52" w:rsidRPr="008B0FA2" w:rsidRDefault="00155A52" w:rsidP="006C29AF">
            <w:pPr>
              <w:tabs>
                <w:tab w:val="right" w:pos="9356"/>
              </w:tabs>
              <w:spacing w:before="80" w:after="80"/>
              <w:ind w:left="-57" w:right="-57"/>
              <w:jc w:val="both"/>
            </w:pPr>
            <w:r w:rsidRPr="008B0FA2">
              <w:t>0</w:t>
            </w:r>
          </w:p>
        </w:tc>
        <w:tc>
          <w:tcPr>
            <w:tcW w:w="0" w:type="auto"/>
            <w:vAlign w:val="center"/>
          </w:tcPr>
          <w:p w:rsidR="00155A52" w:rsidRPr="008B0FA2" w:rsidRDefault="00155A52" w:rsidP="006C29AF">
            <w:pPr>
              <w:tabs>
                <w:tab w:val="right" w:pos="9356"/>
              </w:tabs>
              <w:spacing w:before="80" w:after="80"/>
              <w:jc w:val="both"/>
            </w:pPr>
            <w:r w:rsidRPr="008B0FA2">
              <w:t>0</w:t>
            </w:r>
          </w:p>
        </w:tc>
        <w:tc>
          <w:tcPr>
            <w:tcW w:w="0" w:type="auto"/>
            <w:vAlign w:val="center"/>
          </w:tcPr>
          <w:p w:rsidR="00155A52" w:rsidRPr="008B0FA2" w:rsidRDefault="00155A52" w:rsidP="006C29AF">
            <w:pPr>
              <w:tabs>
                <w:tab w:val="right" w:pos="9356"/>
              </w:tabs>
              <w:spacing w:before="80" w:after="80"/>
              <w:jc w:val="both"/>
            </w:pPr>
            <w:r w:rsidRPr="008B0FA2">
              <w:t>3</w:t>
            </w:r>
          </w:p>
        </w:tc>
        <w:tc>
          <w:tcPr>
            <w:tcW w:w="0" w:type="auto"/>
            <w:vAlign w:val="center"/>
          </w:tcPr>
          <w:p w:rsidR="00155A52" w:rsidRPr="008B0FA2" w:rsidRDefault="00155A52" w:rsidP="006C29AF">
            <w:pPr>
              <w:tabs>
                <w:tab w:val="right" w:pos="9356"/>
              </w:tabs>
              <w:spacing w:before="80" w:after="80"/>
              <w:jc w:val="both"/>
            </w:pPr>
            <w:r w:rsidRPr="008B0FA2">
              <w:t>1,6</w:t>
            </w:r>
          </w:p>
        </w:tc>
        <w:tc>
          <w:tcPr>
            <w:tcW w:w="0" w:type="auto"/>
            <w:vAlign w:val="center"/>
          </w:tcPr>
          <w:p w:rsidR="00155A52" w:rsidRPr="008B0FA2" w:rsidRDefault="00155A52" w:rsidP="006C29AF">
            <w:pPr>
              <w:tabs>
                <w:tab w:val="right" w:pos="9356"/>
              </w:tabs>
              <w:spacing w:before="80" w:after="80"/>
              <w:jc w:val="both"/>
            </w:pPr>
            <w:r w:rsidRPr="008B0FA2">
              <w:t>0</w:t>
            </w:r>
          </w:p>
        </w:tc>
        <w:tc>
          <w:tcPr>
            <w:tcW w:w="0" w:type="auto"/>
            <w:vAlign w:val="center"/>
          </w:tcPr>
          <w:p w:rsidR="00155A52" w:rsidRPr="008B0FA2" w:rsidRDefault="00155A52" w:rsidP="006C29AF">
            <w:pPr>
              <w:tabs>
                <w:tab w:val="right" w:pos="9356"/>
              </w:tabs>
              <w:spacing w:before="80" w:after="80"/>
              <w:jc w:val="both"/>
            </w:pPr>
            <w:r w:rsidRPr="008B0FA2">
              <w:t>0</w:t>
            </w:r>
          </w:p>
        </w:tc>
        <w:tc>
          <w:tcPr>
            <w:tcW w:w="0" w:type="auto"/>
            <w:vAlign w:val="center"/>
          </w:tcPr>
          <w:p w:rsidR="00155A52" w:rsidRPr="008B0FA2" w:rsidRDefault="00155A52" w:rsidP="006C29AF">
            <w:pPr>
              <w:tabs>
                <w:tab w:val="right" w:pos="9356"/>
              </w:tabs>
              <w:spacing w:before="80" w:after="80"/>
              <w:jc w:val="both"/>
            </w:pPr>
            <w:r w:rsidRPr="008B0FA2">
              <w:t>0</w:t>
            </w:r>
          </w:p>
        </w:tc>
      </w:tr>
      <w:tr w:rsidR="00513871" w:rsidRPr="008B0FA2" w:rsidTr="00513871">
        <w:tblPrEx>
          <w:tblCellMar>
            <w:top w:w="0" w:type="dxa"/>
            <w:bottom w:w="0" w:type="dxa"/>
          </w:tblCellMar>
        </w:tblPrEx>
        <w:trPr>
          <w:cantSplit/>
          <w:trHeight w:val="99"/>
          <w:jc w:val="center"/>
        </w:trPr>
        <w:tc>
          <w:tcPr>
            <w:tcW w:w="1135" w:type="dxa"/>
            <w:vMerge/>
            <w:tcBorders>
              <w:bottom w:val="nil"/>
            </w:tcBorders>
            <w:vAlign w:val="center"/>
          </w:tcPr>
          <w:p w:rsidR="00155A52" w:rsidRPr="008B0FA2" w:rsidRDefault="00155A52" w:rsidP="006C29AF">
            <w:pPr>
              <w:tabs>
                <w:tab w:val="right" w:pos="9356"/>
              </w:tabs>
              <w:spacing w:before="80" w:after="80"/>
              <w:jc w:val="both"/>
            </w:pPr>
          </w:p>
        </w:tc>
        <w:tc>
          <w:tcPr>
            <w:tcW w:w="0" w:type="auto"/>
            <w:vMerge/>
            <w:tcBorders>
              <w:bottom w:val="nil"/>
            </w:tcBorders>
            <w:vAlign w:val="center"/>
          </w:tcPr>
          <w:p w:rsidR="00155A52" w:rsidRPr="008B0FA2" w:rsidRDefault="00155A52" w:rsidP="006C29AF">
            <w:pPr>
              <w:tabs>
                <w:tab w:val="right" w:pos="9356"/>
              </w:tabs>
              <w:spacing w:before="80" w:after="80"/>
              <w:jc w:val="both"/>
            </w:pPr>
          </w:p>
        </w:tc>
        <w:tc>
          <w:tcPr>
            <w:tcW w:w="0" w:type="auto"/>
            <w:vMerge/>
            <w:tcBorders>
              <w:bottom w:val="nil"/>
            </w:tcBorders>
            <w:vAlign w:val="center"/>
          </w:tcPr>
          <w:p w:rsidR="00155A52" w:rsidRPr="008B0FA2" w:rsidRDefault="00155A52" w:rsidP="006C29AF">
            <w:pPr>
              <w:tabs>
                <w:tab w:val="right" w:pos="9356"/>
              </w:tabs>
              <w:spacing w:before="80" w:after="80"/>
              <w:jc w:val="both"/>
            </w:pPr>
          </w:p>
        </w:tc>
        <w:tc>
          <w:tcPr>
            <w:tcW w:w="774" w:type="dxa"/>
            <w:tcBorders>
              <w:bottom w:val="nil"/>
            </w:tcBorders>
            <w:vAlign w:val="center"/>
          </w:tcPr>
          <w:p w:rsidR="00155A52" w:rsidRPr="008B0FA2" w:rsidRDefault="00155A52" w:rsidP="006C29AF">
            <w:pPr>
              <w:tabs>
                <w:tab w:val="right" w:pos="9356"/>
              </w:tabs>
              <w:spacing w:before="80" w:after="80"/>
              <w:jc w:val="both"/>
            </w:pPr>
            <w:r w:rsidRPr="008B0FA2">
              <w:rPr>
                <w:i/>
              </w:rPr>
              <w:t>х</w:t>
            </w:r>
            <w:r w:rsidRPr="008B0FA2">
              <w:rPr>
                <w:vertAlign w:val="subscript"/>
              </w:rPr>
              <w:t>11</w:t>
            </w:r>
          </w:p>
        </w:tc>
        <w:tc>
          <w:tcPr>
            <w:tcW w:w="424" w:type="dxa"/>
            <w:tcBorders>
              <w:bottom w:val="nil"/>
            </w:tcBorders>
            <w:vAlign w:val="center"/>
          </w:tcPr>
          <w:p w:rsidR="00155A52" w:rsidRPr="008B0FA2" w:rsidRDefault="00155A52" w:rsidP="006C29AF">
            <w:pPr>
              <w:tabs>
                <w:tab w:val="right" w:pos="9356"/>
              </w:tabs>
              <w:spacing w:before="80" w:after="80"/>
              <w:ind w:left="-57" w:right="-57"/>
              <w:jc w:val="both"/>
            </w:pPr>
            <w:r w:rsidRPr="008B0FA2">
              <w:rPr>
                <w:i/>
              </w:rPr>
              <w:t>х</w:t>
            </w:r>
            <w:r w:rsidRPr="008B0FA2">
              <w:rPr>
                <w:vertAlign w:val="subscript"/>
              </w:rPr>
              <w:t>12</w:t>
            </w:r>
          </w:p>
        </w:tc>
        <w:tc>
          <w:tcPr>
            <w:tcW w:w="0" w:type="auto"/>
            <w:tcBorders>
              <w:bottom w:val="nil"/>
            </w:tcBorders>
            <w:vAlign w:val="center"/>
          </w:tcPr>
          <w:p w:rsidR="00155A52" w:rsidRPr="008B0FA2" w:rsidRDefault="00155A52" w:rsidP="006C29AF">
            <w:pPr>
              <w:tabs>
                <w:tab w:val="right" w:pos="9356"/>
              </w:tabs>
              <w:spacing w:before="80" w:after="80"/>
              <w:jc w:val="both"/>
            </w:pPr>
            <w:r w:rsidRPr="008B0FA2">
              <w:rPr>
                <w:i/>
              </w:rPr>
              <w:t>х</w:t>
            </w:r>
            <w:r w:rsidRPr="008B0FA2">
              <w:rPr>
                <w:vertAlign w:val="subscript"/>
              </w:rPr>
              <w:t>21</w:t>
            </w:r>
          </w:p>
        </w:tc>
        <w:tc>
          <w:tcPr>
            <w:tcW w:w="0" w:type="auto"/>
            <w:tcBorders>
              <w:bottom w:val="nil"/>
            </w:tcBorders>
            <w:vAlign w:val="center"/>
          </w:tcPr>
          <w:p w:rsidR="00155A52" w:rsidRPr="008B0FA2" w:rsidRDefault="00155A52" w:rsidP="006C29AF">
            <w:pPr>
              <w:tabs>
                <w:tab w:val="right" w:pos="9356"/>
              </w:tabs>
              <w:spacing w:before="80" w:after="80"/>
              <w:jc w:val="both"/>
            </w:pPr>
            <w:r w:rsidRPr="008B0FA2">
              <w:rPr>
                <w:i/>
              </w:rPr>
              <w:t>х</w:t>
            </w:r>
            <w:r w:rsidRPr="008B0FA2">
              <w:rPr>
                <w:vertAlign w:val="subscript"/>
              </w:rPr>
              <w:t>22</w:t>
            </w:r>
          </w:p>
        </w:tc>
        <w:tc>
          <w:tcPr>
            <w:tcW w:w="0" w:type="auto"/>
            <w:tcBorders>
              <w:bottom w:val="nil"/>
            </w:tcBorders>
            <w:vAlign w:val="center"/>
          </w:tcPr>
          <w:p w:rsidR="00155A52" w:rsidRPr="008B0FA2" w:rsidRDefault="00155A52" w:rsidP="006C29AF">
            <w:pPr>
              <w:tabs>
                <w:tab w:val="right" w:pos="9356"/>
              </w:tabs>
              <w:spacing w:before="80" w:after="80"/>
              <w:jc w:val="both"/>
            </w:pPr>
            <w:r w:rsidRPr="008B0FA2">
              <w:rPr>
                <w:i/>
              </w:rPr>
              <w:t>х</w:t>
            </w:r>
            <w:r w:rsidRPr="008B0FA2">
              <w:rPr>
                <w:vertAlign w:val="subscript"/>
              </w:rPr>
              <w:t>31</w:t>
            </w:r>
          </w:p>
        </w:tc>
        <w:tc>
          <w:tcPr>
            <w:tcW w:w="0" w:type="auto"/>
            <w:tcBorders>
              <w:bottom w:val="nil"/>
            </w:tcBorders>
            <w:vAlign w:val="center"/>
          </w:tcPr>
          <w:p w:rsidR="00155A52" w:rsidRPr="008B0FA2" w:rsidRDefault="00155A52" w:rsidP="006C29AF">
            <w:pPr>
              <w:tabs>
                <w:tab w:val="right" w:pos="9356"/>
              </w:tabs>
              <w:spacing w:before="80" w:after="80"/>
              <w:jc w:val="both"/>
            </w:pPr>
            <w:r w:rsidRPr="008B0FA2">
              <w:rPr>
                <w:i/>
              </w:rPr>
              <w:t>х</w:t>
            </w:r>
            <w:r w:rsidRPr="008B0FA2">
              <w:rPr>
                <w:vertAlign w:val="subscript"/>
              </w:rPr>
              <w:t>1</w:t>
            </w:r>
          </w:p>
        </w:tc>
        <w:tc>
          <w:tcPr>
            <w:tcW w:w="0" w:type="auto"/>
            <w:tcBorders>
              <w:bottom w:val="nil"/>
            </w:tcBorders>
            <w:vAlign w:val="center"/>
          </w:tcPr>
          <w:p w:rsidR="00155A52" w:rsidRPr="008B0FA2" w:rsidRDefault="00155A52" w:rsidP="006C29AF">
            <w:pPr>
              <w:tabs>
                <w:tab w:val="right" w:pos="9356"/>
              </w:tabs>
              <w:spacing w:before="80" w:after="80"/>
              <w:jc w:val="both"/>
            </w:pPr>
            <w:r w:rsidRPr="008B0FA2">
              <w:rPr>
                <w:i/>
              </w:rPr>
              <w:t>х</w:t>
            </w:r>
            <w:r w:rsidRPr="008B0FA2">
              <w:rPr>
                <w:vertAlign w:val="subscript"/>
              </w:rPr>
              <w:t>2</w:t>
            </w:r>
          </w:p>
        </w:tc>
        <w:tc>
          <w:tcPr>
            <w:tcW w:w="0" w:type="auto"/>
            <w:tcBorders>
              <w:bottom w:val="nil"/>
            </w:tcBorders>
            <w:vAlign w:val="center"/>
          </w:tcPr>
          <w:p w:rsidR="00155A52" w:rsidRPr="008B0FA2" w:rsidRDefault="00155A52" w:rsidP="006C29AF">
            <w:pPr>
              <w:tabs>
                <w:tab w:val="right" w:pos="9356"/>
              </w:tabs>
              <w:spacing w:before="80" w:after="80"/>
              <w:jc w:val="both"/>
            </w:pPr>
            <w:r w:rsidRPr="008B0FA2">
              <w:rPr>
                <w:i/>
              </w:rPr>
              <w:t>х</w:t>
            </w:r>
            <w:r w:rsidRPr="008B0FA2">
              <w:rPr>
                <w:vertAlign w:val="subscript"/>
              </w:rPr>
              <w:t>3</w:t>
            </w:r>
          </w:p>
        </w:tc>
      </w:tr>
      <w:tr w:rsidR="00513871" w:rsidRPr="008B0FA2" w:rsidTr="00CB4B02">
        <w:tblPrEx>
          <w:tblCellMar>
            <w:top w:w="0" w:type="dxa"/>
            <w:bottom w:w="0" w:type="dxa"/>
          </w:tblCellMar>
        </w:tblPrEx>
        <w:trPr>
          <w:cantSplit/>
          <w:trHeight w:val="452"/>
          <w:jc w:val="center"/>
        </w:trPr>
        <w:tc>
          <w:tcPr>
            <w:tcW w:w="1135" w:type="dxa"/>
            <w:tcBorders>
              <w:bottom w:val="nil"/>
            </w:tcBorders>
          </w:tcPr>
          <w:p w:rsidR="00155A52" w:rsidRPr="008B0FA2" w:rsidRDefault="009A3279" w:rsidP="00513871">
            <w:pPr>
              <w:tabs>
                <w:tab w:val="right" w:pos="9356"/>
              </w:tabs>
              <w:spacing w:before="60" w:after="60"/>
              <w:jc w:val="right"/>
            </w:pPr>
            <w:r>
              <w:rPr>
                <w:noProof/>
                <w:lang w:val="ru-RU"/>
              </w:rPr>
              <w:pict>
                <v:oval id="_x0000_s1049" style="position:absolute;left:0;text-align:left;margin-left:132.8pt;margin-top:1.1pt;width:14.05pt;height:14.05pt;z-index:-251664384;mso-position-horizontal-relative:text;mso-position-vertical-relative:text" o:allowincell="f"/>
              </w:pict>
            </w:r>
            <w:r w:rsidR="00155A52" w:rsidRPr="008B0FA2">
              <w:rPr>
                <w:i/>
              </w:rPr>
              <w:t>х</w:t>
            </w:r>
            <w:r w:rsidR="00155A52" w:rsidRPr="008B0FA2">
              <w:rPr>
                <w:vertAlign w:val="subscript"/>
              </w:rPr>
              <w:t>1</w:t>
            </w:r>
          </w:p>
        </w:tc>
        <w:tc>
          <w:tcPr>
            <w:tcW w:w="0" w:type="auto"/>
            <w:tcBorders>
              <w:bottom w:val="nil"/>
            </w:tcBorders>
            <w:shd w:val="clear" w:color="auto" w:fill="FFFFFF"/>
          </w:tcPr>
          <w:p w:rsidR="00155A52" w:rsidRPr="008B0FA2" w:rsidRDefault="007D5FD9" w:rsidP="007D5FD9">
            <w:pPr>
              <w:tabs>
                <w:tab w:val="right" w:pos="9356"/>
              </w:tabs>
              <w:spacing w:before="60" w:after="60"/>
            </w:pPr>
            <w:r>
              <w:t>0</w:t>
            </w:r>
          </w:p>
        </w:tc>
        <w:tc>
          <w:tcPr>
            <w:tcW w:w="0" w:type="auto"/>
            <w:tcBorders>
              <w:bottom w:val="nil"/>
            </w:tcBorders>
          </w:tcPr>
          <w:p w:rsidR="00155A52" w:rsidRPr="008B0FA2" w:rsidRDefault="00155A52" w:rsidP="007D5FD9">
            <w:pPr>
              <w:tabs>
                <w:tab w:val="right" w:pos="9356"/>
              </w:tabs>
              <w:spacing w:before="60" w:after="60"/>
            </w:pPr>
            <w:r w:rsidRPr="008B0FA2">
              <w:t>100</w:t>
            </w:r>
            <w:r w:rsidR="0003423E">
              <w:t> </w:t>
            </w:r>
            <w:r w:rsidRPr="008B0FA2">
              <w:t>000</w:t>
            </w:r>
          </w:p>
        </w:tc>
        <w:tc>
          <w:tcPr>
            <w:tcW w:w="774" w:type="dxa"/>
            <w:tcBorders>
              <w:bottom w:val="nil"/>
            </w:tcBorders>
          </w:tcPr>
          <w:p w:rsidR="00155A52" w:rsidRPr="008B0FA2" w:rsidRDefault="00922A53" w:rsidP="007D5FD9">
            <w:pPr>
              <w:tabs>
                <w:tab w:val="right" w:pos="9356"/>
              </w:tabs>
              <w:spacing w:before="60" w:after="60"/>
            </w:pPr>
            <w:r>
              <w:object w:dxaOrig="435" w:dyaOrig="360">
                <v:shape id="_x0000_i1232" type="#_x0000_t75" style="width:21.75pt;height:18pt" o:ole="">
                  <v:imagedata r:id="rId407" o:title=""/>
                </v:shape>
                <o:OLEObject Type="Embed" ProgID="Paint.Picture" ShapeID="_x0000_i1232" DrawAspect="Content" ObjectID="_1535589758" r:id="rId408"/>
              </w:object>
            </w:r>
          </w:p>
        </w:tc>
        <w:tc>
          <w:tcPr>
            <w:tcW w:w="424" w:type="dxa"/>
            <w:tcBorders>
              <w:bottom w:val="nil"/>
            </w:tcBorders>
          </w:tcPr>
          <w:p w:rsidR="00155A52" w:rsidRPr="008B0FA2" w:rsidRDefault="00155A52" w:rsidP="007D5FD9">
            <w:pPr>
              <w:tabs>
                <w:tab w:val="right" w:pos="9356"/>
              </w:tabs>
              <w:spacing w:before="60" w:after="60"/>
              <w:ind w:left="-57" w:right="-57"/>
            </w:pPr>
            <w:r w:rsidRPr="008B0FA2">
              <w:t>1</w:t>
            </w:r>
          </w:p>
        </w:tc>
        <w:tc>
          <w:tcPr>
            <w:tcW w:w="0" w:type="auto"/>
            <w:tcBorders>
              <w:bottom w:val="nil"/>
            </w:tcBorders>
          </w:tcPr>
          <w:p w:rsidR="00155A52" w:rsidRPr="008B0FA2" w:rsidRDefault="00155A52" w:rsidP="007D5FD9">
            <w:pPr>
              <w:tabs>
                <w:tab w:val="right" w:pos="9356"/>
              </w:tabs>
              <w:spacing w:before="60" w:after="60"/>
            </w:pPr>
            <w:r w:rsidRPr="008B0FA2">
              <w:t>0</w:t>
            </w:r>
          </w:p>
        </w:tc>
        <w:tc>
          <w:tcPr>
            <w:tcW w:w="0" w:type="auto"/>
            <w:tcBorders>
              <w:bottom w:val="nil"/>
            </w:tcBorders>
          </w:tcPr>
          <w:p w:rsidR="00155A52" w:rsidRPr="008B0FA2" w:rsidRDefault="00155A52" w:rsidP="007D5FD9">
            <w:pPr>
              <w:tabs>
                <w:tab w:val="right" w:pos="9356"/>
              </w:tabs>
              <w:spacing w:before="60" w:after="60"/>
            </w:pPr>
            <w:r w:rsidRPr="008B0FA2">
              <w:t>0</w:t>
            </w:r>
          </w:p>
        </w:tc>
        <w:tc>
          <w:tcPr>
            <w:tcW w:w="0" w:type="auto"/>
            <w:tcBorders>
              <w:bottom w:val="nil"/>
            </w:tcBorders>
          </w:tcPr>
          <w:p w:rsidR="00155A52" w:rsidRPr="008B0FA2" w:rsidRDefault="00155A52" w:rsidP="007D5FD9">
            <w:pPr>
              <w:tabs>
                <w:tab w:val="right" w:pos="9356"/>
              </w:tabs>
              <w:spacing w:before="60" w:after="60"/>
            </w:pPr>
            <w:r w:rsidRPr="008B0FA2">
              <w:t>0</w:t>
            </w:r>
          </w:p>
        </w:tc>
        <w:tc>
          <w:tcPr>
            <w:tcW w:w="0" w:type="auto"/>
            <w:tcBorders>
              <w:bottom w:val="nil"/>
            </w:tcBorders>
          </w:tcPr>
          <w:p w:rsidR="00155A52" w:rsidRPr="008B0FA2" w:rsidRDefault="00155A52" w:rsidP="007D5FD9">
            <w:pPr>
              <w:tabs>
                <w:tab w:val="right" w:pos="9356"/>
              </w:tabs>
              <w:spacing w:before="60" w:after="60"/>
            </w:pPr>
            <w:r w:rsidRPr="008B0FA2">
              <w:t>1</w:t>
            </w:r>
          </w:p>
        </w:tc>
        <w:tc>
          <w:tcPr>
            <w:tcW w:w="0" w:type="auto"/>
            <w:tcBorders>
              <w:bottom w:val="nil"/>
            </w:tcBorders>
          </w:tcPr>
          <w:p w:rsidR="00155A52" w:rsidRPr="008B0FA2" w:rsidRDefault="00155A52" w:rsidP="007D5FD9">
            <w:pPr>
              <w:tabs>
                <w:tab w:val="right" w:pos="9356"/>
              </w:tabs>
              <w:spacing w:before="60" w:after="60"/>
            </w:pPr>
            <w:r w:rsidRPr="008B0FA2">
              <w:t>0</w:t>
            </w:r>
          </w:p>
        </w:tc>
        <w:tc>
          <w:tcPr>
            <w:tcW w:w="0" w:type="auto"/>
            <w:tcBorders>
              <w:bottom w:val="nil"/>
            </w:tcBorders>
          </w:tcPr>
          <w:p w:rsidR="00155A52" w:rsidRPr="008B0FA2" w:rsidRDefault="00155A52" w:rsidP="007D5FD9">
            <w:pPr>
              <w:tabs>
                <w:tab w:val="right" w:pos="9356"/>
              </w:tabs>
              <w:spacing w:before="60" w:after="60"/>
            </w:pPr>
            <w:r w:rsidRPr="008B0FA2">
              <w:t>0</w:t>
            </w:r>
          </w:p>
        </w:tc>
      </w:tr>
      <w:tr w:rsidR="00513871" w:rsidRPr="008B0FA2" w:rsidTr="00513871">
        <w:tblPrEx>
          <w:tblCellMar>
            <w:top w:w="0" w:type="dxa"/>
            <w:bottom w:w="0" w:type="dxa"/>
          </w:tblCellMar>
        </w:tblPrEx>
        <w:trPr>
          <w:cantSplit/>
          <w:trHeight w:val="463"/>
          <w:jc w:val="center"/>
        </w:trPr>
        <w:tc>
          <w:tcPr>
            <w:tcW w:w="1135" w:type="dxa"/>
            <w:tcBorders>
              <w:top w:val="nil"/>
              <w:bottom w:val="nil"/>
            </w:tcBorders>
          </w:tcPr>
          <w:p w:rsidR="00155A52" w:rsidRPr="008B0FA2" w:rsidRDefault="00155A52" w:rsidP="00513871">
            <w:pPr>
              <w:tabs>
                <w:tab w:val="right" w:pos="9356"/>
              </w:tabs>
              <w:spacing w:before="60" w:after="60"/>
              <w:jc w:val="right"/>
              <w:rPr>
                <w:i/>
              </w:rPr>
            </w:pPr>
            <w:r w:rsidRPr="008B0FA2">
              <w:rPr>
                <w:i/>
              </w:rPr>
              <w:t>х</w:t>
            </w:r>
            <w:r w:rsidRPr="008B0FA2">
              <w:rPr>
                <w:vertAlign w:val="subscript"/>
              </w:rPr>
              <w:t>22</w:t>
            </w:r>
          </w:p>
        </w:tc>
        <w:tc>
          <w:tcPr>
            <w:tcW w:w="0" w:type="auto"/>
            <w:tcBorders>
              <w:top w:val="nil"/>
              <w:bottom w:val="nil"/>
            </w:tcBorders>
          </w:tcPr>
          <w:p w:rsidR="00155A52" w:rsidRPr="008B0FA2" w:rsidRDefault="00155A52" w:rsidP="007D5FD9">
            <w:pPr>
              <w:tabs>
                <w:tab w:val="right" w:pos="9356"/>
              </w:tabs>
              <w:spacing w:before="60" w:after="60"/>
            </w:pPr>
            <w:r w:rsidRPr="008B0FA2">
              <w:t>3</w:t>
            </w:r>
          </w:p>
        </w:tc>
        <w:tc>
          <w:tcPr>
            <w:tcW w:w="0" w:type="auto"/>
            <w:tcBorders>
              <w:top w:val="nil"/>
              <w:bottom w:val="nil"/>
            </w:tcBorders>
          </w:tcPr>
          <w:p w:rsidR="00155A52" w:rsidRPr="008B0FA2" w:rsidRDefault="00155A52" w:rsidP="007D5FD9">
            <w:pPr>
              <w:tabs>
                <w:tab w:val="right" w:pos="9356"/>
              </w:tabs>
              <w:spacing w:before="60" w:after="60"/>
            </w:pPr>
            <w:r w:rsidRPr="008B0FA2">
              <w:t>0</w:t>
            </w:r>
          </w:p>
        </w:tc>
        <w:tc>
          <w:tcPr>
            <w:tcW w:w="774" w:type="dxa"/>
            <w:tcBorders>
              <w:top w:val="nil"/>
              <w:bottom w:val="nil"/>
            </w:tcBorders>
          </w:tcPr>
          <w:p w:rsidR="00155A52" w:rsidRPr="008B0FA2" w:rsidRDefault="00155A52" w:rsidP="007D5FD9">
            <w:pPr>
              <w:tabs>
                <w:tab w:val="right" w:pos="9356"/>
              </w:tabs>
              <w:spacing w:before="60" w:after="60"/>
            </w:pPr>
            <w:r w:rsidRPr="008B0FA2">
              <w:t>–1,6</w:t>
            </w:r>
          </w:p>
        </w:tc>
        <w:tc>
          <w:tcPr>
            <w:tcW w:w="424" w:type="dxa"/>
            <w:tcBorders>
              <w:top w:val="nil"/>
              <w:bottom w:val="nil"/>
            </w:tcBorders>
          </w:tcPr>
          <w:p w:rsidR="00155A52" w:rsidRPr="008B0FA2" w:rsidRDefault="00155A52" w:rsidP="007D5FD9">
            <w:pPr>
              <w:tabs>
                <w:tab w:val="right" w:pos="9356"/>
              </w:tabs>
              <w:spacing w:before="60" w:after="60"/>
              <w:ind w:left="-57" w:right="-57"/>
            </w:pPr>
            <w:r w:rsidRPr="008B0FA2">
              <w:t>0</w:t>
            </w:r>
          </w:p>
        </w:tc>
        <w:tc>
          <w:tcPr>
            <w:tcW w:w="0" w:type="auto"/>
            <w:tcBorders>
              <w:top w:val="nil"/>
              <w:bottom w:val="nil"/>
            </w:tcBorders>
          </w:tcPr>
          <w:p w:rsidR="00155A52" w:rsidRPr="008B0FA2" w:rsidRDefault="00155A52" w:rsidP="007D5FD9">
            <w:pPr>
              <w:tabs>
                <w:tab w:val="right" w:pos="9356"/>
              </w:tabs>
              <w:spacing w:before="60" w:after="60"/>
            </w:pPr>
            <w:r w:rsidRPr="008B0FA2">
              <w:t>1</w:t>
            </w:r>
          </w:p>
        </w:tc>
        <w:tc>
          <w:tcPr>
            <w:tcW w:w="0" w:type="auto"/>
            <w:tcBorders>
              <w:top w:val="nil"/>
              <w:bottom w:val="nil"/>
            </w:tcBorders>
          </w:tcPr>
          <w:p w:rsidR="00155A52" w:rsidRPr="008B0FA2" w:rsidRDefault="00155A52" w:rsidP="007D5FD9">
            <w:pPr>
              <w:tabs>
                <w:tab w:val="right" w:pos="9356"/>
              </w:tabs>
              <w:spacing w:before="60" w:after="60"/>
            </w:pPr>
            <w:r w:rsidRPr="008B0FA2">
              <w:t>1</w:t>
            </w:r>
          </w:p>
        </w:tc>
        <w:tc>
          <w:tcPr>
            <w:tcW w:w="0" w:type="auto"/>
            <w:tcBorders>
              <w:top w:val="nil"/>
              <w:bottom w:val="nil"/>
            </w:tcBorders>
          </w:tcPr>
          <w:p w:rsidR="00155A52" w:rsidRPr="008B0FA2" w:rsidRDefault="00155A52" w:rsidP="007D5FD9">
            <w:pPr>
              <w:tabs>
                <w:tab w:val="right" w:pos="9356"/>
              </w:tabs>
              <w:spacing w:before="60" w:after="60"/>
            </w:pPr>
            <w:r w:rsidRPr="008B0FA2">
              <w:t>0</w:t>
            </w:r>
          </w:p>
        </w:tc>
        <w:tc>
          <w:tcPr>
            <w:tcW w:w="0" w:type="auto"/>
            <w:tcBorders>
              <w:top w:val="nil"/>
              <w:bottom w:val="nil"/>
            </w:tcBorders>
          </w:tcPr>
          <w:p w:rsidR="00155A52" w:rsidRPr="008B0FA2" w:rsidRDefault="00155A52" w:rsidP="007D5FD9">
            <w:pPr>
              <w:tabs>
                <w:tab w:val="right" w:pos="9356"/>
              </w:tabs>
              <w:spacing w:before="60" w:after="60"/>
            </w:pPr>
            <w:r w:rsidRPr="008B0FA2">
              <w:t>0</w:t>
            </w:r>
          </w:p>
        </w:tc>
        <w:tc>
          <w:tcPr>
            <w:tcW w:w="0" w:type="auto"/>
            <w:tcBorders>
              <w:top w:val="nil"/>
              <w:bottom w:val="nil"/>
            </w:tcBorders>
          </w:tcPr>
          <w:p w:rsidR="00155A52" w:rsidRPr="008B0FA2" w:rsidRDefault="00155A52" w:rsidP="007D5FD9">
            <w:pPr>
              <w:tabs>
                <w:tab w:val="right" w:pos="9356"/>
              </w:tabs>
              <w:spacing w:before="60" w:after="60"/>
            </w:pPr>
            <w:r w:rsidRPr="008B0FA2">
              <w:t>1</w:t>
            </w:r>
          </w:p>
        </w:tc>
        <w:tc>
          <w:tcPr>
            <w:tcW w:w="0" w:type="auto"/>
            <w:tcBorders>
              <w:top w:val="nil"/>
              <w:bottom w:val="nil"/>
            </w:tcBorders>
          </w:tcPr>
          <w:p w:rsidR="00155A52" w:rsidRPr="008B0FA2" w:rsidRDefault="00155A52" w:rsidP="007D5FD9">
            <w:pPr>
              <w:tabs>
                <w:tab w:val="right" w:pos="9356"/>
              </w:tabs>
              <w:spacing w:before="60" w:after="60"/>
            </w:pPr>
            <w:r w:rsidRPr="008B0FA2">
              <w:t>0</w:t>
            </w:r>
          </w:p>
        </w:tc>
      </w:tr>
      <w:tr w:rsidR="00513871" w:rsidRPr="008B0FA2" w:rsidTr="00513871">
        <w:tblPrEx>
          <w:tblCellMar>
            <w:top w:w="0" w:type="dxa"/>
            <w:bottom w:w="0" w:type="dxa"/>
          </w:tblCellMar>
        </w:tblPrEx>
        <w:trPr>
          <w:cantSplit/>
          <w:trHeight w:val="463"/>
          <w:jc w:val="center"/>
        </w:trPr>
        <w:tc>
          <w:tcPr>
            <w:tcW w:w="1135" w:type="dxa"/>
            <w:tcBorders>
              <w:top w:val="nil"/>
            </w:tcBorders>
          </w:tcPr>
          <w:p w:rsidR="00155A52" w:rsidRPr="008B0FA2" w:rsidRDefault="00155A52" w:rsidP="00513871">
            <w:pPr>
              <w:tabs>
                <w:tab w:val="right" w:pos="9356"/>
              </w:tabs>
              <w:spacing w:before="60" w:after="60"/>
              <w:jc w:val="right"/>
            </w:pPr>
            <w:r w:rsidRPr="008B0FA2">
              <w:rPr>
                <w:i/>
              </w:rPr>
              <w:t>х</w:t>
            </w:r>
            <w:r w:rsidRPr="008B0FA2">
              <w:rPr>
                <w:vertAlign w:val="subscript"/>
              </w:rPr>
              <w:t>31</w:t>
            </w:r>
          </w:p>
        </w:tc>
        <w:tc>
          <w:tcPr>
            <w:tcW w:w="0" w:type="auto"/>
            <w:tcBorders>
              <w:top w:val="nil"/>
            </w:tcBorders>
          </w:tcPr>
          <w:p w:rsidR="00155A52" w:rsidRPr="008B0FA2" w:rsidRDefault="00155A52" w:rsidP="007D5FD9">
            <w:pPr>
              <w:tabs>
                <w:tab w:val="right" w:pos="9356"/>
              </w:tabs>
              <w:spacing w:before="60" w:after="60"/>
            </w:pPr>
            <w:r w:rsidRPr="008B0FA2">
              <w:t>1,6</w:t>
            </w:r>
          </w:p>
        </w:tc>
        <w:tc>
          <w:tcPr>
            <w:tcW w:w="0" w:type="auto"/>
            <w:tcBorders>
              <w:top w:val="nil"/>
            </w:tcBorders>
          </w:tcPr>
          <w:p w:rsidR="00155A52" w:rsidRPr="008B0FA2" w:rsidRDefault="00155A52" w:rsidP="007D5FD9">
            <w:pPr>
              <w:tabs>
                <w:tab w:val="right" w:pos="9356"/>
              </w:tabs>
              <w:spacing w:before="60" w:after="60"/>
            </w:pPr>
            <w:r w:rsidRPr="008B0FA2">
              <w:t>0</w:t>
            </w:r>
          </w:p>
        </w:tc>
        <w:tc>
          <w:tcPr>
            <w:tcW w:w="774" w:type="dxa"/>
            <w:tcBorders>
              <w:top w:val="nil"/>
            </w:tcBorders>
          </w:tcPr>
          <w:p w:rsidR="00155A52" w:rsidRPr="008B0FA2" w:rsidRDefault="00155A52" w:rsidP="00513871">
            <w:pPr>
              <w:tabs>
                <w:tab w:val="right" w:pos="9356"/>
              </w:tabs>
              <w:spacing w:before="60" w:after="60"/>
              <w:jc w:val="center"/>
            </w:pPr>
            <w:r w:rsidRPr="008B0FA2">
              <w:t>0</w:t>
            </w:r>
            <w:r w:rsidR="007D5FD9">
              <w:t xml:space="preserve">   </w:t>
            </w:r>
            <w:r w:rsidR="009A3279">
              <w:rPr>
                <w:noProof/>
                <w:lang w:val="ru-RU"/>
              </w:rPr>
            </w:r>
            <w:r w:rsidR="00922A53">
              <w:pict>
                <v:shape id="_x0000_s1050" type="#_x0000_t75" style="width:8.25pt;height:26.25pt;mso-position-horizontal-relative:char;mso-position-vertical-relative:line">
                  <v:imagedata r:id="rId409" o:title=""/>
                  <w10:wrap type="none"/>
                  <w10:anchorlock/>
                </v:shape>
              </w:pict>
            </w:r>
          </w:p>
        </w:tc>
        <w:tc>
          <w:tcPr>
            <w:tcW w:w="424" w:type="dxa"/>
            <w:tcBorders>
              <w:top w:val="nil"/>
            </w:tcBorders>
          </w:tcPr>
          <w:p w:rsidR="00155A52" w:rsidRPr="008B0FA2" w:rsidRDefault="00155A52" w:rsidP="007D5FD9">
            <w:pPr>
              <w:tabs>
                <w:tab w:val="right" w:pos="9356"/>
              </w:tabs>
              <w:spacing w:before="60" w:after="60"/>
              <w:ind w:left="-57" w:right="-57"/>
            </w:pPr>
            <w:r w:rsidRPr="008B0FA2">
              <w:t>–3</w:t>
            </w:r>
          </w:p>
        </w:tc>
        <w:tc>
          <w:tcPr>
            <w:tcW w:w="0" w:type="auto"/>
            <w:tcBorders>
              <w:top w:val="nil"/>
            </w:tcBorders>
          </w:tcPr>
          <w:p w:rsidR="00155A52" w:rsidRPr="008B0FA2" w:rsidRDefault="00155A52" w:rsidP="007D5FD9">
            <w:pPr>
              <w:tabs>
                <w:tab w:val="right" w:pos="9356"/>
              </w:tabs>
              <w:spacing w:before="60" w:after="60"/>
            </w:pPr>
            <w:r w:rsidRPr="008B0FA2">
              <w:t>–1,6</w:t>
            </w:r>
          </w:p>
        </w:tc>
        <w:tc>
          <w:tcPr>
            <w:tcW w:w="0" w:type="auto"/>
            <w:tcBorders>
              <w:top w:val="nil"/>
            </w:tcBorders>
          </w:tcPr>
          <w:p w:rsidR="00155A52" w:rsidRPr="008B0FA2" w:rsidRDefault="00155A52" w:rsidP="007D5FD9">
            <w:pPr>
              <w:tabs>
                <w:tab w:val="right" w:pos="9356"/>
              </w:tabs>
              <w:spacing w:before="60" w:after="60"/>
            </w:pPr>
            <w:r w:rsidRPr="008B0FA2">
              <w:t>0</w:t>
            </w:r>
          </w:p>
        </w:tc>
        <w:tc>
          <w:tcPr>
            <w:tcW w:w="0" w:type="auto"/>
            <w:tcBorders>
              <w:top w:val="nil"/>
            </w:tcBorders>
          </w:tcPr>
          <w:p w:rsidR="00155A52" w:rsidRPr="008B0FA2" w:rsidRDefault="00155A52" w:rsidP="007D5FD9">
            <w:pPr>
              <w:tabs>
                <w:tab w:val="right" w:pos="9356"/>
              </w:tabs>
              <w:spacing w:before="60" w:after="60"/>
            </w:pPr>
            <w:r w:rsidRPr="008B0FA2">
              <w:t>1</w:t>
            </w:r>
          </w:p>
        </w:tc>
        <w:tc>
          <w:tcPr>
            <w:tcW w:w="0" w:type="auto"/>
            <w:tcBorders>
              <w:top w:val="nil"/>
            </w:tcBorders>
          </w:tcPr>
          <w:p w:rsidR="00155A52" w:rsidRPr="008B0FA2" w:rsidRDefault="00155A52" w:rsidP="007D5FD9">
            <w:pPr>
              <w:tabs>
                <w:tab w:val="right" w:pos="9356"/>
              </w:tabs>
              <w:spacing w:before="60" w:after="60"/>
            </w:pPr>
            <w:r w:rsidRPr="008B0FA2">
              <w:t>0</w:t>
            </w:r>
          </w:p>
        </w:tc>
        <w:tc>
          <w:tcPr>
            <w:tcW w:w="0" w:type="auto"/>
            <w:tcBorders>
              <w:top w:val="nil"/>
            </w:tcBorders>
          </w:tcPr>
          <w:p w:rsidR="00155A52" w:rsidRPr="008B0FA2" w:rsidRDefault="00155A52" w:rsidP="007D5FD9">
            <w:pPr>
              <w:tabs>
                <w:tab w:val="right" w:pos="9356"/>
              </w:tabs>
              <w:spacing w:before="60" w:after="60"/>
            </w:pPr>
            <w:r w:rsidRPr="008B0FA2">
              <w:t>0</w:t>
            </w:r>
          </w:p>
        </w:tc>
        <w:tc>
          <w:tcPr>
            <w:tcW w:w="0" w:type="auto"/>
            <w:tcBorders>
              <w:top w:val="nil"/>
            </w:tcBorders>
          </w:tcPr>
          <w:p w:rsidR="00155A52" w:rsidRPr="008B0FA2" w:rsidRDefault="00155A52" w:rsidP="007D5FD9">
            <w:pPr>
              <w:tabs>
                <w:tab w:val="right" w:pos="9356"/>
              </w:tabs>
              <w:spacing w:before="60" w:after="60"/>
            </w:pPr>
            <w:r w:rsidRPr="008B0FA2">
              <w:t>1</w:t>
            </w:r>
          </w:p>
        </w:tc>
      </w:tr>
      <w:tr w:rsidR="00513871" w:rsidRPr="008B0FA2" w:rsidTr="00513871">
        <w:tblPrEx>
          <w:tblCellMar>
            <w:top w:w="0" w:type="dxa"/>
            <w:bottom w:w="0" w:type="dxa"/>
          </w:tblCellMar>
        </w:tblPrEx>
        <w:trPr>
          <w:cantSplit/>
          <w:trHeight w:val="463"/>
          <w:jc w:val="center"/>
        </w:trPr>
        <w:tc>
          <w:tcPr>
            <w:tcW w:w="1727" w:type="dxa"/>
            <w:gridSpan w:val="2"/>
          </w:tcPr>
          <w:p w:rsidR="00155A52" w:rsidRPr="008B0FA2" w:rsidRDefault="00155A52" w:rsidP="00513871">
            <w:pPr>
              <w:tabs>
                <w:tab w:val="right" w:pos="9356"/>
              </w:tabs>
              <w:spacing w:before="60" w:after="60"/>
            </w:pPr>
            <w:r w:rsidRPr="008B0FA2">
              <w:rPr>
                <w:i/>
              </w:rPr>
              <w:t>Z</w:t>
            </w:r>
            <w:r w:rsidRPr="008B0FA2">
              <w:rPr>
                <w:i/>
                <w:vertAlign w:val="subscript"/>
              </w:rPr>
              <w:t>j</w:t>
            </w:r>
            <w:r w:rsidRPr="008B0FA2">
              <w:t xml:space="preserve"> – с</w:t>
            </w:r>
            <w:r w:rsidRPr="008B0FA2">
              <w:rPr>
                <w:i/>
                <w:vertAlign w:val="subscript"/>
              </w:rPr>
              <w:t>j</w:t>
            </w:r>
            <w:r w:rsidRPr="008B0FA2">
              <w:t xml:space="preserve"> </w:t>
            </w:r>
            <w:r w:rsidRPr="008B0FA2">
              <w:sym w:font="Symbol" w:char="F0B3"/>
            </w:r>
            <w:r w:rsidRPr="008B0FA2">
              <w:t xml:space="preserve"> 0</w:t>
            </w:r>
          </w:p>
        </w:tc>
        <w:tc>
          <w:tcPr>
            <w:tcW w:w="0" w:type="auto"/>
          </w:tcPr>
          <w:p w:rsidR="00155A52" w:rsidRPr="008B0FA2" w:rsidRDefault="00155A52" w:rsidP="00513871">
            <w:pPr>
              <w:tabs>
                <w:tab w:val="right" w:pos="9356"/>
              </w:tabs>
              <w:spacing w:before="60" w:after="60"/>
            </w:pPr>
            <w:r w:rsidRPr="008B0FA2">
              <w:t>0</w:t>
            </w:r>
          </w:p>
        </w:tc>
        <w:tc>
          <w:tcPr>
            <w:tcW w:w="774" w:type="dxa"/>
          </w:tcPr>
          <w:p w:rsidR="00155A52" w:rsidRPr="008B0FA2" w:rsidRDefault="00155A52" w:rsidP="00513871">
            <w:pPr>
              <w:tabs>
                <w:tab w:val="right" w:pos="9356"/>
              </w:tabs>
              <w:spacing w:before="60" w:after="60"/>
            </w:pPr>
            <w:r w:rsidRPr="008B0FA2">
              <w:t>–4,8</w:t>
            </w:r>
          </w:p>
        </w:tc>
        <w:tc>
          <w:tcPr>
            <w:tcW w:w="424" w:type="dxa"/>
          </w:tcPr>
          <w:p w:rsidR="00155A52" w:rsidRPr="008B0FA2" w:rsidRDefault="00155A52" w:rsidP="00513871">
            <w:pPr>
              <w:tabs>
                <w:tab w:val="right" w:pos="9356"/>
              </w:tabs>
              <w:spacing w:before="60" w:after="60"/>
              <w:ind w:left="-57" w:right="-57"/>
            </w:pPr>
            <w:r w:rsidRPr="008B0FA2">
              <w:t>–4,8</w:t>
            </w:r>
          </w:p>
        </w:tc>
        <w:tc>
          <w:tcPr>
            <w:tcW w:w="0" w:type="auto"/>
          </w:tcPr>
          <w:p w:rsidR="00155A52" w:rsidRPr="008B0FA2" w:rsidRDefault="00155A52" w:rsidP="00513871">
            <w:pPr>
              <w:tabs>
                <w:tab w:val="right" w:pos="9356"/>
              </w:tabs>
              <w:spacing w:before="60" w:after="60"/>
            </w:pPr>
            <w:r w:rsidRPr="008B0FA2">
              <w:t>0,44</w:t>
            </w:r>
          </w:p>
        </w:tc>
        <w:tc>
          <w:tcPr>
            <w:tcW w:w="0" w:type="auto"/>
          </w:tcPr>
          <w:p w:rsidR="00155A52" w:rsidRPr="008B0FA2" w:rsidRDefault="00155A52" w:rsidP="00513871">
            <w:pPr>
              <w:tabs>
                <w:tab w:val="right" w:pos="9356"/>
              </w:tabs>
              <w:spacing w:before="60" w:after="60"/>
            </w:pPr>
            <w:r w:rsidRPr="008B0FA2">
              <w:t>0</w:t>
            </w:r>
          </w:p>
        </w:tc>
        <w:tc>
          <w:tcPr>
            <w:tcW w:w="0" w:type="auto"/>
          </w:tcPr>
          <w:p w:rsidR="00155A52" w:rsidRPr="008B0FA2" w:rsidRDefault="00155A52" w:rsidP="00513871">
            <w:pPr>
              <w:tabs>
                <w:tab w:val="right" w:pos="9356"/>
              </w:tabs>
              <w:spacing w:before="60" w:after="60"/>
            </w:pPr>
            <w:r w:rsidRPr="008B0FA2">
              <w:t>0</w:t>
            </w:r>
          </w:p>
        </w:tc>
        <w:tc>
          <w:tcPr>
            <w:tcW w:w="0" w:type="auto"/>
          </w:tcPr>
          <w:p w:rsidR="00155A52" w:rsidRPr="008B0FA2" w:rsidRDefault="00155A52" w:rsidP="00513871">
            <w:pPr>
              <w:tabs>
                <w:tab w:val="right" w:pos="9356"/>
              </w:tabs>
              <w:spacing w:before="60" w:after="60"/>
            </w:pPr>
            <w:r w:rsidRPr="008B0FA2">
              <w:t>0</w:t>
            </w:r>
          </w:p>
        </w:tc>
        <w:tc>
          <w:tcPr>
            <w:tcW w:w="0" w:type="auto"/>
          </w:tcPr>
          <w:p w:rsidR="00155A52" w:rsidRPr="008B0FA2" w:rsidRDefault="00155A52" w:rsidP="00513871">
            <w:pPr>
              <w:tabs>
                <w:tab w:val="right" w:pos="9356"/>
              </w:tabs>
              <w:spacing w:before="60" w:after="60"/>
            </w:pPr>
            <w:r w:rsidRPr="008B0FA2">
              <w:t>3</w:t>
            </w:r>
          </w:p>
        </w:tc>
        <w:tc>
          <w:tcPr>
            <w:tcW w:w="0" w:type="auto"/>
          </w:tcPr>
          <w:p w:rsidR="00155A52" w:rsidRPr="008B0FA2" w:rsidRDefault="00155A52" w:rsidP="00513871">
            <w:pPr>
              <w:tabs>
                <w:tab w:val="right" w:pos="9356"/>
              </w:tabs>
              <w:spacing w:before="60" w:after="60"/>
            </w:pPr>
            <w:r w:rsidRPr="008B0FA2">
              <w:t>1,6</w:t>
            </w:r>
          </w:p>
        </w:tc>
      </w:tr>
      <w:tr w:rsidR="00513871" w:rsidRPr="008B0FA2" w:rsidTr="00CB4B02">
        <w:tblPrEx>
          <w:tblCellMar>
            <w:top w:w="0" w:type="dxa"/>
            <w:bottom w:w="0" w:type="dxa"/>
          </w:tblCellMar>
        </w:tblPrEx>
        <w:trPr>
          <w:cantSplit/>
          <w:trHeight w:val="463"/>
          <w:jc w:val="center"/>
        </w:trPr>
        <w:tc>
          <w:tcPr>
            <w:tcW w:w="1135" w:type="dxa"/>
            <w:tcBorders>
              <w:bottom w:val="nil"/>
            </w:tcBorders>
            <w:vAlign w:val="center"/>
          </w:tcPr>
          <w:p w:rsidR="00155A52" w:rsidRPr="008B0FA2" w:rsidRDefault="009A3279" w:rsidP="00513871">
            <w:pPr>
              <w:tabs>
                <w:tab w:val="right" w:pos="9356"/>
              </w:tabs>
              <w:spacing w:before="60" w:after="60"/>
              <w:jc w:val="right"/>
            </w:pPr>
            <w:r>
              <w:rPr>
                <w:noProof/>
                <w:lang w:val="ru-RU"/>
              </w:rPr>
              <w:lastRenderedPageBreak/>
              <w:pict>
                <v:oval id="_x0000_s1051" style="position:absolute;left:0;text-align:left;margin-left:161.55pt;margin-top:.6pt;width:15.9pt;height:15pt;z-index:-251662336;mso-position-horizontal-relative:text;mso-position-vertical-relative:text" o:allowincell="f"/>
              </w:pict>
            </w:r>
            <w:r>
              <w:rPr>
                <w:noProof/>
                <w:lang w:val="ru-RU"/>
              </w:rPr>
              <w:pict>
                <v:line id="_x0000_s1052" style="position:absolute;left:0;text-align:left;flip:x;z-index:251653120;mso-position-horizontal-relative:text;mso-position-vertical-relative:text" from="83.95pt,-91.65pt" to="101.95pt,-91.65pt" o:allowincell="f">
                  <v:stroke endarrow="classic" endarrowwidth="narrow"/>
                  <w10:anchorlock/>
                </v:line>
              </w:pict>
            </w:r>
            <w:r>
              <w:rPr>
                <w:noProof/>
                <w:lang w:val="ru-RU"/>
              </w:rPr>
            </w:r>
            <w:r w:rsidR="00922A53">
              <w:rPr>
                <w:i/>
              </w:rPr>
              <w:pict>
                <v:shape id="_x0000_s1053" type="#_x0000_t75" style="width:21pt;height:8.25pt;mso-position-horizontal-relative:char;mso-position-vertical-relative:line">
                  <v:imagedata r:id="rId410" o:title=""/>
                  <w10:wrap type="none"/>
                  <w10:anchorlock/>
                </v:shape>
              </w:pict>
            </w:r>
            <w:r w:rsidR="00155A52" w:rsidRPr="008B0FA2">
              <w:rPr>
                <w:i/>
              </w:rPr>
              <w:t>х</w:t>
            </w:r>
            <w:r w:rsidR="00155A52" w:rsidRPr="008B0FA2">
              <w:rPr>
                <w:vertAlign w:val="subscript"/>
              </w:rPr>
              <w:t>11</w:t>
            </w:r>
          </w:p>
        </w:tc>
        <w:tc>
          <w:tcPr>
            <w:tcW w:w="0" w:type="auto"/>
            <w:tcBorders>
              <w:bottom w:val="nil"/>
            </w:tcBorders>
          </w:tcPr>
          <w:p w:rsidR="00155A52" w:rsidRPr="008B0FA2" w:rsidRDefault="00155A52" w:rsidP="001635D6">
            <w:pPr>
              <w:tabs>
                <w:tab w:val="right" w:pos="9356"/>
              </w:tabs>
              <w:spacing w:before="60" w:after="60"/>
            </w:pPr>
            <w:r w:rsidRPr="008B0FA2">
              <w:t>0</w:t>
            </w:r>
          </w:p>
        </w:tc>
        <w:tc>
          <w:tcPr>
            <w:tcW w:w="0" w:type="auto"/>
            <w:tcBorders>
              <w:bottom w:val="nil"/>
            </w:tcBorders>
            <w:shd w:val="clear" w:color="auto" w:fill="FFFFFF"/>
          </w:tcPr>
          <w:p w:rsidR="00155A52" w:rsidRPr="008B0FA2" w:rsidRDefault="00513871" w:rsidP="001635D6">
            <w:pPr>
              <w:tabs>
                <w:tab w:val="right" w:pos="9356"/>
              </w:tabs>
              <w:spacing w:before="60" w:after="60"/>
            </w:pPr>
            <w:r>
              <w:t>100 000</w:t>
            </w:r>
          </w:p>
        </w:tc>
        <w:tc>
          <w:tcPr>
            <w:tcW w:w="774" w:type="dxa"/>
            <w:tcBorders>
              <w:bottom w:val="nil"/>
            </w:tcBorders>
          </w:tcPr>
          <w:p w:rsidR="00155A52" w:rsidRPr="008B0FA2" w:rsidRDefault="00155A52" w:rsidP="001635D6">
            <w:pPr>
              <w:tabs>
                <w:tab w:val="right" w:pos="9356"/>
              </w:tabs>
              <w:spacing w:before="60" w:after="60"/>
            </w:pPr>
            <w:r w:rsidRPr="008B0FA2">
              <w:t>1</w:t>
            </w:r>
          </w:p>
        </w:tc>
        <w:tc>
          <w:tcPr>
            <w:tcW w:w="424" w:type="dxa"/>
            <w:tcBorders>
              <w:bottom w:val="nil"/>
            </w:tcBorders>
          </w:tcPr>
          <w:p w:rsidR="00155A52" w:rsidRPr="008B0FA2" w:rsidRDefault="00922A53" w:rsidP="001635D6">
            <w:pPr>
              <w:tabs>
                <w:tab w:val="right" w:pos="9356"/>
              </w:tabs>
              <w:spacing w:before="60" w:after="60"/>
              <w:ind w:left="-57" w:right="-57"/>
            </w:pPr>
            <w:r>
              <w:object w:dxaOrig="435" w:dyaOrig="360">
                <v:shape id="_x0000_i1235" type="#_x0000_t75" style="width:21.75pt;height:18pt" o:ole="">
                  <v:imagedata r:id="rId407" o:title=""/>
                </v:shape>
                <o:OLEObject Type="Embed" ProgID="Paint.Picture" ShapeID="_x0000_i1235" DrawAspect="Content" ObjectID="_1535589759" r:id="rId411"/>
              </w:object>
            </w:r>
          </w:p>
        </w:tc>
        <w:tc>
          <w:tcPr>
            <w:tcW w:w="0" w:type="auto"/>
            <w:tcBorders>
              <w:bottom w:val="nil"/>
            </w:tcBorders>
          </w:tcPr>
          <w:p w:rsidR="00155A52" w:rsidRPr="008B0FA2" w:rsidRDefault="00155A52" w:rsidP="001635D6">
            <w:pPr>
              <w:tabs>
                <w:tab w:val="right" w:pos="9356"/>
              </w:tabs>
              <w:spacing w:before="60" w:after="60"/>
            </w:pPr>
            <w:r w:rsidRPr="008B0FA2">
              <w:t>0</w:t>
            </w:r>
          </w:p>
        </w:tc>
        <w:tc>
          <w:tcPr>
            <w:tcW w:w="0" w:type="auto"/>
            <w:tcBorders>
              <w:bottom w:val="nil"/>
            </w:tcBorders>
          </w:tcPr>
          <w:p w:rsidR="00155A52" w:rsidRPr="008B0FA2" w:rsidRDefault="00155A52" w:rsidP="001635D6">
            <w:pPr>
              <w:tabs>
                <w:tab w:val="right" w:pos="9356"/>
              </w:tabs>
              <w:spacing w:before="60" w:after="60"/>
            </w:pPr>
            <w:r w:rsidRPr="008B0FA2">
              <w:t>0</w:t>
            </w:r>
          </w:p>
        </w:tc>
        <w:tc>
          <w:tcPr>
            <w:tcW w:w="0" w:type="auto"/>
            <w:tcBorders>
              <w:bottom w:val="nil"/>
            </w:tcBorders>
          </w:tcPr>
          <w:p w:rsidR="00155A52" w:rsidRPr="008B0FA2" w:rsidRDefault="00155A52" w:rsidP="001635D6">
            <w:pPr>
              <w:tabs>
                <w:tab w:val="right" w:pos="9356"/>
              </w:tabs>
              <w:spacing w:before="60" w:after="60"/>
            </w:pPr>
            <w:r w:rsidRPr="008B0FA2">
              <w:t>0</w:t>
            </w:r>
          </w:p>
        </w:tc>
        <w:tc>
          <w:tcPr>
            <w:tcW w:w="0" w:type="auto"/>
            <w:tcBorders>
              <w:bottom w:val="nil"/>
            </w:tcBorders>
          </w:tcPr>
          <w:p w:rsidR="00155A52" w:rsidRPr="008B0FA2" w:rsidRDefault="00155A52" w:rsidP="001635D6">
            <w:pPr>
              <w:tabs>
                <w:tab w:val="right" w:pos="9356"/>
              </w:tabs>
              <w:spacing w:before="60" w:after="60"/>
            </w:pPr>
            <w:r w:rsidRPr="008B0FA2">
              <w:t>1</w:t>
            </w:r>
          </w:p>
        </w:tc>
        <w:tc>
          <w:tcPr>
            <w:tcW w:w="0" w:type="auto"/>
            <w:tcBorders>
              <w:bottom w:val="nil"/>
            </w:tcBorders>
          </w:tcPr>
          <w:p w:rsidR="00155A52" w:rsidRPr="008B0FA2" w:rsidRDefault="00155A52" w:rsidP="001635D6">
            <w:pPr>
              <w:tabs>
                <w:tab w:val="right" w:pos="9356"/>
              </w:tabs>
              <w:spacing w:before="60" w:after="60"/>
            </w:pPr>
            <w:r w:rsidRPr="008B0FA2">
              <w:t>0</w:t>
            </w:r>
          </w:p>
        </w:tc>
        <w:tc>
          <w:tcPr>
            <w:tcW w:w="0" w:type="auto"/>
            <w:tcBorders>
              <w:bottom w:val="nil"/>
            </w:tcBorders>
          </w:tcPr>
          <w:p w:rsidR="00155A52" w:rsidRPr="008B0FA2" w:rsidRDefault="00155A52" w:rsidP="001635D6">
            <w:pPr>
              <w:tabs>
                <w:tab w:val="right" w:pos="9356"/>
              </w:tabs>
              <w:spacing w:before="60" w:after="60"/>
            </w:pPr>
            <w:r w:rsidRPr="008B0FA2">
              <w:t>0</w:t>
            </w:r>
          </w:p>
        </w:tc>
      </w:tr>
      <w:tr w:rsidR="00513871" w:rsidRPr="008B0FA2" w:rsidTr="00513871">
        <w:tblPrEx>
          <w:tblCellMar>
            <w:top w:w="0" w:type="dxa"/>
            <w:bottom w:w="0" w:type="dxa"/>
          </w:tblCellMar>
        </w:tblPrEx>
        <w:trPr>
          <w:cantSplit/>
          <w:trHeight w:val="452"/>
          <w:jc w:val="center"/>
        </w:trPr>
        <w:tc>
          <w:tcPr>
            <w:tcW w:w="1135" w:type="dxa"/>
            <w:tcBorders>
              <w:top w:val="nil"/>
              <w:bottom w:val="nil"/>
            </w:tcBorders>
          </w:tcPr>
          <w:p w:rsidR="00155A52" w:rsidRPr="008B0FA2" w:rsidRDefault="00155A52" w:rsidP="00513871">
            <w:pPr>
              <w:tabs>
                <w:tab w:val="right" w:pos="9356"/>
              </w:tabs>
              <w:spacing w:before="60" w:after="60"/>
              <w:jc w:val="right"/>
              <w:rPr>
                <w:i/>
              </w:rPr>
            </w:pPr>
            <w:r w:rsidRPr="008B0FA2">
              <w:rPr>
                <w:i/>
              </w:rPr>
              <w:t>х</w:t>
            </w:r>
            <w:r w:rsidRPr="008B0FA2">
              <w:rPr>
                <w:vertAlign w:val="subscript"/>
              </w:rPr>
              <w:t>22</w:t>
            </w:r>
          </w:p>
        </w:tc>
        <w:tc>
          <w:tcPr>
            <w:tcW w:w="0" w:type="auto"/>
            <w:tcBorders>
              <w:top w:val="nil"/>
              <w:bottom w:val="nil"/>
            </w:tcBorders>
          </w:tcPr>
          <w:p w:rsidR="00155A52" w:rsidRPr="008B0FA2" w:rsidRDefault="00155A52" w:rsidP="001635D6">
            <w:pPr>
              <w:tabs>
                <w:tab w:val="right" w:pos="9356"/>
              </w:tabs>
              <w:spacing w:before="60" w:after="60"/>
            </w:pPr>
            <w:r w:rsidRPr="008B0FA2">
              <w:t>3</w:t>
            </w:r>
          </w:p>
        </w:tc>
        <w:tc>
          <w:tcPr>
            <w:tcW w:w="0" w:type="auto"/>
            <w:tcBorders>
              <w:top w:val="nil"/>
              <w:bottom w:val="nil"/>
            </w:tcBorders>
          </w:tcPr>
          <w:p w:rsidR="00155A52" w:rsidRPr="008B0FA2" w:rsidRDefault="00155A52" w:rsidP="001635D6">
            <w:pPr>
              <w:tabs>
                <w:tab w:val="right" w:pos="9356"/>
              </w:tabs>
              <w:spacing w:before="60" w:after="60"/>
            </w:pPr>
            <w:r w:rsidRPr="008B0FA2">
              <w:t>160 000</w:t>
            </w:r>
          </w:p>
        </w:tc>
        <w:tc>
          <w:tcPr>
            <w:tcW w:w="774" w:type="dxa"/>
            <w:tcBorders>
              <w:top w:val="nil"/>
              <w:bottom w:val="nil"/>
            </w:tcBorders>
          </w:tcPr>
          <w:p w:rsidR="00155A52" w:rsidRPr="008B0FA2" w:rsidRDefault="00155A52" w:rsidP="001635D6">
            <w:pPr>
              <w:tabs>
                <w:tab w:val="right" w:pos="9356"/>
              </w:tabs>
              <w:spacing w:before="60" w:after="60"/>
            </w:pPr>
            <w:r w:rsidRPr="008B0FA2">
              <w:t>0</w:t>
            </w:r>
          </w:p>
        </w:tc>
        <w:tc>
          <w:tcPr>
            <w:tcW w:w="424" w:type="dxa"/>
            <w:tcBorders>
              <w:top w:val="nil"/>
              <w:bottom w:val="nil"/>
            </w:tcBorders>
          </w:tcPr>
          <w:p w:rsidR="00155A52" w:rsidRPr="008B0FA2" w:rsidRDefault="00155A52" w:rsidP="001635D6">
            <w:pPr>
              <w:tabs>
                <w:tab w:val="right" w:pos="9356"/>
              </w:tabs>
              <w:spacing w:before="60" w:after="60"/>
              <w:ind w:left="-57" w:right="-57"/>
            </w:pPr>
            <w:r w:rsidRPr="008B0FA2">
              <w:t>1,6</w:t>
            </w:r>
          </w:p>
        </w:tc>
        <w:tc>
          <w:tcPr>
            <w:tcW w:w="0" w:type="auto"/>
            <w:tcBorders>
              <w:top w:val="nil"/>
              <w:bottom w:val="nil"/>
            </w:tcBorders>
          </w:tcPr>
          <w:p w:rsidR="00155A52" w:rsidRPr="008B0FA2" w:rsidRDefault="00155A52" w:rsidP="001635D6">
            <w:pPr>
              <w:tabs>
                <w:tab w:val="right" w:pos="9356"/>
              </w:tabs>
              <w:spacing w:before="60" w:after="60"/>
            </w:pPr>
            <w:r w:rsidRPr="008B0FA2">
              <w:t>1</w:t>
            </w:r>
          </w:p>
        </w:tc>
        <w:tc>
          <w:tcPr>
            <w:tcW w:w="0" w:type="auto"/>
            <w:tcBorders>
              <w:top w:val="nil"/>
              <w:bottom w:val="nil"/>
            </w:tcBorders>
          </w:tcPr>
          <w:p w:rsidR="00155A52" w:rsidRPr="008B0FA2" w:rsidRDefault="00155A52" w:rsidP="001635D6">
            <w:pPr>
              <w:tabs>
                <w:tab w:val="right" w:pos="9356"/>
              </w:tabs>
              <w:spacing w:before="60" w:after="60"/>
            </w:pPr>
            <w:r w:rsidRPr="008B0FA2">
              <w:t>1</w:t>
            </w:r>
          </w:p>
        </w:tc>
        <w:tc>
          <w:tcPr>
            <w:tcW w:w="0" w:type="auto"/>
            <w:tcBorders>
              <w:top w:val="nil"/>
              <w:bottom w:val="nil"/>
            </w:tcBorders>
          </w:tcPr>
          <w:p w:rsidR="00155A52" w:rsidRPr="008B0FA2" w:rsidRDefault="00155A52" w:rsidP="001635D6">
            <w:pPr>
              <w:tabs>
                <w:tab w:val="right" w:pos="9356"/>
              </w:tabs>
              <w:spacing w:before="60" w:after="60"/>
            </w:pPr>
            <w:r w:rsidRPr="008B0FA2">
              <w:t>0</w:t>
            </w:r>
          </w:p>
        </w:tc>
        <w:tc>
          <w:tcPr>
            <w:tcW w:w="0" w:type="auto"/>
            <w:tcBorders>
              <w:top w:val="nil"/>
              <w:bottom w:val="nil"/>
            </w:tcBorders>
          </w:tcPr>
          <w:p w:rsidR="00155A52" w:rsidRPr="008B0FA2" w:rsidRDefault="00155A52" w:rsidP="001635D6">
            <w:pPr>
              <w:tabs>
                <w:tab w:val="right" w:pos="9356"/>
              </w:tabs>
              <w:spacing w:before="60" w:after="60"/>
            </w:pPr>
            <w:r w:rsidRPr="008B0FA2">
              <w:t>1,6</w:t>
            </w:r>
          </w:p>
        </w:tc>
        <w:tc>
          <w:tcPr>
            <w:tcW w:w="0" w:type="auto"/>
            <w:tcBorders>
              <w:top w:val="nil"/>
              <w:bottom w:val="nil"/>
            </w:tcBorders>
          </w:tcPr>
          <w:p w:rsidR="00155A52" w:rsidRPr="008B0FA2" w:rsidRDefault="00155A52" w:rsidP="001635D6">
            <w:pPr>
              <w:tabs>
                <w:tab w:val="right" w:pos="9356"/>
              </w:tabs>
              <w:spacing w:before="60" w:after="60"/>
            </w:pPr>
            <w:r w:rsidRPr="008B0FA2">
              <w:t>1</w:t>
            </w:r>
          </w:p>
        </w:tc>
        <w:tc>
          <w:tcPr>
            <w:tcW w:w="0" w:type="auto"/>
            <w:tcBorders>
              <w:top w:val="nil"/>
              <w:bottom w:val="nil"/>
            </w:tcBorders>
          </w:tcPr>
          <w:p w:rsidR="00155A52" w:rsidRPr="008B0FA2" w:rsidRDefault="00155A52" w:rsidP="001635D6">
            <w:pPr>
              <w:tabs>
                <w:tab w:val="right" w:pos="9356"/>
              </w:tabs>
              <w:spacing w:before="60" w:after="60"/>
            </w:pPr>
            <w:r w:rsidRPr="008B0FA2">
              <w:t>0</w:t>
            </w:r>
          </w:p>
        </w:tc>
      </w:tr>
      <w:tr w:rsidR="00513871" w:rsidRPr="008B0FA2" w:rsidTr="00513871">
        <w:tblPrEx>
          <w:tblCellMar>
            <w:top w:w="0" w:type="dxa"/>
            <w:bottom w:w="0" w:type="dxa"/>
          </w:tblCellMar>
        </w:tblPrEx>
        <w:trPr>
          <w:cantSplit/>
          <w:trHeight w:val="463"/>
          <w:jc w:val="center"/>
        </w:trPr>
        <w:tc>
          <w:tcPr>
            <w:tcW w:w="1135" w:type="dxa"/>
            <w:tcBorders>
              <w:top w:val="nil"/>
            </w:tcBorders>
          </w:tcPr>
          <w:p w:rsidR="00155A52" w:rsidRPr="008B0FA2" w:rsidRDefault="00155A52" w:rsidP="00513871">
            <w:pPr>
              <w:tabs>
                <w:tab w:val="right" w:pos="9356"/>
              </w:tabs>
              <w:spacing w:before="60" w:after="60"/>
              <w:jc w:val="right"/>
            </w:pPr>
            <w:r w:rsidRPr="008B0FA2">
              <w:rPr>
                <w:i/>
              </w:rPr>
              <w:t>х</w:t>
            </w:r>
            <w:r w:rsidRPr="008B0FA2">
              <w:rPr>
                <w:vertAlign w:val="subscript"/>
              </w:rPr>
              <w:t>31</w:t>
            </w:r>
          </w:p>
        </w:tc>
        <w:tc>
          <w:tcPr>
            <w:tcW w:w="0" w:type="auto"/>
            <w:tcBorders>
              <w:top w:val="nil"/>
            </w:tcBorders>
          </w:tcPr>
          <w:p w:rsidR="00155A52" w:rsidRPr="008B0FA2" w:rsidRDefault="00155A52" w:rsidP="00513871">
            <w:pPr>
              <w:tabs>
                <w:tab w:val="right" w:pos="9356"/>
              </w:tabs>
              <w:spacing w:before="60" w:after="60"/>
            </w:pPr>
            <w:r w:rsidRPr="008B0FA2">
              <w:t>1,6</w:t>
            </w:r>
          </w:p>
        </w:tc>
        <w:tc>
          <w:tcPr>
            <w:tcW w:w="0" w:type="auto"/>
            <w:tcBorders>
              <w:top w:val="nil"/>
            </w:tcBorders>
          </w:tcPr>
          <w:p w:rsidR="00155A52" w:rsidRPr="008B0FA2" w:rsidRDefault="00155A52" w:rsidP="00513871">
            <w:pPr>
              <w:tabs>
                <w:tab w:val="right" w:pos="9356"/>
              </w:tabs>
              <w:spacing w:before="60" w:after="60"/>
            </w:pPr>
            <w:r w:rsidRPr="008B0FA2">
              <w:t>0</w:t>
            </w:r>
          </w:p>
        </w:tc>
        <w:tc>
          <w:tcPr>
            <w:tcW w:w="774" w:type="dxa"/>
            <w:tcBorders>
              <w:top w:val="nil"/>
            </w:tcBorders>
          </w:tcPr>
          <w:p w:rsidR="00155A52" w:rsidRPr="008B0FA2" w:rsidRDefault="00155A52" w:rsidP="00513871">
            <w:pPr>
              <w:tabs>
                <w:tab w:val="right" w:pos="9356"/>
              </w:tabs>
              <w:spacing w:before="60" w:after="60"/>
            </w:pPr>
            <w:r w:rsidRPr="008B0FA2">
              <w:t>0</w:t>
            </w:r>
          </w:p>
        </w:tc>
        <w:tc>
          <w:tcPr>
            <w:tcW w:w="424" w:type="dxa"/>
            <w:tcBorders>
              <w:top w:val="nil"/>
            </w:tcBorders>
          </w:tcPr>
          <w:p w:rsidR="00155A52" w:rsidRPr="008B0FA2" w:rsidRDefault="00155A52" w:rsidP="00513871">
            <w:pPr>
              <w:tabs>
                <w:tab w:val="right" w:pos="9356"/>
              </w:tabs>
              <w:spacing w:before="60" w:after="60"/>
              <w:ind w:left="-57" w:right="-57"/>
            </w:pPr>
            <w:r w:rsidRPr="008B0FA2">
              <w:t>–3</w:t>
            </w:r>
            <w:r w:rsidR="009A3279">
              <w:rPr>
                <w:noProof/>
                <w:lang w:val="ru-RU"/>
              </w:rPr>
            </w:r>
            <w:r w:rsidR="00922A53">
              <w:pict>
                <v:shape id="_x0000_s1054" type="#_x0000_t75" style="width:7.5pt;height:25.5pt;mso-position-horizontal-relative:char;mso-position-vertical-relative:line">
                  <v:imagedata r:id="rId412" o:title=""/>
                  <w10:wrap type="none"/>
                  <w10:anchorlock/>
                </v:shape>
              </w:pict>
            </w:r>
          </w:p>
        </w:tc>
        <w:tc>
          <w:tcPr>
            <w:tcW w:w="0" w:type="auto"/>
            <w:tcBorders>
              <w:top w:val="nil"/>
            </w:tcBorders>
          </w:tcPr>
          <w:p w:rsidR="00155A52" w:rsidRPr="008B0FA2" w:rsidRDefault="00155A52" w:rsidP="00513871">
            <w:pPr>
              <w:tabs>
                <w:tab w:val="right" w:pos="9356"/>
              </w:tabs>
              <w:spacing w:before="60" w:after="60"/>
            </w:pPr>
            <w:r w:rsidRPr="008B0FA2">
              <w:t>–1,6</w:t>
            </w:r>
          </w:p>
        </w:tc>
        <w:tc>
          <w:tcPr>
            <w:tcW w:w="0" w:type="auto"/>
            <w:tcBorders>
              <w:top w:val="nil"/>
            </w:tcBorders>
          </w:tcPr>
          <w:p w:rsidR="00155A52" w:rsidRPr="008B0FA2" w:rsidRDefault="00155A52" w:rsidP="00513871">
            <w:pPr>
              <w:tabs>
                <w:tab w:val="right" w:pos="9356"/>
              </w:tabs>
              <w:spacing w:before="60" w:after="60"/>
            </w:pPr>
            <w:r w:rsidRPr="008B0FA2">
              <w:t>0</w:t>
            </w:r>
          </w:p>
        </w:tc>
        <w:tc>
          <w:tcPr>
            <w:tcW w:w="0" w:type="auto"/>
            <w:tcBorders>
              <w:top w:val="nil"/>
            </w:tcBorders>
          </w:tcPr>
          <w:p w:rsidR="00155A52" w:rsidRPr="008B0FA2" w:rsidRDefault="00155A52" w:rsidP="00513871">
            <w:pPr>
              <w:tabs>
                <w:tab w:val="right" w:pos="9356"/>
              </w:tabs>
              <w:spacing w:before="60" w:after="60"/>
            </w:pPr>
            <w:r w:rsidRPr="008B0FA2">
              <w:t>1</w:t>
            </w:r>
          </w:p>
        </w:tc>
        <w:tc>
          <w:tcPr>
            <w:tcW w:w="0" w:type="auto"/>
            <w:tcBorders>
              <w:top w:val="nil"/>
            </w:tcBorders>
          </w:tcPr>
          <w:p w:rsidR="00155A52" w:rsidRPr="008B0FA2" w:rsidRDefault="00155A52" w:rsidP="00513871">
            <w:pPr>
              <w:tabs>
                <w:tab w:val="right" w:pos="9356"/>
              </w:tabs>
              <w:spacing w:before="60" w:after="60"/>
            </w:pPr>
            <w:r w:rsidRPr="008B0FA2">
              <w:t>0</w:t>
            </w:r>
          </w:p>
        </w:tc>
        <w:tc>
          <w:tcPr>
            <w:tcW w:w="0" w:type="auto"/>
            <w:tcBorders>
              <w:top w:val="nil"/>
            </w:tcBorders>
          </w:tcPr>
          <w:p w:rsidR="00155A52" w:rsidRPr="008B0FA2" w:rsidRDefault="00155A52" w:rsidP="00513871">
            <w:pPr>
              <w:tabs>
                <w:tab w:val="right" w:pos="9356"/>
              </w:tabs>
              <w:spacing w:before="60" w:after="60"/>
            </w:pPr>
            <w:r w:rsidRPr="008B0FA2">
              <w:t>0</w:t>
            </w:r>
          </w:p>
        </w:tc>
        <w:tc>
          <w:tcPr>
            <w:tcW w:w="0" w:type="auto"/>
            <w:tcBorders>
              <w:top w:val="nil"/>
            </w:tcBorders>
          </w:tcPr>
          <w:p w:rsidR="00155A52" w:rsidRPr="008B0FA2" w:rsidRDefault="00155A52" w:rsidP="00513871">
            <w:pPr>
              <w:tabs>
                <w:tab w:val="right" w:pos="9356"/>
              </w:tabs>
              <w:spacing w:before="60" w:after="60"/>
            </w:pPr>
            <w:r w:rsidRPr="008B0FA2">
              <w:t>1</w:t>
            </w:r>
          </w:p>
        </w:tc>
      </w:tr>
      <w:tr w:rsidR="00513871" w:rsidRPr="008B0FA2" w:rsidTr="00513871">
        <w:tblPrEx>
          <w:tblCellMar>
            <w:top w:w="0" w:type="dxa"/>
            <w:bottom w:w="0" w:type="dxa"/>
          </w:tblCellMar>
        </w:tblPrEx>
        <w:trPr>
          <w:cantSplit/>
          <w:trHeight w:val="452"/>
          <w:jc w:val="center"/>
        </w:trPr>
        <w:tc>
          <w:tcPr>
            <w:tcW w:w="1727" w:type="dxa"/>
            <w:gridSpan w:val="2"/>
          </w:tcPr>
          <w:p w:rsidR="00155A52" w:rsidRPr="008B0FA2" w:rsidRDefault="00155A52" w:rsidP="00513871">
            <w:pPr>
              <w:tabs>
                <w:tab w:val="right" w:pos="9356"/>
              </w:tabs>
              <w:spacing w:before="60" w:after="60"/>
            </w:pPr>
            <w:r w:rsidRPr="008B0FA2">
              <w:rPr>
                <w:i/>
              </w:rPr>
              <w:t>Z</w:t>
            </w:r>
            <w:r w:rsidRPr="008B0FA2">
              <w:rPr>
                <w:i/>
                <w:vertAlign w:val="subscript"/>
              </w:rPr>
              <w:t>j</w:t>
            </w:r>
            <w:r w:rsidRPr="008B0FA2">
              <w:t xml:space="preserve"> – с</w:t>
            </w:r>
            <w:r w:rsidRPr="008B0FA2">
              <w:rPr>
                <w:i/>
                <w:vertAlign w:val="subscript"/>
              </w:rPr>
              <w:t>j</w:t>
            </w:r>
            <w:r w:rsidRPr="008B0FA2">
              <w:t xml:space="preserve"> </w:t>
            </w:r>
            <w:r w:rsidRPr="008B0FA2">
              <w:sym w:font="Symbol" w:char="F0B3"/>
            </w:r>
            <w:r w:rsidRPr="008B0FA2">
              <w:t xml:space="preserve"> 0</w:t>
            </w:r>
          </w:p>
        </w:tc>
        <w:tc>
          <w:tcPr>
            <w:tcW w:w="0" w:type="auto"/>
          </w:tcPr>
          <w:p w:rsidR="00155A52" w:rsidRPr="008B0FA2" w:rsidRDefault="00155A52" w:rsidP="00513871">
            <w:pPr>
              <w:tabs>
                <w:tab w:val="right" w:pos="9356"/>
              </w:tabs>
              <w:spacing w:before="60" w:after="60"/>
            </w:pPr>
            <w:r w:rsidRPr="008B0FA2">
              <w:t>480 000</w:t>
            </w:r>
          </w:p>
        </w:tc>
        <w:tc>
          <w:tcPr>
            <w:tcW w:w="774" w:type="dxa"/>
          </w:tcPr>
          <w:p w:rsidR="00155A52" w:rsidRPr="008B0FA2" w:rsidRDefault="00155A52" w:rsidP="00513871">
            <w:pPr>
              <w:tabs>
                <w:tab w:val="right" w:pos="9356"/>
              </w:tabs>
              <w:spacing w:before="60" w:after="60"/>
            </w:pPr>
            <w:r w:rsidRPr="008B0FA2">
              <w:t>0</w:t>
            </w:r>
          </w:p>
        </w:tc>
        <w:tc>
          <w:tcPr>
            <w:tcW w:w="424" w:type="dxa"/>
          </w:tcPr>
          <w:p w:rsidR="00155A52" w:rsidRPr="008B0FA2" w:rsidRDefault="00155A52" w:rsidP="00513871">
            <w:pPr>
              <w:tabs>
                <w:tab w:val="right" w:pos="9356"/>
              </w:tabs>
              <w:spacing w:before="60" w:after="60"/>
              <w:ind w:left="-57" w:right="-57"/>
            </w:pPr>
            <w:r w:rsidRPr="008B0FA2">
              <w:t>0</w:t>
            </w:r>
          </w:p>
        </w:tc>
        <w:tc>
          <w:tcPr>
            <w:tcW w:w="0" w:type="auto"/>
          </w:tcPr>
          <w:p w:rsidR="00155A52" w:rsidRPr="008B0FA2" w:rsidRDefault="00155A52" w:rsidP="00513871">
            <w:pPr>
              <w:tabs>
                <w:tab w:val="right" w:pos="9356"/>
              </w:tabs>
              <w:spacing w:before="60" w:after="60"/>
            </w:pPr>
            <w:r w:rsidRPr="008B0FA2">
              <w:t>0,44</w:t>
            </w:r>
          </w:p>
        </w:tc>
        <w:tc>
          <w:tcPr>
            <w:tcW w:w="0" w:type="auto"/>
          </w:tcPr>
          <w:p w:rsidR="00155A52" w:rsidRPr="008B0FA2" w:rsidRDefault="00155A52" w:rsidP="00513871">
            <w:pPr>
              <w:tabs>
                <w:tab w:val="right" w:pos="9356"/>
              </w:tabs>
              <w:spacing w:before="60" w:after="60"/>
            </w:pPr>
            <w:r w:rsidRPr="008B0FA2">
              <w:t>0</w:t>
            </w:r>
          </w:p>
        </w:tc>
        <w:tc>
          <w:tcPr>
            <w:tcW w:w="0" w:type="auto"/>
          </w:tcPr>
          <w:p w:rsidR="00155A52" w:rsidRPr="008B0FA2" w:rsidRDefault="00155A52" w:rsidP="00513871">
            <w:pPr>
              <w:tabs>
                <w:tab w:val="right" w:pos="9356"/>
              </w:tabs>
              <w:spacing w:before="60" w:after="60"/>
            </w:pPr>
            <w:r w:rsidRPr="008B0FA2">
              <w:t>0</w:t>
            </w:r>
          </w:p>
        </w:tc>
        <w:tc>
          <w:tcPr>
            <w:tcW w:w="0" w:type="auto"/>
          </w:tcPr>
          <w:p w:rsidR="00155A52" w:rsidRPr="008B0FA2" w:rsidRDefault="00155A52" w:rsidP="00513871">
            <w:pPr>
              <w:tabs>
                <w:tab w:val="right" w:pos="9356"/>
              </w:tabs>
              <w:spacing w:before="60" w:after="60"/>
            </w:pPr>
            <w:r w:rsidRPr="008B0FA2">
              <w:t>4,8</w:t>
            </w:r>
          </w:p>
        </w:tc>
        <w:tc>
          <w:tcPr>
            <w:tcW w:w="0" w:type="auto"/>
          </w:tcPr>
          <w:p w:rsidR="00155A52" w:rsidRPr="008B0FA2" w:rsidRDefault="00155A52" w:rsidP="00513871">
            <w:pPr>
              <w:tabs>
                <w:tab w:val="right" w:pos="9356"/>
              </w:tabs>
              <w:spacing w:before="60" w:after="60"/>
            </w:pPr>
            <w:r w:rsidRPr="008B0FA2">
              <w:t>3</w:t>
            </w:r>
          </w:p>
        </w:tc>
        <w:tc>
          <w:tcPr>
            <w:tcW w:w="0" w:type="auto"/>
          </w:tcPr>
          <w:p w:rsidR="00155A52" w:rsidRPr="008B0FA2" w:rsidRDefault="00155A52" w:rsidP="00513871">
            <w:pPr>
              <w:tabs>
                <w:tab w:val="right" w:pos="9356"/>
              </w:tabs>
              <w:spacing w:before="60" w:after="60"/>
            </w:pPr>
            <w:r w:rsidRPr="008B0FA2">
              <w:t>1,6</w:t>
            </w:r>
          </w:p>
        </w:tc>
      </w:tr>
    </w:tbl>
    <w:p w:rsidR="00BE5431" w:rsidRDefault="00BE5431" w:rsidP="006C29AF">
      <w:pPr>
        <w:tabs>
          <w:tab w:val="right" w:pos="9356"/>
        </w:tabs>
        <w:ind w:firstLine="301"/>
        <w:jc w:val="both"/>
      </w:pPr>
    </w:p>
    <w:p w:rsidR="00155A52" w:rsidRPr="008B0FA2" w:rsidRDefault="00155A52" w:rsidP="006C29AF">
      <w:pPr>
        <w:tabs>
          <w:tab w:val="right" w:pos="9356"/>
        </w:tabs>
        <w:ind w:firstLine="301"/>
        <w:jc w:val="both"/>
      </w:pPr>
      <w:r w:rsidRPr="008B0FA2">
        <w:t>Оптимальним є такий план:</w:t>
      </w:r>
    </w:p>
    <w:p w:rsidR="00155A52" w:rsidRPr="008B0FA2" w:rsidRDefault="00922A53" w:rsidP="006C29AF">
      <w:pPr>
        <w:tabs>
          <w:tab w:val="right" w:pos="9356"/>
        </w:tabs>
        <w:spacing w:before="80" w:after="80"/>
        <w:jc w:val="both"/>
      </w:pPr>
      <w:r w:rsidRPr="008B0FA2">
        <w:rPr>
          <w:position w:val="-10"/>
        </w:rPr>
        <w:object w:dxaOrig="3019" w:dyaOrig="340">
          <v:shape id="_x0000_i1237" type="#_x0000_t75" style="width:150.75pt;height:17.25pt" o:ole="" fillcolor="window">
            <v:imagedata r:id="rId413" o:title=""/>
          </v:shape>
          <o:OLEObject Type="Embed" ProgID="Equation.3" ShapeID="_x0000_i1237" DrawAspect="Content" ObjectID="_1535589760" r:id="rId414"/>
        </w:object>
      </w:r>
    </w:p>
    <w:p w:rsidR="00155A52" w:rsidRPr="008B0FA2" w:rsidRDefault="00155A52" w:rsidP="006C29AF">
      <w:pPr>
        <w:pStyle w:val="23"/>
        <w:spacing w:line="240" w:lineRule="auto"/>
        <w:rPr>
          <w:sz w:val="24"/>
          <w:szCs w:val="24"/>
        </w:rPr>
      </w:pPr>
      <w:r w:rsidRPr="008B0FA2">
        <w:rPr>
          <w:sz w:val="24"/>
          <w:szCs w:val="24"/>
        </w:rPr>
        <w:t xml:space="preserve">За такого плану інвестувань </w:t>
      </w:r>
      <w:r w:rsidR="00922A53" w:rsidRPr="008B0FA2">
        <w:rPr>
          <w:position w:val="-10"/>
          <w:sz w:val="24"/>
          <w:szCs w:val="24"/>
        </w:rPr>
        <w:object w:dxaOrig="1680" w:dyaOrig="320">
          <v:shape id="_x0000_i1238" type="#_x0000_t75" style="width:84pt;height:15.75pt" o:ole="" fillcolor="window">
            <v:imagedata r:id="rId415" o:title=""/>
          </v:shape>
          <o:OLEObject Type="Embed" ProgID="Equation.3" ShapeID="_x0000_i1238" DrawAspect="Content" ObjectID="_1535589761" r:id="rId416"/>
        </w:object>
      </w:r>
    </w:p>
    <w:p w:rsidR="00155A52" w:rsidRPr="008B0FA2" w:rsidRDefault="00155A52" w:rsidP="006C29AF">
      <w:pPr>
        <w:tabs>
          <w:tab w:val="right" w:pos="9356"/>
        </w:tabs>
        <w:spacing w:after="160"/>
        <w:ind w:firstLine="301"/>
        <w:jc w:val="both"/>
      </w:pPr>
      <w:r w:rsidRPr="008B0FA2">
        <w:t>Але задача має ще один оптимальний план, який можна дістати, вибравши розв’язувальний елемент у стовпчику «</w:t>
      </w:r>
      <w:r w:rsidRPr="008B0FA2">
        <w:rPr>
          <w:i/>
        </w:rPr>
        <w:t>х</w:t>
      </w:r>
      <w:r w:rsidRPr="008B0FA2">
        <w:rPr>
          <w:vertAlign w:val="subscript"/>
        </w:rPr>
        <w:t>12</w:t>
      </w:r>
      <w:r w:rsidRPr="008B0FA2">
        <w:t>» останньої симплексної таблиці. Це може бути або число 1, або 1,6. В</w:t>
      </w:r>
      <w:r w:rsidRPr="008B0FA2">
        <w:t>і</w:t>
      </w:r>
      <w:r w:rsidRPr="008B0FA2">
        <w:t>зьмемо як розв’язувальний елемент 1. Виконавши один крок перетворень симплекс-методом, дістанемо т</w:t>
      </w:r>
      <w:r w:rsidRPr="008B0FA2">
        <w:t>а</w:t>
      </w:r>
      <w:r w:rsidRPr="008B0FA2">
        <w:t>ку другу кінцеву симплексну таблицю:</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302"/>
        <w:gridCol w:w="774"/>
        <w:gridCol w:w="1301"/>
        <w:gridCol w:w="709"/>
        <w:gridCol w:w="567"/>
        <w:gridCol w:w="708"/>
        <w:gridCol w:w="567"/>
        <w:gridCol w:w="567"/>
        <w:gridCol w:w="567"/>
        <w:gridCol w:w="426"/>
        <w:gridCol w:w="680"/>
      </w:tblGrid>
      <w:tr w:rsidR="00BE5431" w:rsidRPr="008B0FA2" w:rsidTr="00BE5431">
        <w:tblPrEx>
          <w:tblCellMar>
            <w:top w:w="0" w:type="dxa"/>
            <w:bottom w:w="0" w:type="dxa"/>
          </w:tblCellMar>
        </w:tblPrEx>
        <w:trPr>
          <w:cantSplit/>
          <w:trHeight w:val="476"/>
          <w:jc w:val="center"/>
        </w:trPr>
        <w:tc>
          <w:tcPr>
            <w:tcW w:w="1302" w:type="dxa"/>
            <w:vMerge w:val="restart"/>
            <w:tcBorders>
              <w:top w:val="single" w:sz="4" w:space="0" w:color="auto"/>
              <w:left w:val="single" w:sz="4" w:space="0" w:color="auto"/>
              <w:bottom w:val="single" w:sz="4" w:space="0" w:color="auto"/>
              <w:right w:val="single" w:sz="4" w:space="0" w:color="auto"/>
            </w:tcBorders>
            <w:vAlign w:val="center"/>
          </w:tcPr>
          <w:p w:rsidR="00155A52" w:rsidRPr="008B0FA2" w:rsidRDefault="00155A52" w:rsidP="006C29AF">
            <w:pPr>
              <w:tabs>
                <w:tab w:val="right" w:pos="9356"/>
              </w:tabs>
              <w:spacing w:before="80" w:after="80"/>
              <w:jc w:val="both"/>
            </w:pPr>
            <w:r w:rsidRPr="008B0FA2">
              <w:t>Б</w:t>
            </w:r>
            <w:r w:rsidRPr="008B0FA2">
              <w:t>а</w:t>
            </w:r>
            <w:r w:rsidRPr="008B0FA2">
              <w:t>зис</w:t>
            </w:r>
          </w:p>
        </w:tc>
        <w:tc>
          <w:tcPr>
            <w:tcW w:w="774" w:type="dxa"/>
            <w:vMerge w:val="restart"/>
            <w:tcBorders>
              <w:top w:val="single" w:sz="4" w:space="0" w:color="auto"/>
              <w:left w:val="single" w:sz="4" w:space="0" w:color="auto"/>
              <w:bottom w:val="single" w:sz="4" w:space="0" w:color="auto"/>
              <w:right w:val="single" w:sz="4" w:space="0" w:color="auto"/>
            </w:tcBorders>
            <w:vAlign w:val="center"/>
          </w:tcPr>
          <w:p w:rsidR="00155A52" w:rsidRPr="008B0FA2" w:rsidRDefault="00155A52" w:rsidP="006C29AF">
            <w:pPr>
              <w:tabs>
                <w:tab w:val="right" w:pos="9356"/>
              </w:tabs>
              <w:spacing w:before="80" w:after="80"/>
              <w:jc w:val="both"/>
            </w:pPr>
            <w:r w:rsidRPr="008B0FA2">
              <w:rPr>
                <w:i/>
              </w:rPr>
              <w:t>С</w:t>
            </w:r>
            <w:r w:rsidRPr="008B0FA2">
              <w:rPr>
                <w:vertAlign w:val="subscript"/>
              </w:rPr>
              <w:t>б</w:t>
            </w:r>
          </w:p>
        </w:tc>
        <w:tc>
          <w:tcPr>
            <w:tcW w:w="1301" w:type="dxa"/>
            <w:vMerge w:val="restart"/>
            <w:tcBorders>
              <w:top w:val="single" w:sz="4" w:space="0" w:color="auto"/>
              <w:left w:val="single" w:sz="4" w:space="0" w:color="auto"/>
              <w:bottom w:val="single" w:sz="4" w:space="0" w:color="auto"/>
              <w:right w:val="single" w:sz="4" w:space="0" w:color="auto"/>
            </w:tcBorders>
            <w:vAlign w:val="center"/>
          </w:tcPr>
          <w:p w:rsidR="00155A52" w:rsidRPr="008B0FA2" w:rsidRDefault="00155A52" w:rsidP="006C29AF">
            <w:pPr>
              <w:tabs>
                <w:tab w:val="right" w:pos="9356"/>
              </w:tabs>
              <w:spacing w:before="80" w:after="80"/>
              <w:jc w:val="both"/>
            </w:pPr>
            <w:r w:rsidRPr="008B0FA2">
              <w:t>План</w:t>
            </w:r>
          </w:p>
        </w:tc>
        <w:tc>
          <w:tcPr>
            <w:tcW w:w="709"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6C29AF">
            <w:pPr>
              <w:tabs>
                <w:tab w:val="right" w:pos="9356"/>
              </w:tabs>
              <w:spacing w:before="80" w:after="80"/>
              <w:jc w:val="both"/>
            </w:pPr>
            <w:r w:rsidRPr="008B0FA2">
              <w:t>0</w:t>
            </w:r>
          </w:p>
        </w:tc>
        <w:tc>
          <w:tcPr>
            <w:tcW w:w="567"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6C29AF">
            <w:pPr>
              <w:tabs>
                <w:tab w:val="right" w:pos="9356"/>
              </w:tabs>
              <w:spacing w:before="80" w:after="80"/>
              <w:jc w:val="both"/>
            </w:pPr>
            <w:r w:rsidRPr="008B0FA2">
              <w:t>0</w:t>
            </w:r>
          </w:p>
        </w:tc>
        <w:tc>
          <w:tcPr>
            <w:tcW w:w="708"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6C29AF">
            <w:pPr>
              <w:tabs>
                <w:tab w:val="right" w:pos="9356"/>
              </w:tabs>
              <w:spacing w:before="80" w:after="80"/>
              <w:jc w:val="both"/>
            </w:pPr>
            <w:r w:rsidRPr="008B0FA2">
              <w:t>0</w:t>
            </w:r>
          </w:p>
        </w:tc>
        <w:tc>
          <w:tcPr>
            <w:tcW w:w="567"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6C29AF">
            <w:pPr>
              <w:tabs>
                <w:tab w:val="right" w:pos="9356"/>
              </w:tabs>
              <w:spacing w:before="80" w:after="80"/>
              <w:jc w:val="both"/>
            </w:pPr>
            <w:r w:rsidRPr="008B0FA2">
              <w:t>3</w:t>
            </w:r>
          </w:p>
        </w:tc>
        <w:tc>
          <w:tcPr>
            <w:tcW w:w="567"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6C29AF">
            <w:pPr>
              <w:tabs>
                <w:tab w:val="right" w:pos="9356"/>
              </w:tabs>
              <w:spacing w:before="80" w:after="80"/>
              <w:jc w:val="both"/>
            </w:pPr>
            <w:r w:rsidRPr="008B0FA2">
              <w:t>1,6</w:t>
            </w:r>
          </w:p>
        </w:tc>
        <w:tc>
          <w:tcPr>
            <w:tcW w:w="567"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6C29AF">
            <w:pPr>
              <w:tabs>
                <w:tab w:val="right" w:pos="9356"/>
              </w:tabs>
              <w:spacing w:before="80" w:after="80"/>
              <w:jc w:val="both"/>
            </w:pPr>
            <w:r w:rsidRPr="008B0FA2">
              <w:t>0</w:t>
            </w:r>
          </w:p>
        </w:tc>
        <w:tc>
          <w:tcPr>
            <w:tcW w:w="426"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6C29AF">
            <w:pPr>
              <w:tabs>
                <w:tab w:val="right" w:pos="9356"/>
              </w:tabs>
              <w:spacing w:before="80" w:after="80"/>
              <w:jc w:val="both"/>
            </w:pPr>
            <w:r w:rsidRPr="008B0FA2">
              <w:t>0</w:t>
            </w:r>
          </w:p>
        </w:tc>
        <w:tc>
          <w:tcPr>
            <w:tcW w:w="680"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6C29AF">
            <w:pPr>
              <w:tabs>
                <w:tab w:val="right" w:pos="9356"/>
              </w:tabs>
              <w:spacing w:before="80" w:after="80"/>
              <w:jc w:val="both"/>
            </w:pPr>
            <w:r w:rsidRPr="008B0FA2">
              <w:t>0</w:t>
            </w:r>
          </w:p>
        </w:tc>
      </w:tr>
      <w:tr w:rsidR="00BE5431" w:rsidRPr="008B0FA2" w:rsidTr="00BE5431">
        <w:tblPrEx>
          <w:tblCellMar>
            <w:top w:w="0" w:type="dxa"/>
            <w:bottom w:w="0" w:type="dxa"/>
          </w:tblCellMar>
        </w:tblPrEx>
        <w:trPr>
          <w:cantSplit/>
          <w:trHeight w:val="158"/>
          <w:jc w:val="center"/>
        </w:trPr>
        <w:tc>
          <w:tcPr>
            <w:tcW w:w="1302" w:type="dxa"/>
            <w:vMerge/>
            <w:tcBorders>
              <w:top w:val="single" w:sz="4" w:space="0" w:color="auto"/>
              <w:left w:val="single" w:sz="4" w:space="0" w:color="auto"/>
              <w:bottom w:val="single" w:sz="4" w:space="0" w:color="auto"/>
              <w:right w:val="single" w:sz="4" w:space="0" w:color="auto"/>
            </w:tcBorders>
            <w:vAlign w:val="center"/>
          </w:tcPr>
          <w:p w:rsidR="00155A52" w:rsidRPr="008B0FA2" w:rsidRDefault="00155A52" w:rsidP="006C29AF">
            <w:pPr>
              <w:tabs>
                <w:tab w:val="right" w:pos="9356"/>
              </w:tabs>
              <w:spacing w:before="80" w:after="80"/>
              <w:jc w:val="both"/>
            </w:pPr>
          </w:p>
        </w:tc>
        <w:tc>
          <w:tcPr>
            <w:tcW w:w="774" w:type="dxa"/>
            <w:vMerge/>
            <w:tcBorders>
              <w:top w:val="single" w:sz="4" w:space="0" w:color="auto"/>
              <w:left w:val="single" w:sz="4" w:space="0" w:color="auto"/>
              <w:bottom w:val="single" w:sz="4" w:space="0" w:color="auto"/>
              <w:right w:val="single" w:sz="4" w:space="0" w:color="auto"/>
            </w:tcBorders>
            <w:vAlign w:val="center"/>
          </w:tcPr>
          <w:p w:rsidR="00155A52" w:rsidRPr="008B0FA2" w:rsidRDefault="00155A52" w:rsidP="006C29AF">
            <w:pPr>
              <w:tabs>
                <w:tab w:val="right" w:pos="9356"/>
              </w:tabs>
              <w:spacing w:before="80" w:after="80"/>
              <w:jc w:val="both"/>
            </w:pPr>
          </w:p>
        </w:tc>
        <w:tc>
          <w:tcPr>
            <w:tcW w:w="1301" w:type="dxa"/>
            <w:vMerge/>
            <w:tcBorders>
              <w:top w:val="single" w:sz="4" w:space="0" w:color="auto"/>
              <w:left w:val="single" w:sz="4" w:space="0" w:color="auto"/>
              <w:bottom w:val="single" w:sz="4" w:space="0" w:color="auto"/>
              <w:right w:val="single" w:sz="4" w:space="0" w:color="auto"/>
            </w:tcBorders>
            <w:vAlign w:val="center"/>
          </w:tcPr>
          <w:p w:rsidR="00155A52" w:rsidRPr="008B0FA2" w:rsidRDefault="00155A52" w:rsidP="006C29AF">
            <w:pPr>
              <w:tabs>
                <w:tab w:val="right" w:pos="9356"/>
              </w:tabs>
              <w:spacing w:before="80" w:after="80"/>
              <w:jc w:val="both"/>
            </w:pPr>
          </w:p>
        </w:tc>
        <w:tc>
          <w:tcPr>
            <w:tcW w:w="709"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6C29AF">
            <w:pPr>
              <w:tabs>
                <w:tab w:val="right" w:pos="9356"/>
              </w:tabs>
              <w:spacing w:before="80" w:after="80"/>
              <w:jc w:val="both"/>
            </w:pPr>
            <w:r w:rsidRPr="008B0FA2">
              <w:rPr>
                <w:i/>
              </w:rPr>
              <w:t>х</w:t>
            </w:r>
            <w:r w:rsidRPr="008B0FA2">
              <w:rPr>
                <w:vertAlign w:val="subscript"/>
              </w:rPr>
              <w:t>11</w:t>
            </w:r>
          </w:p>
        </w:tc>
        <w:tc>
          <w:tcPr>
            <w:tcW w:w="567"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6C29AF">
            <w:pPr>
              <w:tabs>
                <w:tab w:val="right" w:pos="9356"/>
              </w:tabs>
              <w:spacing w:before="80" w:after="80"/>
              <w:jc w:val="both"/>
            </w:pPr>
            <w:r w:rsidRPr="008B0FA2">
              <w:rPr>
                <w:i/>
              </w:rPr>
              <w:t>х</w:t>
            </w:r>
            <w:r w:rsidRPr="008B0FA2">
              <w:rPr>
                <w:vertAlign w:val="subscript"/>
              </w:rPr>
              <w:t>12</w:t>
            </w:r>
          </w:p>
        </w:tc>
        <w:tc>
          <w:tcPr>
            <w:tcW w:w="708"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6C29AF">
            <w:pPr>
              <w:tabs>
                <w:tab w:val="right" w:pos="9356"/>
              </w:tabs>
              <w:spacing w:before="80" w:after="80"/>
              <w:jc w:val="both"/>
            </w:pPr>
            <w:r w:rsidRPr="008B0FA2">
              <w:rPr>
                <w:i/>
              </w:rPr>
              <w:t>х</w:t>
            </w:r>
            <w:r w:rsidRPr="008B0FA2">
              <w:rPr>
                <w:vertAlign w:val="subscript"/>
              </w:rPr>
              <w:t>21</w:t>
            </w:r>
          </w:p>
        </w:tc>
        <w:tc>
          <w:tcPr>
            <w:tcW w:w="567"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6C29AF">
            <w:pPr>
              <w:tabs>
                <w:tab w:val="right" w:pos="9356"/>
              </w:tabs>
              <w:spacing w:before="80" w:after="80"/>
              <w:jc w:val="both"/>
            </w:pPr>
            <w:r w:rsidRPr="008B0FA2">
              <w:rPr>
                <w:i/>
              </w:rPr>
              <w:t>х</w:t>
            </w:r>
            <w:r w:rsidRPr="008B0FA2">
              <w:rPr>
                <w:vertAlign w:val="subscript"/>
              </w:rPr>
              <w:t>22</w:t>
            </w:r>
          </w:p>
        </w:tc>
        <w:tc>
          <w:tcPr>
            <w:tcW w:w="567"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6C29AF">
            <w:pPr>
              <w:tabs>
                <w:tab w:val="right" w:pos="9356"/>
              </w:tabs>
              <w:spacing w:before="80" w:after="80"/>
              <w:jc w:val="both"/>
            </w:pPr>
            <w:r w:rsidRPr="008B0FA2">
              <w:rPr>
                <w:i/>
              </w:rPr>
              <w:t>х</w:t>
            </w:r>
            <w:r w:rsidRPr="008B0FA2">
              <w:rPr>
                <w:vertAlign w:val="subscript"/>
              </w:rPr>
              <w:t>31</w:t>
            </w:r>
          </w:p>
        </w:tc>
        <w:tc>
          <w:tcPr>
            <w:tcW w:w="567"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6C29AF">
            <w:pPr>
              <w:tabs>
                <w:tab w:val="right" w:pos="9356"/>
              </w:tabs>
              <w:spacing w:before="80" w:after="80"/>
              <w:jc w:val="both"/>
            </w:pPr>
            <w:r w:rsidRPr="008B0FA2">
              <w:rPr>
                <w:i/>
              </w:rPr>
              <w:t>х</w:t>
            </w:r>
            <w:r w:rsidRPr="008B0FA2">
              <w:rPr>
                <w:vertAlign w:val="subscript"/>
              </w:rPr>
              <w:t>1</w:t>
            </w:r>
          </w:p>
        </w:tc>
        <w:tc>
          <w:tcPr>
            <w:tcW w:w="426"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6C29AF">
            <w:pPr>
              <w:tabs>
                <w:tab w:val="right" w:pos="9356"/>
              </w:tabs>
              <w:spacing w:before="80" w:after="80"/>
              <w:jc w:val="both"/>
            </w:pPr>
            <w:r w:rsidRPr="008B0FA2">
              <w:rPr>
                <w:i/>
              </w:rPr>
              <w:t>х</w:t>
            </w:r>
            <w:r w:rsidRPr="008B0FA2">
              <w:rPr>
                <w:vertAlign w:val="subscript"/>
              </w:rPr>
              <w:t>2</w:t>
            </w:r>
          </w:p>
        </w:tc>
        <w:tc>
          <w:tcPr>
            <w:tcW w:w="680" w:type="dxa"/>
            <w:tcBorders>
              <w:top w:val="single" w:sz="4" w:space="0" w:color="auto"/>
              <w:left w:val="single" w:sz="4" w:space="0" w:color="auto"/>
              <w:bottom w:val="single" w:sz="4" w:space="0" w:color="auto"/>
              <w:right w:val="single" w:sz="4" w:space="0" w:color="auto"/>
            </w:tcBorders>
            <w:vAlign w:val="center"/>
          </w:tcPr>
          <w:p w:rsidR="00155A52" w:rsidRPr="008B0FA2" w:rsidRDefault="00155A52" w:rsidP="006C29AF">
            <w:pPr>
              <w:tabs>
                <w:tab w:val="right" w:pos="9356"/>
              </w:tabs>
              <w:spacing w:before="80" w:after="80"/>
              <w:jc w:val="both"/>
            </w:pPr>
            <w:r w:rsidRPr="008B0FA2">
              <w:rPr>
                <w:i/>
              </w:rPr>
              <w:t>х</w:t>
            </w:r>
            <w:r w:rsidRPr="008B0FA2">
              <w:rPr>
                <w:vertAlign w:val="subscript"/>
              </w:rPr>
              <w:t>3</w:t>
            </w:r>
          </w:p>
        </w:tc>
      </w:tr>
      <w:tr w:rsidR="00BE5431" w:rsidRPr="008B0FA2" w:rsidTr="00BE5431">
        <w:tblPrEx>
          <w:tblCellMar>
            <w:top w:w="0" w:type="dxa"/>
            <w:bottom w:w="0" w:type="dxa"/>
          </w:tblCellMar>
        </w:tblPrEx>
        <w:trPr>
          <w:trHeight w:val="739"/>
          <w:jc w:val="center"/>
        </w:trPr>
        <w:tc>
          <w:tcPr>
            <w:tcW w:w="1302" w:type="dxa"/>
            <w:tcBorders>
              <w:top w:val="nil"/>
              <w:bottom w:val="nil"/>
            </w:tcBorders>
          </w:tcPr>
          <w:p w:rsidR="00155A52" w:rsidRPr="008B0FA2" w:rsidRDefault="00155A52" w:rsidP="00BE5431">
            <w:pPr>
              <w:tabs>
                <w:tab w:val="right" w:pos="9356"/>
              </w:tabs>
              <w:spacing w:before="60" w:after="60"/>
              <w:jc w:val="center"/>
            </w:pPr>
            <w:r w:rsidRPr="008B0FA2">
              <w:rPr>
                <w:i/>
              </w:rPr>
              <w:t>х</w:t>
            </w:r>
            <w:r w:rsidRPr="008B0FA2">
              <w:rPr>
                <w:vertAlign w:val="subscript"/>
              </w:rPr>
              <w:t>12</w:t>
            </w:r>
          </w:p>
        </w:tc>
        <w:tc>
          <w:tcPr>
            <w:tcW w:w="774" w:type="dxa"/>
            <w:tcBorders>
              <w:top w:val="nil"/>
              <w:bottom w:val="nil"/>
            </w:tcBorders>
          </w:tcPr>
          <w:p w:rsidR="00155A52" w:rsidRPr="008B0FA2" w:rsidRDefault="00155A52" w:rsidP="00BE5431">
            <w:pPr>
              <w:tabs>
                <w:tab w:val="right" w:pos="9356"/>
              </w:tabs>
              <w:spacing w:before="60" w:after="60"/>
              <w:jc w:val="center"/>
            </w:pPr>
            <w:r w:rsidRPr="008B0FA2">
              <w:t>0</w:t>
            </w:r>
          </w:p>
        </w:tc>
        <w:tc>
          <w:tcPr>
            <w:tcW w:w="1301" w:type="dxa"/>
            <w:tcBorders>
              <w:top w:val="nil"/>
              <w:bottom w:val="nil"/>
            </w:tcBorders>
          </w:tcPr>
          <w:p w:rsidR="00155A52" w:rsidRPr="008B0FA2" w:rsidRDefault="00155A52" w:rsidP="00BE5431">
            <w:pPr>
              <w:tabs>
                <w:tab w:val="right" w:pos="9356"/>
              </w:tabs>
              <w:spacing w:before="60" w:after="60"/>
              <w:jc w:val="center"/>
            </w:pPr>
            <w:r w:rsidRPr="008B0FA2">
              <w:t>100 000</w:t>
            </w:r>
          </w:p>
        </w:tc>
        <w:tc>
          <w:tcPr>
            <w:tcW w:w="709" w:type="dxa"/>
            <w:tcBorders>
              <w:top w:val="nil"/>
              <w:bottom w:val="nil"/>
            </w:tcBorders>
          </w:tcPr>
          <w:p w:rsidR="00155A52" w:rsidRPr="008B0FA2" w:rsidRDefault="00155A52" w:rsidP="00BE5431">
            <w:pPr>
              <w:tabs>
                <w:tab w:val="right" w:pos="9356"/>
              </w:tabs>
              <w:spacing w:before="60" w:after="60"/>
              <w:jc w:val="center"/>
            </w:pPr>
            <w:r w:rsidRPr="008B0FA2">
              <w:t>1</w:t>
            </w:r>
          </w:p>
        </w:tc>
        <w:tc>
          <w:tcPr>
            <w:tcW w:w="567" w:type="dxa"/>
            <w:tcBorders>
              <w:top w:val="nil"/>
              <w:bottom w:val="nil"/>
            </w:tcBorders>
          </w:tcPr>
          <w:p w:rsidR="00155A52" w:rsidRPr="008B0FA2" w:rsidRDefault="00155A52" w:rsidP="00BE5431">
            <w:pPr>
              <w:tabs>
                <w:tab w:val="right" w:pos="9356"/>
              </w:tabs>
              <w:spacing w:before="60" w:after="60"/>
              <w:jc w:val="center"/>
            </w:pPr>
            <w:r w:rsidRPr="008B0FA2">
              <w:t>1</w:t>
            </w:r>
          </w:p>
        </w:tc>
        <w:tc>
          <w:tcPr>
            <w:tcW w:w="708" w:type="dxa"/>
            <w:tcBorders>
              <w:top w:val="nil"/>
              <w:bottom w:val="nil"/>
            </w:tcBorders>
          </w:tcPr>
          <w:p w:rsidR="00155A52" w:rsidRPr="008B0FA2" w:rsidRDefault="00155A52" w:rsidP="00BE5431">
            <w:pPr>
              <w:tabs>
                <w:tab w:val="right" w:pos="9356"/>
              </w:tabs>
              <w:spacing w:before="60" w:after="60"/>
              <w:jc w:val="center"/>
            </w:pPr>
            <w:r w:rsidRPr="008B0FA2">
              <w:t>0</w:t>
            </w:r>
          </w:p>
        </w:tc>
        <w:tc>
          <w:tcPr>
            <w:tcW w:w="567" w:type="dxa"/>
            <w:tcBorders>
              <w:top w:val="nil"/>
              <w:bottom w:val="nil"/>
            </w:tcBorders>
          </w:tcPr>
          <w:p w:rsidR="00155A52" w:rsidRPr="008B0FA2" w:rsidRDefault="00155A52" w:rsidP="00BE5431">
            <w:pPr>
              <w:tabs>
                <w:tab w:val="right" w:pos="9356"/>
              </w:tabs>
              <w:spacing w:before="60" w:after="60"/>
              <w:jc w:val="center"/>
            </w:pPr>
            <w:r w:rsidRPr="008B0FA2">
              <w:t>0</w:t>
            </w:r>
          </w:p>
        </w:tc>
        <w:tc>
          <w:tcPr>
            <w:tcW w:w="567" w:type="dxa"/>
            <w:tcBorders>
              <w:top w:val="nil"/>
              <w:bottom w:val="nil"/>
            </w:tcBorders>
          </w:tcPr>
          <w:p w:rsidR="00155A52" w:rsidRPr="008B0FA2" w:rsidRDefault="00155A52" w:rsidP="00BE5431">
            <w:pPr>
              <w:tabs>
                <w:tab w:val="right" w:pos="9356"/>
              </w:tabs>
              <w:spacing w:before="60" w:after="60"/>
              <w:jc w:val="center"/>
            </w:pPr>
            <w:r w:rsidRPr="008B0FA2">
              <w:t>0</w:t>
            </w:r>
          </w:p>
        </w:tc>
        <w:tc>
          <w:tcPr>
            <w:tcW w:w="567" w:type="dxa"/>
            <w:tcBorders>
              <w:top w:val="nil"/>
              <w:bottom w:val="nil"/>
            </w:tcBorders>
          </w:tcPr>
          <w:p w:rsidR="00155A52" w:rsidRPr="008B0FA2" w:rsidRDefault="00155A52" w:rsidP="00BE5431">
            <w:pPr>
              <w:tabs>
                <w:tab w:val="right" w:pos="9356"/>
              </w:tabs>
              <w:spacing w:before="60" w:after="60"/>
              <w:jc w:val="center"/>
            </w:pPr>
            <w:r w:rsidRPr="008B0FA2">
              <w:t>1</w:t>
            </w:r>
          </w:p>
        </w:tc>
        <w:tc>
          <w:tcPr>
            <w:tcW w:w="426" w:type="dxa"/>
            <w:tcBorders>
              <w:top w:val="nil"/>
              <w:bottom w:val="nil"/>
            </w:tcBorders>
          </w:tcPr>
          <w:p w:rsidR="00155A52" w:rsidRPr="008B0FA2" w:rsidRDefault="00155A52" w:rsidP="00BE5431">
            <w:pPr>
              <w:tabs>
                <w:tab w:val="right" w:pos="9356"/>
              </w:tabs>
              <w:spacing w:before="60" w:after="60"/>
              <w:jc w:val="center"/>
            </w:pPr>
            <w:r w:rsidRPr="008B0FA2">
              <w:t>0</w:t>
            </w:r>
          </w:p>
        </w:tc>
        <w:tc>
          <w:tcPr>
            <w:tcW w:w="680" w:type="dxa"/>
            <w:tcBorders>
              <w:top w:val="nil"/>
              <w:bottom w:val="nil"/>
            </w:tcBorders>
          </w:tcPr>
          <w:p w:rsidR="00155A52" w:rsidRPr="008B0FA2" w:rsidRDefault="00155A52" w:rsidP="00BE5431">
            <w:pPr>
              <w:tabs>
                <w:tab w:val="right" w:pos="9356"/>
              </w:tabs>
              <w:spacing w:before="60" w:after="60"/>
              <w:jc w:val="center"/>
            </w:pPr>
            <w:r w:rsidRPr="008B0FA2">
              <w:t>0</w:t>
            </w:r>
          </w:p>
        </w:tc>
      </w:tr>
      <w:tr w:rsidR="00BE5431" w:rsidRPr="008B0FA2" w:rsidTr="00BE5431">
        <w:tblPrEx>
          <w:tblCellMar>
            <w:top w:w="0" w:type="dxa"/>
            <w:bottom w:w="0" w:type="dxa"/>
          </w:tblCellMar>
        </w:tblPrEx>
        <w:trPr>
          <w:trHeight w:val="723"/>
          <w:jc w:val="center"/>
        </w:trPr>
        <w:tc>
          <w:tcPr>
            <w:tcW w:w="1302" w:type="dxa"/>
            <w:tcBorders>
              <w:top w:val="nil"/>
              <w:bottom w:val="nil"/>
            </w:tcBorders>
          </w:tcPr>
          <w:p w:rsidR="00155A52" w:rsidRPr="008B0FA2" w:rsidRDefault="00155A52" w:rsidP="00BE5431">
            <w:pPr>
              <w:tabs>
                <w:tab w:val="right" w:pos="9356"/>
              </w:tabs>
              <w:spacing w:before="60" w:after="60"/>
              <w:jc w:val="center"/>
              <w:rPr>
                <w:i/>
              </w:rPr>
            </w:pPr>
            <w:r w:rsidRPr="008B0FA2">
              <w:rPr>
                <w:i/>
              </w:rPr>
              <w:t>х</w:t>
            </w:r>
            <w:r w:rsidRPr="008B0FA2">
              <w:rPr>
                <w:vertAlign w:val="subscript"/>
              </w:rPr>
              <w:t>22</w:t>
            </w:r>
          </w:p>
        </w:tc>
        <w:tc>
          <w:tcPr>
            <w:tcW w:w="774" w:type="dxa"/>
            <w:tcBorders>
              <w:top w:val="nil"/>
              <w:bottom w:val="nil"/>
            </w:tcBorders>
          </w:tcPr>
          <w:p w:rsidR="00155A52" w:rsidRPr="008B0FA2" w:rsidRDefault="00155A52" w:rsidP="00BE5431">
            <w:pPr>
              <w:tabs>
                <w:tab w:val="right" w:pos="9356"/>
              </w:tabs>
              <w:spacing w:before="60" w:after="60"/>
              <w:jc w:val="center"/>
            </w:pPr>
            <w:r w:rsidRPr="008B0FA2">
              <w:t>3</w:t>
            </w:r>
          </w:p>
        </w:tc>
        <w:tc>
          <w:tcPr>
            <w:tcW w:w="1301" w:type="dxa"/>
            <w:tcBorders>
              <w:top w:val="nil"/>
              <w:bottom w:val="nil"/>
            </w:tcBorders>
          </w:tcPr>
          <w:p w:rsidR="00155A52" w:rsidRPr="008B0FA2" w:rsidRDefault="00155A52" w:rsidP="00BE5431">
            <w:pPr>
              <w:tabs>
                <w:tab w:val="right" w:pos="9356"/>
              </w:tabs>
              <w:spacing w:before="60" w:after="60"/>
              <w:jc w:val="center"/>
            </w:pPr>
            <w:r w:rsidRPr="008B0FA2">
              <w:t>0</w:t>
            </w:r>
          </w:p>
        </w:tc>
        <w:tc>
          <w:tcPr>
            <w:tcW w:w="709" w:type="dxa"/>
            <w:tcBorders>
              <w:top w:val="nil"/>
              <w:bottom w:val="nil"/>
            </w:tcBorders>
          </w:tcPr>
          <w:p w:rsidR="00155A52" w:rsidRPr="008B0FA2" w:rsidRDefault="00155A52" w:rsidP="00BE5431">
            <w:pPr>
              <w:tabs>
                <w:tab w:val="right" w:pos="9356"/>
              </w:tabs>
              <w:spacing w:before="60" w:after="60"/>
              <w:jc w:val="center"/>
            </w:pPr>
            <w:r w:rsidRPr="008B0FA2">
              <w:t>–1,6</w:t>
            </w:r>
          </w:p>
        </w:tc>
        <w:tc>
          <w:tcPr>
            <w:tcW w:w="567" w:type="dxa"/>
            <w:tcBorders>
              <w:top w:val="nil"/>
              <w:bottom w:val="nil"/>
            </w:tcBorders>
          </w:tcPr>
          <w:p w:rsidR="00155A52" w:rsidRPr="008B0FA2" w:rsidRDefault="00155A52" w:rsidP="00BE5431">
            <w:pPr>
              <w:tabs>
                <w:tab w:val="right" w:pos="9356"/>
              </w:tabs>
              <w:spacing w:before="60" w:after="60"/>
              <w:jc w:val="center"/>
            </w:pPr>
            <w:r w:rsidRPr="008B0FA2">
              <w:t>0</w:t>
            </w:r>
          </w:p>
        </w:tc>
        <w:tc>
          <w:tcPr>
            <w:tcW w:w="708" w:type="dxa"/>
            <w:tcBorders>
              <w:top w:val="nil"/>
              <w:bottom w:val="nil"/>
            </w:tcBorders>
          </w:tcPr>
          <w:p w:rsidR="00155A52" w:rsidRPr="008B0FA2" w:rsidRDefault="00155A52" w:rsidP="00BE5431">
            <w:pPr>
              <w:tabs>
                <w:tab w:val="right" w:pos="9356"/>
              </w:tabs>
              <w:spacing w:before="60" w:after="60"/>
              <w:jc w:val="center"/>
            </w:pPr>
            <w:r w:rsidRPr="008B0FA2">
              <w:t>1</w:t>
            </w:r>
          </w:p>
        </w:tc>
        <w:tc>
          <w:tcPr>
            <w:tcW w:w="567" w:type="dxa"/>
            <w:tcBorders>
              <w:top w:val="nil"/>
              <w:bottom w:val="nil"/>
            </w:tcBorders>
          </w:tcPr>
          <w:p w:rsidR="00155A52" w:rsidRPr="008B0FA2" w:rsidRDefault="00155A52" w:rsidP="00BE5431">
            <w:pPr>
              <w:tabs>
                <w:tab w:val="right" w:pos="9356"/>
              </w:tabs>
              <w:spacing w:before="60" w:after="60"/>
              <w:jc w:val="center"/>
            </w:pPr>
            <w:r w:rsidRPr="008B0FA2">
              <w:t>1</w:t>
            </w:r>
          </w:p>
        </w:tc>
        <w:tc>
          <w:tcPr>
            <w:tcW w:w="567" w:type="dxa"/>
            <w:tcBorders>
              <w:top w:val="nil"/>
              <w:bottom w:val="nil"/>
            </w:tcBorders>
          </w:tcPr>
          <w:p w:rsidR="00155A52" w:rsidRPr="008B0FA2" w:rsidRDefault="00155A52" w:rsidP="00BE5431">
            <w:pPr>
              <w:tabs>
                <w:tab w:val="right" w:pos="9356"/>
              </w:tabs>
              <w:spacing w:before="60" w:after="60"/>
              <w:jc w:val="center"/>
            </w:pPr>
            <w:r w:rsidRPr="008B0FA2">
              <w:t>0</w:t>
            </w:r>
          </w:p>
        </w:tc>
        <w:tc>
          <w:tcPr>
            <w:tcW w:w="567" w:type="dxa"/>
            <w:tcBorders>
              <w:top w:val="nil"/>
              <w:bottom w:val="nil"/>
            </w:tcBorders>
          </w:tcPr>
          <w:p w:rsidR="00155A52" w:rsidRPr="008B0FA2" w:rsidRDefault="00155A52" w:rsidP="00BE5431">
            <w:pPr>
              <w:tabs>
                <w:tab w:val="right" w:pos="9356"/>
              </w:tabs>
              <w:spacing w:before="60" w:after="60"/>
              <w:jc w:val="center"/>
            </w:pPr>
            <w:r w:rsidRPr="008B0FA2">
              <w:t>0</w:t>
            </w:r>
          </w:p>
        </w:tc>
        <w:tc>
          <w:tcPr>
            <w:tcW w:w="426" w:type="dxa"/>
            <w:tcBorders>
              <w:top w:val="nil"/>
              <w:bottom w:val="nil"/>
            </w:tcBorders>
          </w:tcPr>
          <w:p w:rsidR="00155A52" w:rsidRPr="008B0FA2" w:rsidRDefault="00155A52" w:rsidP="00BE5431">
            <w:pPr>
              <w:tabs>
                <w:tab w:val="right" w:pos="9356"/>
              </w:tabs>
              <w:spacing w:before="60" w:after="60"/>
              <w:jc w:val="center"/>
            </w:pPr>
            <w:r w:rsidRPr="008B0FA2">
              <w:t>1</w:t>
            </w:r>
          </w:p>
        </w:tc>
        <w:tc>
          <w:tcPr>
            <w:tcW w:w="680" w:type="dxa"/>
            <w:tcBorders>
              <w:top w:val="nil"/>
              <w:bottom w:val="nil"/>
            </w:tcBorders>
          </w:tcPr>
          <w:p w:rsidR="00155A52" w:rsidRPr="008B0FA2" w:rsidRDefault="00155A52" w:rsidP="00BE5431">
            <w:pPr>
              <w:tabs>
                <w:tab w:val="right" w:pos="9356"/>
              </w:tabs>
              <w:spacing w:before="60" w:after="60"/>
              <w:jc w:val="center"/>
            </w:pPr>
            <w:r w:rsidRPr="008B0FA2">
              <w:t>0</w:t>
            </w:r>
          </w:p>
        </w:tc>
      </w:tr>
      <w:tr w:rsidR="00BE5431" w:rsidRPr="008B0FA2" w:rsidTr="00BE5431">
        <w:tblPrEx>
          <w:tblCellMar>
            <w:top w:w="0" w:type="dxa"/>
            <w:bottom w:w="0" w:type="dxa"/>
          </w:tblCellMar>
        </w:tblPrEx>
        <w:trPr>
          <w:trHeight w:val="739"/>
          <w:jc w:val="center"/>
        </w:trPr>
        <w:tc>
          <w:tcPr>
            <w:tcW w:w="1302" w:type="dxa"/>
            <w:tcBorders>
              <w:top w:val="nil"/>
            </w:tcBorders>
          </w:tcPr>
          <w:p w:rsidR="00155A52" w:rsidRPr="008B0FA2" w:rsidRDefault="00155A52" w:rsidP="00BE5431">
            <w:pPr>
              <w:tabs>
                <w:tab w:val="right" w:pos="9356"/>
              </w:tabs>
              <w:spacing w:before="60" w:after="60"/>
              <w:jc w:val="center"/>
            </w:pPr>
            <w:r w:rsidRPr="008B0FA2">
              <w:rPr>
                <w:i/>
              </w:rPr>
              <w:t>х</w:t>
            </w:r>
            <w:r w:rsidRPr="008B0FA2">
              <w:rPr>
                <w:vertAlign w:val="subscript"/>
              </w:rPr>
              <w:t>31</w:t>
            </w:r>
          </w:p>
        </w:tc>
        <w:tc>
          <w:tcPr>
            <w:tcW w:w="774" w:type="dxa"/>
            <w:tcBorders>
              <w:top w:val="nil"/>
            </w:tcBorders>
          </w:tcPr>
          <w:p w:rsidR="00155A52" w:rsidRPr="008B0FA2" w:rsidRDefault="00155A52" w:rsidP="00BE5431">
            <w:pPr>
              <w:tabs>
                <w:tab w:val="right" w:pos="9356"/>
              </w:tabs>
              <w:spacing w:before="60" w:after="60"/>
              <w:jc w:val="center"/>
            </w:pPr>
            <w:r w:rsidRPr="008B0FA2">
              <w:t>1,6</w:t>
            </w:r>
          </w:p>
        </w:tc>
        <w:tc>
          <w:tcPr>
            <w:tcW w:w="1301" w:type="dxa"/>
            <w:tcBorders>
              <w:top w:val="nil"/>
            </w:tcBorders>
          </w:tcPr>
          <w:p w:rsidR="00155A52" w:rsidRPr="008B0FA2" w:rsidRDefault="00155A52" w:rsidP="00BE5431">
            <w:pPr>
              <w:tabs>
                <w:tab w:val="right" w:pos="9356"/>
              </w:tabs>
              <w:spacing w:before="60" w:after="60"/>
              <w:jc w:val="center"/>
            </w:pPr>
            <w:r w:rsidRPr="008B0FA2">
              <w:t>300 000</w:t>
            </w:r>
          </w:p>
        </w:tc>
        <w:tc>
          <w:tcPr>
            <w:tcW w:w="709" w:type="dxa"/>
            <w:tcBorders>
              <w:top w:val="nil"/>
            </w:tcBorders>
          </w:tcPr>
          <w:p w:rsidR="00155A52" w:rsidRPr="008B0FA2" w:rsidRDefault="00155A52" w:rsidP="00BE5431">
            <w:pPr>
              <w:tabs>
                <w:tab w:val="right" w:pos="9356"/>
              </w:tabs>
              <w:spacing w:before="60" w:after="60"/>
              <w:jc w:val="center"/>
            </w:pPr>
            <w:r w:rsidRPr="008B0FA2">
              <w:t>3</w:t>
            </w:r>
          </w:p>
        </w:tc>
        <w:tc>
          <w:tcPr>
            <w:tcW w:w="567" w:type="dxa"/>
            <w:tcBorders>
              <w:top w:val="nil"/>
            </w:tcBorders>
          </w:tcPr>
          <w:p w:rsidR="00155A52" w:rsidRPr="008B0FA2" w:rsidRDefault="00155A52" w:rsidP="00BE5431">
            <w:pPr>
              <w:tabs>
                <w:tab w:val="right" w:pos="9356"/>
              </w:tabs>
              <w:spacing w:before="60" w:after="60"/>
              <w:jc w:val="center"/>
            </w:pPr>
            <w:r w:rsidRPr="008B0FA2">
              <w:t>0</w:t>
            </w:r>
          </w:p>
        </w:tc>
        <w:tc>
          <w:tcPr>
            <w:tcW w:w="708" w:type="dxa"/>
            <w:tcBorders>
              <w:top w:val="nil"/>
            </w:tcBorders>
          </w:tcPr>
          <w:p w:rsidR="00155A52" w:rsidRPr="008B0FA2" w:rsidRDefault="00155A52" w:rsidP="00BE5431">
            <w:pPr>
              <w:tabs>
                <w:tab w:val="right" w:pos="9356"/>
              </w:tabs>
              <w:spacing w:before="60" w:after="60"/>
              <w:jc w:val="center"/>
            </w:pPr>
            <w:r w:rsidRPr="008B0FA2">
              <w:t>–1,6</w:t>
            </w:r>
          </w:p>
        </w:tc>
        <w:tc>
          <w:tcPr>
            <w:tcW w:w="567" w:type="dxa"/>
            <w:tcBorders>
              <w:top w:val="nil"/>
            </w:tcBorders>
          </w:tcPr>
          <w:p w:rsidR="00155A52" w:rsidRPr="008B0FA2" w:rsidRDefault="00155A52" w:rsidP="00BE5431">
            <w:pPr>
              <w:tabs>
                <w:tab w:val="right" w:pos="9356"/>
              </w:tabs>
              <w:spacing w:before="60" w:after="60"/>
              <w:jc w:val="center"/>
            </w:pPr>
            <w:r w:rsidRPr="008B0FA2">
              <w:t>0</w:t>
            </w:r>
          </w:p>
        </w:tc>
        <w:tc>
          <w:tcPr>
            <w:tcW w:w="567" w:type="dxa"/>
            <w:tcBorders>
              <w:top w:val="nil"/>
            </w:tcBorders>
          </w:tcPr>
          <w:p w:rsidR="00155A52" w:rsidRPr="008B0FA2" w:rsidRDefault="00155A52" w:rsidP="00BE5431">
            <w:pPr>
              <w:tabs>
                <w:tab w:val="right" w:pos="9356"/>
              </w:tabs>
              <w:spacing w:before="60" w:after="60"/>
              <w:jc w:val="center"/>
            </w:pPr>
            <w:r w:rsidRPr="008B0FA2">
              <w:t>1</w:t>
            </w:r>
          </w:p>
        </w:tc>
        <w:tc>
          <w:tcPr>
            <w:tcW w:w="567" w:type="dxa"/>
            <w:tcBorders>
              <w:top w:val="nil"/>
            </w:tcBorders>
          </w:tcPr>
          <w:p w:rsidR="00155A52" w:rsidRPr="008B0FA2" w:rsidRDefault="00155A52" w:rsidP="00BE5431">
            <w:pPr>
              <w:tabs>
                <w:tab w:val="right" w:pos="9356"/>
              </w:tabs>
              <w:spacing w:before="60" w:after="60"/>
              <w:jc w:val="center"/>
            </w:pPr>
            <w:r w:rsidRPr="008B0FA2">
              <w:t>3</w:t>
            </w:r>
          </w:p>
        </w:tc>
        <w:tc>
          <w:tcPr>
            <w:tcW w:w="426" w:type="dxa"/>
            <w:tcBorders>
              <w:top w:val="nil"/>
            </w:tcBorders>
          </w:tcPr>
          <w:p w:rsidR="00155A52" w:rsidRPr="008B0FA2" w:rsidRDefault="00155A52" w:rsidP="00BE5431">
            <w:pPr>
              <w:tabs>
                <w:tab w:val="right" w:pos="9356"/>
              </w:tabs>
              <w:spacing w:before="60" w:after="60"/>
              <w:jc w:val="center"/>
            </w:pPr>
            <w:r w:rsidRPr="008B0FA2">
              <w:t>0</w:t>
            </w:r>
          </w:p>
        </w:tc>
        <w:tc>
          <w:tcPr>
            <w:tcW w:w="680" w:type="dxa"/>
            <w:tcBorders>
              <w:top w:val="nil"/>
            </w:tcBorders>
          </w:tcPr>
          <w:p w:rsidR="00155A52" w:rsidRPr="008B0FA2" w:rsidRDefault="00155A52" w:rsidP="00BE5431">
            <w:pPr>
              <w:tabs>
                <w:tab w:val="right" w:pos="9356"/>
              </w:tabs>
              <w:spacing w:before="60" w:after="60"/>
              <w:jc w:val="center"/>
            </w:pPr>
            <w:r w:rsidRPr="008B0FA2">
              <w:t>1</w:t>
            </w:r>
          </w:p>
        </w:tc>
      </w:tr>
      <w:tr w:rsidR="00BE5431" w:rsidRPr="008B0FA2" w:rsidTr="00BE5431">
        <w:tblPrEx>
          <w:tblCellMar>
            <w:top w:w="0" w:type="dxa"/>
            <w:bottom w:w="0" w:type="dxa"/>
          </w:tblCellMar>
        </w:tblPrEx>
        <w:trPr>
          <w:cantSplit/>
          <w:trHeight w:val="739"/>
          <w:jc w:val="center"/>
        </w:trPr>
        <w:tc>
          <w:tcPr>
            <w:tcW w:w="2076" w:type="dxa"/>
            <w:gridSpan w:val="2"/>
          </w:tcPr>
          <w:p w:rsidR="00155A52" w:rsidRPr="008B0FA2" w:rsidRDefault="00155A52" w:rsidP="006C29AF">
            <w:pPr>
              <w:tabs>
                <w:tab w:val="right" w:pos="9356"/>
              </w:tabs>
              <w:spacing w:before="60" w:after="60"/>
              <w:jc w:val="both"/>
            </w:pPr>
            <w:r w:rsidRPr="008B0FA2">
              <w:rPr>
                <w:i/>
              </w:rPr>
              <w:t>Z</w:t>
            </w:r>
            <w:r w:rsidRPr="008B0FA2">
              <w:rPr>
                <w:i/>
                <w:vertAlign w:val="subscript"/>
              </w:rPr>
              <w:t>j</w:t>
            </w:r>
            <w:r w:rsidRPr="008B0FA2">
              <w:t xml:space="preserve"> – с</w:t>
            </w:r>
            <w:r w:rsidRPr="008B0FA2">
              <w:rPr>
                <w:i/>
                <w:vertAlign w:val="subscript"/>
              </w:rPr>
              <w:t>j</w:t>
            </w:r>
            <w:r w:rsidRPr="008B0FA2">
              <w:t xml:space="preserve"> </w:t>
            </w:r>
            <w:r w:rsidRPr="008B0FA2">
              <w:sym w:font="Symbol" w:char="F0B3"/>
            </w:r>
            <w:r w:rsidRPr="008B0FA2">
              <w:t xml:space="preserve"> 0</w:t>
            </w:r>
          </w:p>
        </w:tc>
        <w:tc>
          <w:tcPr>
            <w:tcW w:w="1301" w:type="dxa"/>
          </w:tcPr>
          <w:p w:rsidR="00155A52" w:rsidRPr="008B0FA2" w:rsidRDefault="00155A52" w:rsidP="00BE5431">
            <w:pPr>
              <w:tabs>
                <w:tab w:val="right" w:pos="9356"/>
              </w:tabs>
              <w:spacing w:before="60" w:after="60"/>
              <w:jc w:val="center"/>
            </w:pPr>
            <w:r w:rsidRPr="008B0FA2">
              <w:t>480 000</w:t>
            </w:r>
          </w:p>
        </w:tc>
        <w:tc>
          <w:tcPr>
            <w:tcW w:w="709" w:type="dxa"/>
          </w:tcPr>
          <w:p w:rsidR="00155A52" w:rsidRPr="008B0FA2" w:rsidRDefault="00155A52" w:rsidP="00BE5431">
            <w:pPr>
              <w:tabs>
                <w:tab w:val="right" w:pos="9356"/>
              </w:tabs>
              <w:spacing w:before="60" w:after="60"/>
              <w:jc w:val="center"/>
            </w:pPr>
            <w:r w:rsidRPr="008B0FA2">
              <w:t>0</w:t>
            </w:r>
          </w:p>
        </w:tc>
        <w:tc>
          <w:tcPr>
            <w:tcW w:w="567" w:type="dxa"/>
          </w:tcPr>
          <w:p w:rsidR="00155A52" w:rsidRPr="008B0FA2" w:rsidRDefault="00155A52" w:rsidP="00BE5431">
            <w:pPr>
              <w:tabs>
                <w:tab w:val="right" w:pos="9356"/>
              </w:tabs>
              <w:spacing w:before="60" w:after="60"/>
              <w:jc w:val="center"/>
            </w:pPr>
            <w:r w:rsidRPr="008B0FA2">
              <w:t>0</w:t>
            </w:r>
          </w:p>
        </w:tc>
        <w:tc>
          <w:tcPr>
            <w:tcW w:w="708" w:type="dxa"/>
          </w:tcPr>
          <w:p w:rsidR="00155A52" w:rsidRPr="008B0FA2" w:rsidRDefault="00155A52" w:rsidP="00BE5431">
            <w:pPr>
              <w:tabs>
                <w:tab w:val="right" w:pos="9356"/>
              </w:tabs>
              <w:spacing w:before="60" w:after="60"/>
              <w:jc w:val="center"/>
            </w:pPr>
            <w:r w:rsidRPr="008B0FA2">
              <w:t>0,44</w:t>
            </w:r>
          </w:p>
        </w:tc>
        <w:tc>
          <w:tcPr>
            <w:tcW w:w="567" w:type="dxa"/>
          </w:tcPr>
          <w:p w:rsidR="00155A52" w:rsidRPr="008B0FA2" w:rsidRDefault="00155A52" w:rsidP="00BE5431">
            <w:pPr>
              <w:tabs>
                <w:tab w:val="right" w:pos="9356"/>
              </w:tabs>
              <w:spacing w:before="60" w:after="60"/>
              <w:jc w:val="center"/>
            </w:pPr>
            <w:r w:rsidRPr="008B0FA2">
              <w:t>0</w:t>
            </w:r>
          </w:p>
        </w:tc>
        <w:tc>
          <w:tcPr>
            <w:tcW w:w="567" w:type="dxa"/>
          </w:tcPr>
          <w:p w:rsidR="00155A52" w:rsidRPr="008B0FA2" w:rsidRDefault="00155A52" w:rsidP="00BE5431">
            <w:pPr>
              <w:tabs>
                <w:tab w:val="right" w:pos="9356"/>
              </w:tabs>
              <w:spacing w:before="60" w:after="60"/>
              <w:jc w:val="center"/>
            </w:pPr>
            <w:r w:rsidRPr="008B0FA2">
              <w:t>0</w:t>
            </w:r>
          </w:p>
        </w:tc>
        <w:tc>
          <w:tcPr>
            <w:tcW w:w="567" w:type="dxa"/>
          </w:tcPr>
          <w:p w:rsidR="00155A52" w:rsidRPr="008B0FA2" w:rsidRDefault="00155A52" w:rsidP="00BE5431">
            <w:pPr>
              <w:tabs>
                <w:tab w:val="right" w:pos="9356"/>
              </w:tabs>
              <w:spacing w:before="60" w:after="60"/>
              <w:jc w:val="center"/>
            </w:pPr>
            <w:r w:rsidRPr="008B0FA2">
              <w:t>4,8</w:t>
            </w:r>
          </w:p>
        </w:tc>
        <w:tc>
          <w:tcPr>
            <w:tcW w:w="426" w:type="dxa"/>
          </w:tcPr>
          <w:p w:rsidR="00155A52" w:rsidRPr="008B0FA2" w:rsidRDefault="00155A52" w:rsidP="00BE5431">
            <w:pPr>
              <w:tabs>
                <w:tab w:val="right" w:pos="9356"/>
              </w:tabs>
              <w:spacing w:before="60" w:after="60"/>
              <w:jc w:val="center"/>
            </w:pPr>
            <w:r w:rsidRPr="008B0FA2">
              <w:t>3</w:t>
            </w:r>
          </w:p>
        </w:tc>
        <w:tc>
          <w:tcPr>
            <w:tcW w:w="680" w:type="dxa"/>
          </w:tcPr>
          <w:p w:rsidR="00155A52" w:rsidRPr="008B0FA2" w:rsidRDefault="00155A52" w:rsidP="00BE5431">
            <w:pPr>
              <w:tabs>
                <w:tab w:val="right" w:pos="9356"/>
              </w:tabs>
              <w:spacing w:before="60" w:after="60"/>
              <w:jc w:val="center"/>
            </w:pPr>
            <w:r w:rsidRPr="008B0FA2">
              <w:t>1,6</w:t>
            </w:r>
          </w:p>
        </w:tc>
      </w:tr>
    </w:tbl>
    <w:p w:rsidR="00155A52" w:rsidRPr="008B0FA2" w:rsidRDefault="00155A52" w:rsidP="006C29AF">
      <w:pPr>
        <w:pStyle w:val="23"/>
        <w:spacing w:before="160" w:line="240" w:lineRule="auto"/>
        <w:rPr>
          <w:sz w:val="24"/>
          <w:szCs w:val="24"/>
        </w:rPr>
      </w:pPr>
      <w:r w:rsidRPr="008B0FA2">
        <w:rPr>
          <w:sz w:val="24"/>
          <w:szCs w:val="24"/>
        </w:rPr>
        <w:t>Звідси:</w:t>
      </w:r>
    </w:p>
    <w:p w:rsidR="00155A52" w:rsidRPr="008B0FA2" w:rsidRDefault="00922A53" w:rsidP="006C29AF">
      <w:pPr>
        <w:pStyle w:val="formyla"/>
        <w:spacing w:before="20" w:after="60"/>
        <w:jc w:val="both"/>
        <w:rPr>
          <w:sz w:val="24"/>
          <w:szCs w:val="24"/>
        </w:rPr>
      </w:pPr>
      <w:r w:rsidRPr="008B0FA2">
        <w:rPr>
          <w:position w:val="-10"/>
          <w:sz w:val="24"/>
          <w:szCs w:val="24"/>
        </w:rPr>
        <w:object w:dxaOrig="4940" w:dyaOrig="340">
          <v:shape id="_x0000_i1239" type="#_x0000_t75" style="width:246.75pt;height:17.25pt" o:ole="" fillcolor="window">
            <v:imagedata r:id="rId417" o:title=""/>
          </v:shape>
          <o:OLEObject Type="Embed" ProgID="Equation.3" ShapeID="_x0000_i1239" DrawAspect="Content" ObjectID="_1535589762" r:id="rId418"/>
        </w:object>
      </w:r>
    </w:p>
    <w:p w:rsidR="00BE5431" w:rsidRDefault="00155A52" w:rsidP="006C29AF">
      <w:pPr>
        <w:pStyle w:val="23"/>
        <w:spacing w:after="120" w:line="240" w:lineRule="auto"/>
        <w:rPr>
          <w:sz w:val="24"/>
          <w:szCs w:val="24"/>
        </w:rPr>
      </w:pPr>
      <w:r w:rsidRPr="008B0FA2">
        <w:rPr>
          <w:sz w:val="24"/>
          <w:szCs w:val="24"/>
        </w:rPr>
        <w:t>Зобразимо використання грошових коштів фірми за першим оптимальним планом задачі у вигляді схеми:</w:t>
      </w:r>
    </w:p>
    <w:tbl>
      <w:tblPr>
        <w:tblW w:w="0" w:type="auto"/>
        <w:tblInd w:w="108" w:type="dxa"/>
        <w:tblLayout w:type="fixed"/>
        <w:tblLook w:val="0000"/>
      </w:tblPr>
      <w:tblGrid>
        <w:gridCol w:w="796"/>
        <w:gridCol w:w="3182"/>
        <w:gridCol w:w="1990"/>
        <w:gridCol w:w="659"/>
        <w:gridCol w:w="2523"/>
      </w:tblGrid>
      <w:tr w:rsidR="00BE5431" w:rsidRPr="00BE5431" w:rsidTr="00BE5431">
        <w:tblPrEx>
          <w:tblCellMar>
            <w:top w:w="0" w:type="dxa"/>
            <w:bottom w:w="0" w:type="dxa"/>
          </w:tblCellMar>
        </w:tblPrEx>
        <w:trPr>
          <w:cantSplit/>
          <w:trHeight w:val="227"/>
        </w:trPr>
        <w:tc>
          <w:tcPr>
            <w:tcW w:w="796" w:type="dxa"/>
          </w:tcPr>
          <w:p w:rsidR="00BE5431" w:rsidRPr="00BE5431" w:rsidRDefault="00BE5431" w:rsidP="00BE5431">
            <w:pPr>
              <w:tabs>
                <w:tab w:val="right" w:pos="9356"/>
              </w:tabs>
              <w:spacing w:line="190" w:lineRule="exact"/>
              <w:jc w:val="center"/>
              <w:rPr>
                <w:sz w:val="19"/>
                <w:szCs w:val="20"/>
                <w:lang w:eastAsia="uk-UA"/>
              </w:rPr>
            </w:pPr>
          </w:p>
        </w:tc>
        <w:tc>
          <w:tcPr>
            <w:tcW w:w="3182" w:type="dxa"/>
          </w:tcPr>
          <w:p w:rsidR="00BE5431" w:rsidRPr="00BE5431" w:rsidRDefault="00BE5431" w:rsidP="00BE5431">
            <w:pPr>
              <w:tabs>
                <w:tab w:val="right" w:pos="9356"/>
              </w:tabs>
              <w:spacing w:line="190" w:lineRule="exact"/>
              <w:jc w:val="center"/>
              <w:rPr>
                <w:sz w:val="19"/>
                <w:szCs w:val="20"/>
                <w:lang w:eastAsia="uk-UA"/>
              </w:rPr>
            </w:pPr>
          </w:p>
        </w:tc>
        <w:tc>
          <w:tcPr>
            <w:tcW w:w="2649" w:type="dxa"/>
            <w:gridSpan w:val="2"/>
          </w:tcPr>
          <w:p w:rsidR="00BE5431" w:rsidRPr="00BE5431" w:rsidRDefault="00BE5431" w:rsidP="00BE5431">
            <w:pPr>
              <w:tabs>
                <w:tab w:val="right" w:pos="9356"/>
              </w:tabs>
              <w:spacing w:line="190" w:lineRule="exact"/>
              <w:jc w:val="center"/>
              <w:rPr>
                <w:b/>
                <w:sz w:val="19"/>
                <w:szCs w:val="20"/>
                <w:lang w:eastAsia="uk-UA"/>
              </w:rPr>
            </w:pPr>
            <w:r w:rsidRPr="00BE5431">
              <w:rPr>
                <w:b/>
                <w:sz w:val="19"/>
                <w:szCs w:val="20"/>
                <w:lang w:eastAsia="uk-UA"/>
              </w:rPr>
              <w:t>Проект А</w:t>
            </w:r>
          </w:p>
        </w:tc>
        <w:tc>
          <w:tcPr>
            <w:tcW w:w="2523" w:type="dxa"/>
          </w:tcPr>
          <w:p w:rsidR="00BE5431" w:rsidRPr="00BE5431" w:rsidRDefault="00BE5431" w:rsidP="00BE5431">
            <w:pPr>
              <w:tabs>
                <w:tab w:val="right" w:pos="9356"/>
              </w:tabs>
              <w:spacing w:line="190" w:lineRule="exact"/>
              <w:jc w:val="center"/>
              <w:rPr>
                <w:b/>
                <w:sz w:val="19"/>
                <w:szCs w:val="20"/>
                <w:lang w:eastAsia="uk-UA"/>
              </w:rPr>
            </w:pPr>
            <w:r w:rsidRPr="00BE5431">
              <w:rPr>
                <w:b/>
                <w:sz w:val="19"/>
                <w:szCs w:val="20"/>
                <w:lang w:eastAsia="uk-UA"/>
              </w:rPr>
              <w:t>Проект В</w:t>
            </w:r>
          </w:p>
        </w:tc>
      </w:tr>
      <w:tr w:rsidR="00BE5431" w:rsidRPr="00BE5431" w:rsidTr="00BE5431">
        <w:tblPrEx>
          <w:tblCellMar>
            <w:top w:w="0" w:type="dxa"/>
            <w:bottom w:w="0" w:type="dxa"/>
          </w:tblCellMar>
        </w:tblPrEx>
        <w:trPr>
          <w:cantSplit/>
          <w:trHeight w:val="575"/>
        </w:trPr>
        <w:tc>
          <w:tcPr>
            <w:tcW w:w="796" w:type="dxa"/>
          </w:tcPr>
          <w:p w:rsidR="00BE5431" w:rsidRPr="00BE5431" w:rsidRDefault="009A3279" w:rsidP="00BE5431">
            <w:pPr>
              <w:tabs>
                <w:tab w:val="right" w:pos="9356"/>
              </w:tabs>
              <w:spacing w:before="120" w:line="190" w:lineRule="exact"/>
              <w:jc w:val="center"/>
              <w:rPr>
                <w:lang w:eastAsia="uk-UA"/>
              </w:rPr>
            </w:pPr>
            <w:r>
              <w:rPr>
                <w:noProof/>
                <w:lang w:val="ru-RU"/>
              </w:rPr>
              <w:pict>
                <v:group id="_x0000_s1055" style="position:absolute;left:0;text-align:left;margin-left:274.5pt;margin-top:17.8pt;width:84pt;height:6.65pt;z-index:251664384;mso-position-horizontal-relative:text;mso-position-vertical-relative:text" coordorigin="4633,5041" coordsize="1680,282" o:allowincell="f">
                  <v:line id="_x0000_s1056" style="position:absolute;flip:x" from="4633,5041" to="5533,5323">
                    <v:stroke endarrow="classic" endarrowwidth="narrow"/>
                  </v:line>
                  <v:line id="_x0000_s1057" style="position:absolute" from="5503,5053" to="6313,5305">
                    <v:stroke endarrow="classic" endarrowwidth="narrow"/>
                  </v:line>
                </v:group>
              </w:pict>
            </w:r>
            <w:r w:rsidR="00BE5431" w:rsidRPr="00BE5431">
              <w:rPr>
                <w:lang w:eastAsia="uk-UA"/>
              </w:rPr>
              <w:t>1-й рік</w:t>
            </w:r>
          </w:p>
        </w:tc>
        <w:tc>
          <w:tcPr>
            <w:tcW w:w="3182" w:type="dxa"/>
            <w:vAlign w:val="center"/>
          </w:tcPr>
          <w:p w:rsidR="00BE5431" w:rsidRPr="00BE5431" w:rsidRDefault="00BE5431" w:rsidP="00BE5431">
            <w:pPr>
              <w:tabs>
                <w:tab w:val="right" w:pos="9356"/>
              </w:tabs>
              <w:spacing w:before="120" w:line="190" w:lineRule="exact"/>
              <w:rPr>
                <w:lang w:eastAsia="uk-UA"/>
              </w:rPr>
            </w:pPr>
            <w:r w:rsidRPr="00BE5431">
              <w:rPr>
                <w:lang w:eastAsia="uk-UA"/>
              </w:rPr>
              <w:t>Наявна сума на</w:t>
            </w:r>
            <w:r w:rsidRPr="00BE5431">
              <w:rPr>
                <w:lang w:eastAsia="uk-UA"/>
              </w:rPr>
              <w:br/>
              <w:t>початок року</w:t>
            </w:r>
          </w:p>
        </w:tc>
        <w:tc>
          <w:tcPr>
            <w:tcW w:w="5172" w:type="dxa"/>
            <w:gridSpan w:val="3"/>
          </w:tcPr>
          <w:p w:rsidR="00BE5431" w:rsidRPr="00BE5431" w:rsidRDefault="00BE5431" w:rsidP="00BE5431">
            <w:pPr>
              <w:tabs>
                <w:tab w:val="right" w:pos="9356"/>
              </w:tabs>
              <w:spacing w:before="120" w:line="190" w:lineRule="exact"/>
              <w:jc w:val="center"/>
              <w:rPr>
                <w:lang w:eastAsia="uk-UA"/>
              </w:rPr>
            </w:pPr>
            <w:r w:rsidRPr="00BE5431">
              <w:rPr>
                <w:lang w:eastAsia="uk-UA"/>
              </w:rPr>
              <w:t xml:space="preserve">100 000 </w:t>
            </w:r>
            <w:r w:rsidR="00856140" w:rsidRPr="00BE5431">
              <w:rPr>
                <w:lang w:eastAsia="uk-UA"/>
              </w:rPr>
              <w:t>грн.</w:t>
            </w:r>
          </w:p>
        </w:tc>
      </w:tr>
      <w:tr w:rsidR="00BE5431" w:rsidRPr="00BE5431" w:rsidTr="00BE5431">
        <w:tblPrEx>
          <w:tblCellMar>
            <w:top w:w="0" w:type="dxa"/>
            <w:bottom w:w="0" w:type="dxa"/>
          </w:tblCellMar>
        </w:tblPrEx>
        <w:trPr>
          <w:cantSplit/>
          <w:trHeight w:val="261"/>
        </w:trPr>
        <w:tc>
          <w:tcPr>
            <w:tcW w:w="796" w:type="dxa"/>
          </w:tcPr>
          <w:p w:rsidR="00BE5431" w:rsidRPr="00BE5431" w:rsidRDefault="00BE5431" w:rsidP="00BE5431">
            <w:pPr>
              <w:tabs>
                <w:tab w:val="right" w:pos="9356"/>
              </w:tabs>
              <w:spacing w:before="20" w:after="20" w:line="190" w:lineRule="exact"/>
              <w:jc w:val="center"/>
              <w:rPr>
                <w:lang w:eastAsia="uk-UA"/>
              </w:rPr>
            </w:pPr>
          </w:p>
        </w:tc>
        <w:tc>
          <w:tcPr>
            <w:tcW w:w="3182" w:type="dxa"/>
            <w:vAlign w:val="center"/>
          </w:tcPr>
          <w:p w:rsidR="00BE5431" w:rsidRPr="00BE5431" w:rsidRDefault="00BE5431" w:rsidP="00BE5431">
            <w:pPr>
              <w:tabs>
                <w:tab w:val="right" w:pos="9356"/>
              </w:tabs>
              <w:spacing w:before="20" w:after="20" w:line="190" w:lineRule="exact"/>
              <w:rPr>
                <w:lang w:eastAsia="uk-UA"/>
              </w:rPr>
            </w:pPr>
            <w:r w:rsidRPr="00BE5431">
              <w:rPr>
                <w:lang w:eastAsia="uk-UA"/>
              </w:rPr>
              <w:t>Вкладення</w:t>
            </w:r>
          </w:p>
        </w:tc>
        <w:tc>
          <w:tcPr>
            <w:tcW w:w="1990" w:type="dxa"/>
          </w:tcPr>
          <w:p w:rsidR="00BE5431" w:rsidRPr="00BE5431" w:rsidRDefault="00BE5431" w:rsidP="00BE5431">
            <w:pPr>
              <w:tabs>
                <w:tab w:val="right" w:pos="9356"/>
              </w:tabs>
              <w:spacing w:before="20" w:after="20" w:line="190" w:lineRule="exact"/>
              <w:jc w:val="center"/>
              <w:rPr>
                <w:i/>
                <w:lang w:eastAsia="uk-UA"/>
              </w:rPr>
            </w:pPr>
            <w:r w:rsidRPr="00BE5431">
              <w:rPr>
                <w:i/>
                <w:lang w:eastAsia="uk-UA"/>
              </w:rPr>
              <w:t>х</w:t>
            </w:r>
            <w:r w:rsidRPr="00BE5431">
              <w:rPr>
                <w:vertAlign w:val="subscript"/>
                <w:lang w:eastAsia="uk-UA"/>
              </w:rPr>
              <w:t>11</w:t>
            </w:r>
            <w:r w:rsidRPr="00BE5431">
              <w:rPr>
                <w:lang w:eastAsia="uk-UA"/>
              </w:rPr>
              <w:t xml:space="preserve"> = 100 000</w:t>
            </w:r>
          </w:p>
        </w:tc>
        <w:tc>
          <w:tcPr>
            <w:tcW w:w="3182" w:type="dxa"/>
            <w:gridSpan w:val="2"/>
          </w:tcPr>
          <w:p w:rsidR="00BE5431" w:rsidRPr="00BE5431" w:rsidRDefault="00BE5431" w:rsidP="00BE5431">
            <w:pPr>
              <w:tabs>
                <w:tab w:val="left" w:pos="2443"/>
                <w:tab w:val="right" w:pos="9356"/>
              </w:tabs>
              <w:spacing w:before="20" w:after="20" w:line="190" w:lineRule="exact"/>
              <w:jc w:val="center"/>
              <w:rPr>
                <w:i/>
                <w:lang w:eastAsia="uk-UA"/>
              </w:rPr>
            </w:pPr>
            <w:r w:rsidRPr="00BE5431">
              <w:rPr>
                <w:i/>
                <w:lang w:eastAsia="uk-UA"/>
              </w:rPr>
              <w:t>х</w:t>
            </w:r>
            <w:r w:rsidRPr="00BE5431">
              <w:rPr>
                <w:vertAlign w:val="subscript"/>
                <w:lang w:eastAsia="uk-UA"/>
              </w:rPr>
              <w:t>12</w:t>
            </w:r>
            <w:r w:rsidRPr="00BE5431">
              <w:rPr>
                <w:lang w:eastAsia="uk-UA"/>
              </w:rPr>
              <w:t xml:space="preserve"> = 0</w:t>
            </w:r>
          </w:p>
        </w:tc>
      </w:tr>
      <w:tr w:rsidR="00BE5431" w:rsidRPr="00BE5431" w:rsidTr="00BE5431">
        <w:tblPrEx>
          <w:tblCellMar>
            <w:top w:w="0" w:type="dxa"/>
            <w:bottom w:w="0" w:type="dxa"/>
          </w:tblCellMar>
        </w:tblPrEx>
        <w:trPr>
          <w:cantSplit/>
          <w:trHeight w:val="279"/>
        </w:trPr>
        <w:tc>
          <w:tcPr>
            <w:tcW w:w="796" w:type="dxa"/>
          </w:tcPr>
          <w:p w:rsidR="00BE5431" w:rsidRPr="00BE5431" w:rsidRDefault="00BE5431" w:rsidP="00BE5431">
            <w:pPr>
              <w:tabs>
                <w:tab w:val="right" w:pos="9356"/>
              </w:tabs>
              <w:spacing w:before="20" w:after="20" w:line="190" w:lineRule="exact"/>
              <w:jc w:val="center"/>
              <w:rPr>
                <w:lang w:eastAsia="uk-UA"/>
              </w:rPr>
            </w:pPr>
          </w:p>
        </w:tc>
        <w:tc>
          <w:tcPr>
            <w:tcW w:w="3182" w:type="dxa"/>
            <w:vAlign w:val="center"/>
          </w:tcPr>
          <w:p w:rsidR="00BE5431" w:rsidRPr="00BE5431" w:rsidRDefault="00BE5431" w:rsidP="00BE5431">
            <w:pPr>
              <w:tabs>
                <w:tab w:val="right" w:pos="9356"/>
              </w:tabs>
              <w:spacing w:before="20" w:after="20" w:line="190" w:lineRule="exact"/>
              <w:rPr>
                <w:lang w:eastAsia="uk-UA"/>
              </w:rPr>
            </w:pPr>
            <w:r w:rsidRPr="00BE5431">
              <w:rPr>
                <w:lang w:eastAsia="uk-UA"/>
              </w:rPr>
              <w:t>Дохід на кінець року</w:t>
            </w:r>
          </w:p>
        </w:tc>
        <w:tc>
          <w:tcPr>
            <w:tcW w:w="1990" w:type="dxa"/>
          </w:tcPr>
          <w:p w:rsidR="00BE5431" w:rsidRPr="00BE5431" w:rsidRDefault="00BE5431" w:rsidP="00BE5431">
            <w:pPr>
              <w:tabs>
                <w:tab w:val="right" w:pos="9356"/>
              </w:tabs>
              <w:spacing w:before="20" w:after="20" w:line="190" w:lineRule="exact"/>
              <w:jc w:val="center"/>
              <w:rPr>
                <w:lang w:eastAsia="uk-UA"/>
              </w:rPr>
            </w:pPr>
          </w:p>
        </w:tc>
        <w:tc>
          <w:tcPr>
            <w:tcW w:w="3182" w:type="dxa"/>
            <w:gridSpan w:val="2"/>
          </w:tcPr>
          <w:p w:rsidR="00BE5431" w:rsidRPr="00BE5431" w:rsidRDefault="00BE5431" w:rsidP="00BE5431">
            <w:pPr>
              <w:tabs>
                <w:tab w:val="left" w:pos="2443"/>
                <w:tab w:val="right" w:pos="9356"/>
              </w:tabs>
              <w:spacing w:before="20" w:after="20" w:line="190" w:lineRule="exact"/>
              <w:jc w:val="center"/>
              <w:rPr>
                <w:lang w:eastAsia="uk-UA"/>
              </w:rPr>
            </w:pPr>
            <w:r w:rsidRPr="00BE5431">
              <w:rPr>
                <w:lang w:eastAsia="uk-UA"/>
              </w:rPr>
              <w:t xml:space="preserve">160 000 </w:t>
            </w:r>
            <w:r w:rsidR="00856140" w:rsidRPr="00BE5431">
              <w:rPr>
                <w:lang w:eastAsia="uk-UA"/>
              </w:rPr>
              <w:t>грн.</w:t>
            </w:r>
          </w:p>
        </w:tc>
      </w:tr>
      <w:tr w:rsidR="00BE5431" w:rsidRPr="00BE5431" w:rsidTr="00BE5431">
        <w:tblPrEx>
          <w:tblCellMar>
            <w:top w:w="0" w:type="dxa"/>
            <w:bottom w:w="0" w:type="dxa"/>
          </w:tblCellMar>
        </w:tblPrEx>
        <w:trPr>
          <w:cantSplit/>
          <w:trHeight w:val="523"/>
        </w:trPr>
        <w:tc>
          <w:tcPr>
            <w:tcW w:w="796" w:type="dxa"/>
          </w:tcPr>
          <w:p w:rsidR="00BE5431" w:rsidRPr="00BE5431" w:rsidRDefault="009A3279" w:rsidP="00BE5431">
            <w:pPr>
              <w:tabs>
                <w:tab w:val="right" w:pos="9356"/>
              </w:tabs>
              <w:spacing w:before="60" w:after="20" w:line="190" w:lineRule="exact"/>
              <w:jc w:val="center"/>
              <w:rPr>
                <w:lang w:eastAsia="uk-UA"/>
              </w:rPr>
            </w:pPr>
            <w:r>
              <w:rPr>
                <w:noProof/>
                <w:lang w:val="ru-RU"/>
              </w:rPr>
              <w:pict>
                <v:group id="_x0000_s1058" style="position:absolute;left:0;text-align:left;margin-left:276pt;margin-top:14.15pt;width:84pt;height:6.65pt;z-index:251665408;mso-position-horizontal-relative:text;mso-position-vertical-relative:text" coordorigin="4633,5041" coordsize="1680,282" o:allowincell="f">
                  <v:line id="_x0000_s1059" style="position:absolute;flip:x" from="4633,5041" to="5533,5323">
                    <v:stroke endarrow="classic" endarrowwidth="narrow"/>
                  </v:line>
                  <v:line id="_x0000_s1060" style="position:absolute" from="5503,5053" to="6313,5305">
                    <v:stroke endarrow="classic" endarrowwidth="narrow"/>
                  </v:line>
                </v:group>
              </w:pict>
            </w:r>
            <w:r w:rsidR="00BE5431" w:rsidRPr="00BE5431">
              <w:rPr>
                <w:lang w:eastAsia="uk-UA"/>
              </w:rPr>
              <w:t>2-й рік</w:t>
            </w:r>
          </w:p>
        </w:tc>
        <w:tc>
          <w:tcPr>
            <w:tcW w:w="3182" w:type="dxa"/>
            <w:vAlign w:val="center"/>
          </w:tcPr>
          <w:p w:rsidR="00BE5431" w:rsidRPr="00BE5431" w:rsidRDefault="00BE5431" w:rsidP="00BE5431">
            <w:pPr>
              <w:tabs>
                <w:tab w:val="right" w:pos="9356"/>
              </w:tabs>
              <w:spacing w:before="60" w:after="20" w:line="190" w:lineRule="exact"/>
              <w:rPr>
                <w:lang w:eastAsia="uk-UA"/>
              </w:rPr>
            </w:pPr>
            <w:r w:rsidRPr="00BE5431">
              <w:rPr>
                <w:lang w:eastAsia="uk-UA"/>
              </w:rPr>
              <w:t>Наявна сума на</w:t>
            </w:r>
            <w:r w:rsidRPr="00BE5431">
              <w:rPr>
                <w:lang w:eastAsia="uk-UA"/>
              </w:rPr>
              <w:br/>
              <w:t>початок року</w:t>
            </w:r>
          </w:p>
        </w:tc>
        <w:tc>
          <w:tcPr>
            <w:tcW w:w="5172" w:type="dxa"/>
            <w:gridSpan w:val="3"/>
          </w:tcPr>
          <w:p w:rsidR="00BE5431" w:rsidRPr="00BE5431" w:rsidRDefault="00BE5431" w:rsidP="00BE5431">
            <w:pPr>
              <w:tabs>
                <w:tab w:val="right" w:pos="9356"/>
              </w:tabs>
              <w:spacing w:before="60" w:after="20" w:line="190" w:lineRule="exact"/>
              <w:jc w:val="center"/>
              <w:rPr>
                <w:lang w:eastAsia="uk-UA"/>
              </w:rPr>
            </w:pPr>
            <w:r w:rsidRPr="00BE5431">
              <w:rPr>
                <w:lang w:eastAsia="uk-UA"/>
              </w:rPr>
              <w:t xml:space="preserve">160 000 </w:t>
            </w:r>
            <w:r w:rsidR="00856140" w:rsidRPr="00BE5431">
              <w:rPr>
                <w:lang w:eastAsia="uk-UA"/>
              </w:rPr>
              <w:t>грн.</w:t>
            </w:r>
          </w:p>
        </w:tc>
      </w:tr>
      <w:tr w:rsidR="00BE5431" w:rsidRPr="00BE5431" w:rsidTr="00BE5431">
        <w:tblPrEx>
          <w:tblCellMar>
            <w:top w:w="0" w:type="dxa"/>
            <w:bottom w:w="0" w:type="dxa"/>
          </w:tblCellMar>
        </w:tblPrEx>
        <w:trPr>
          <w:cantSplit/>
          <w:trHeight w:val="279"/>
        </w:trPr>
        <w:tc>
          <w:tcPr>
            <w:tcW w:w="796" w:type="dxa"/>
          </w:tcPr>
          <w:p w:rsidR="00BE5431" w:rsidRPr="00BE5431" w:rsidRDefault="00BE5431" w:rsidP="00BE5431">
            <w:pPr>
              <w:tabs>
                <w:tab w:val="right" w:pos="9356"/>
              </w:tabs>
              <w:spacing w:before="20" w:after="20" w:line="190" w:lineRule="exact"/>
              <w:jc w:val="center"/>
              <w:rPr>
                <w:lang w:eastAsia="uk-UA"/>
              </w:rPr>
            </w:pPr>
          </w:p>
        </w:tc>
        <w:tc>
          <w:tcPr>
            <w:tcW w:w="3182" w:type="dxa"/>
            <w:vAlign w:val="center"/>
          </w:tcPr>
          <w:p w:rsidR="00BE5431" w:rsidRPr="00BE5431" w:rsidRDefault="00BE5431" w:rsidP="00BE5431">
            <w:pPr>
              <w:tabs>
                <w:tab w:val="right" w:pos="9356"/>
              </w:tabs>
              <w:spacing w:before="20" w:after="20" w:line="190" w:lineRule="exact"/>
              <w:rPr>
                <w:lang w:eastAsia="uk-UA"/>
              </w:rPr>
            </w:pPr>
            <w:r w:rsidRPr="00BE5431">
              <w:rPr>
                <w:lang w:eastAsia="uk-UA"/>
              </w:rPr>
              <w:t>Вкладення</w:t>
            </w:r>
          </w:p>
        </w:tc>
        <w:tc>
          <w:tcPr>
            <w:tcW w:w="1990" w:type="dxa"/>
          </w:tcPr>
          <w:p w:rsidR="00BE5431" w:rsidRPr="00BE5431" w:rsidRDefault="00BE5431" w:rsidP="00BE5431">
            <w:pPr>
              <w:tabs>
                <w:tab w:val="right" w:pos="9356"/>
              </w:tabs>
              <w:spacing w:before="20" w:after="20" w:line="190" w:lineRule="exact"/>
              <w:jc w:val="center"/>
              <w:rPr>
                <w:i/>
                <w:lang w:eastAsia="uk-UA"/>
              </w:rPr>
            </w:pPr>
            <w:r w:rsidRPr="00BE5431">
              <w:rPr>
                <w:i/>
                <w:lang w:eastAsia="uk-UA"/>
              </w:rPr>
              <w:t>х</w:t>
            </w:r>
            <w:r w:rsidRPr="00BE5431">
              <w:rPr>
                <w:vertAlign w:val="subscript"/>
                <w:lang w:eastAsia="uk-UA"/>
              </w:rPr>
              <w:t xml:space="preserve">21 </w:t>
            </w:r>
            <w:r w:rsidRPr="00BE5431">
              <w:rPr>
                <w:lang w:eastAsia="uk-UA"/>
              </w:rPr>
              <w:t>= 0</w:t>
            </w:r>
          </w:p>
        </w:tc>
        <w:tc>
          <w:tcPr>
            <w:tcW w:w="3182" w:type="dxa"/>
            <w:gridSpan w:val="2"/>
          </w:tcPr>
          <w:p w:rsidR="00BE5431" w:rsidRPr="00BE5431" w:rsidRDefault="00BE5431" w:rsidP="00BE5431">
            <w:pPr>
              <w:tabs>
                <w:tab w:val="right" w:pos="9356"/>
              </w:tabs>
              <w:spacing w:before="20" w:after="20" w:line="190" w:lineRule="exact"/>
              <w:jc w:val="center"/>
              <w:rPr>
                <w:i/>
                <w:lang w:eastAsia="uk-UA"/>
              </w:rPr>
            </w:pPr>
            <w:r w:rsidRPr="00BE5431">
              <w:rPr>
                <w:i/>
                <w:lang w:eastAsia="uk-UA"/>
              </w:rPr>
              <w:t>х</w:t>
            </w:r>
            <w:r w:rsidRPr="00BE5431">
              <w:rPr>
                <w:vertAlign w:val="subscript"/>
                <w:lang w:eastAsia="uk-UA"/>
              </w:rPr>
              <w:t>22</w:t>
            </w:r>
            <w:r w:rsidRPr="00BE5431">
              <w:rPr>
                <w:lang w:eastAsia="uk-UA"/>
              </w:rPr>
              <w:t xml:space="preserve"> = 160 000</w:t>
            </w:r>
          </w:p>
        </w:tc>
      </w:tr>
      <w:tr w:rsidR="00BE5431" w:rsidRPr="00BE5431" w:rsidTr="00BE5431">
        <w:tblPrEx>
          <w:tblCellMar>
            <w:top w:w="0" w:type="dxa"/>
            <w:bottom w:w="0" w:type="dxa"/>
          </w:tblCellMar>
        </w:tblPrEx>
        <w:trPr>
          <w:cantSplit/>
          <w:trHeight w:val="261"/>
        </w:trPr>
        <w:tc>
          <w:tcPr>
            <w:tcW w:w="796" w:type="dxa"/>
          </w:tcPr>
          <w:p w:rsidR="00BE5431" w:rsidRPr="00BE5431" w:rsidRDefault="00BE5431" w:rsidP="00BE5431">
            <w:pPr>
              <w:tabs>
                <w:tab w:val="right" w:pos="9356"/>
              </w:tabs>
              <w:spacing w:before="20" w:after="20" w:line="190" w:lineRule="exact"/>
              <w:jc w:val="center"/>
              <w:rPr>
                <w:lang w:eastAsia="uk-UA"/>
              </w:rPr>
            </w:pPr>
          </w:p>
        </w:tc>
        <w:tc>
          <w:tcPr>
            <w:tcW w:w="3182" w:type="dxa"/>
            <w:vAlign w:val="center"/>
          </w:tcPr>
          <w:p w:rsidR="00BE5431" w:rsidRPr="00BE5431" w:rsidRDefault="00BE5431" w:rsidP="00BE5431">
            <w:pPr>
              <w:tabs>
                <w:tab w:val="right" w:pos="9356"/>
              </w:tabs>
              <w:spacing w:before="20" w:after="20" w:line="190" w:lineRule="exact"/>
              <w:rPr>
                <w:lang w:eastAsia="uk-UA"/>
              </w:rPr>
            </w:pPr>
            <w:r w:rsidRPr="00BE5431">
              <w:rPr>
                <w:lang w:eastAsia="uk-UA"/>
              </w:rPr>
              <w:t>Дохід на кінець року</w:t>
            </w:r>
          </w:p>
        </w:tc>
        <w:tc>
          <w:tcPr>
            <w:tcW w:w="1990" w:type="dxa"/>
          </w:tcPr>
          <w:p w:rsidR="00BE5431" w:rsidRPr="00BE5431" w:rsidRDefault="00BE5431" w:rsidP="00BE5431">
            <w:pPr>
              <w:tabs>
                <w:tab w:val="right" w:pos="9356"/>
              </w:tabs>
              <w:spacing w:before="20" w:after="20" w:line="190" w:lineRule="exact"/>
              <w:jc w:val="center"/>
              <w:rPr>
                <w:lang w:eastAsia="uk-UA"/>
              </w:rPr>
            </w:pPr>
          </w:p>
        </w:tc>
        <w:tc>
          <w:tcPr>
            <w:tcW w:w="3182" w:type="dxa"/>
            <w:gridSpan w:val="2"/>
          </w:tcPr>
          <w:p w:rsidR="00BE5431" w:rsidRPr="00BE5431" w:rsidRDefault="00BE5431" w:rsidP="00BE5431">
            <w:pPr>
              <w:tabs>
                <w:tab w:val="right" w:pos="9356"/>
              </w:tabs>
              <w:spacing w:before="20" w:after="20" w:line="190" w:lineRule="exact"/>
              <w:jc w:val="center"/>
              <w:rPr>
                <w:lang w:eastAsia="uk-UA"/>
              </w:rPr>
            </w:pPr>
            <w:r w:rsidRPr="00BE5431">
              <w:rPr>
                <w:lang w:eastAsia="uk-UA"/>
              </w:rPr>
              <w:t xml:space="preserve">0 </w:t>
            </w:r>
            <w:r w:rsidR="00856140" w:rsidRPr="00BE5431">
              <w:rPr>
                <w:lang w:eastAsia="uk-UA"/>
              </w:rPr>
              <w:t>грн.</w:t>
            </w:r>
          </w:p>
        </w:tc>
      </w:tr>
      <w:tr w:rsidR="00BE5431" w:rsidRPr="00BE5431" w:rsidTr="00BE5431">
        <w:tblPrEx>
          <w:tblCellMar>
            <w:top w:w="0" w:type="dxa"/>
            <w:bottom w:w="0" w:type="dxa"/>
          </w:tblCellMar>
        </w:tblPrEx>
        <w:trPr>
          <w:cantSplit/>
          <w:trHeight w:val="540"/>
        </w:trPr>
        <w:tc>
          <w:tcPr>
            <w:tcW w:w="796" w:type="dxa"/>
          </w:tcPr>
          <w:p w:rsidR="00BE5431" w:rsidRPr="00BE5431" w:rsidRDefault="009A3279" w:rsidP="00BE5431">
            <w:pPr>
              <w:tabs>
                <w:tab w:val="right" w:pos="9356"/>
              </w:tabs>
              <w:spacing w:before="60" w:after="20" w:line="190" w:lineRule="exact"/>
              <w:jc w:val="center"/>
              <w:rPr>
                <w:lang w:eastAsia="uk-UA"/>
              </w:rPr>
            </w:pPr>
            <w:r>
              <w:rPr>
                <w:noProof/>
                <w:lang w:val="ru-RU"/>
              </w:rPr>
              <w:pict>
                <v:group id="_x0000_s1061" style="position:absolute;left:0;text-align:left;margin-left:275.25pt;margin-top:15.35pt;width:84pt;height:15.3pt;z-index:251666432;mso-position-horizontal-relative:text;mso-position-vertical-relative:text" coordorigin="4633,5041" coordsize="1680,282" o:allowincell="f">
                  <v:line id="_x0000_s1062" style="position:absolute;flip:x" from="4633,5041" to="5533,5323">
                    <v:stroke endarrow="classic" endarrowwidth="narrow"/>
                  </v:line>
                  <v:line id="_x0000_s1063" style="position:absolute" from="5503,5053" to="6313,5305">
                    <v:stroke endarrow="classic" endarrowwidth="narrow"/>
                  </v:line>
                </v:group>
              </w:pict>
            </w:r>
            <w:r w:rsidR="00BE5431" w:rsidRPr="00BE5431">
              <w:rPr>
                <w:lang w:eastAsia="uk-UA"/>
              </w:rPr>
              <w:t>3-й рік</w:t>
            </w:r>
          </w:p>
        </w:tc>
        <w:tc>
          <w:tcPr>
            <w:tcW w:w="3182" w:type="dxa"/>
            <w:vAlign w:val="center"/>
          </w:tcPr>
          <w:p w:rsidR="00BE5431" w:rsidRPr="00BE5431" w:rsidRDefault="00BE5431" w:rsidP="00BE5431">
            <w:pPr>
              <w:tabs>
                <w:tab w:val="right" w:pos="9356"/>
              </w:tabs>
              <w:spacing w:before="60" w:after="20" w:line="190" w:lineRule="exact"/>
              <w:rPr>
                <w:lang w:eastAsia="uk-UA"/>
              </w:rPr>
            </w:pPr>
            <w:r w:rsidRPr="00BE5431">
              <w:rPr>
                <w:lang w:eastAsia="uk-UA"/>
              </w:rPr>
              <w:t>Наявна сума на</w:t>
            </w:r>
            <w:r w:rsidRPr="00BE5431">
              <w:rPr>
                <w:lang w:eastAsia="uk-UA"/>
              </w:rPr>
              <w:br/>
              <w:t>початок року</w:t>
            </w:r>
          </w:p>
        </w:tc>
        <w:tc>
          <w:tcPr>
            <w:tcW w:w="5172" w:type="dxa"/>
            <w:gridSpan w:val="3"/>
          </w:tcPr>
          <w:p w:rsidR="00BE5431" w:rsidRPr="00BE5431" w:rsidRDefault="00BE5431" w:rsidP="00BE5431">
            <w:pPr>
              <w:tabs>
                <w:tab w:val="right" w:pos="9356"/>
              </w:tabs>
              <w:spacing w:before="60" w:after="20" w:line="190" w:lineRule="exact"/>
              <w:jc w:val="center"/>
              <w:rPr>
                <w:lang w:eastAsia="uk-UA"/>
              </w:rPr>
            </w:pPr>
            <w:r w:rsidRPr="00BE5431">
              <w:rPr>
                <w:lang w:eastAsia="uk-UA"/>
              </w:rPr>
              <w:t xml:space="preserve">0 </w:t>
            </w:r>
            <w:r w:rsidR="00856140" w:rsidRPr="00BE5431">
              <w:rPr>
                <w:lang w:eastAsia="uk-UA"/>
              </w:rPr>
              <w:t>грн.</w:t>
            </w:r>
          </w:p>
        </w:tc>
      </w:tr>
      <w:tr w:rsidR="00BE5431" w:rsidRPr="00BE5431" w:rsidTr="00BE5431">
        <w:tblPrEx>
          <w:tblCellMar>
            <w:top w:w="0" w:type="dxa"/>
            <w:bottom w:w="0" w:type="dxa"/>
          </w:tblCellMar>
        </w:tblPrEx>
        <w:trPr>
          <w:cantSplit/>
          <w:trHeight w:val="261"/>
        </w:trPr>
        <w:tc>
          <w:tcPr>
            <w:tcW w:w="796" w:type="dxa"/>
          </w:tcPr>
          <w:p w:rsidR="00BE5431" w:rsidRPr="00BE5431" w:rsidRDefault="00BE5431" w:rsidP="00BE5431">
            <w:pPr>
              <w:tabs>
                <w:tab w:val="right" w:pos="9356"/>
              </w:tabs>
              <w:spacing w:before="20" w:after="20" w:line="190" w:lineRule="exact"/>
              <w:jc w:val="center"/>
              <w:rPr>
                <w:lang w:eastAsia="uk-UA"/>
              </w:rPr>
            </w:pPr>
          </w:p>
        </w:tc>
        <w:tc>
          <w:tcPr>
            <w:tcW w:w="3182" w:type="dxa"/>
            <w:vAlign w:val="center"/>
          </w:tcPr>
          <w:p w:rsidR="00BE5431" w:rsidRPr="00BE5431" w:rsidRDefault="00BE5431" w:rsidP="00BE5431">
            <w:pPr>
              <w:tabs>
                <w:tab w:val="right" w:pos="9356"/>
              </w:tabs>
              <w:spacing w:before="20" w:after="20" w:line="190" w:lineRule="exact"/>
              <w:rPr>
                <w:lang w:eastAsia="uk-UA"/>
              </w:rPr>
            </w:pPr>
            <w:r w:rsidRPr="00BE5431">
              <w:rPr>
                <w:lang w:eastAsia="uk-UA"/>
              </w:rPr>
              <w:t>Вкладення</w:t>
            </w:r>
          </w:p>
        </w:tc>
        <w:tc>
          <w:tcPr>
            <w:tcW w:w="1990" w:type="dxa"/>
          </w:tcPr>
          <w:p w:rsidR="00BE5431" w:rsidRPr="00BE5431" w:rsidRDefault="00BE5431" w:rsidP="00BE5431">
            <w:pPr>
              <w:tabs>
                <w:tab w:val="right" w:pos="9356"/>
              </w:tabs>
              <w:spacing w:before="20" w:after="20" w:line="190" w:lineRule="exact"/>
              <w:jc w:val="center"/>
              <w:rPr>
                <w:i/>
                <w:lang w:eastAsia="uk-UA"/>
              </w:rPr>
            </w:pPr>
          </w:p>
        </w:tc>
        <w:tc>
          <w:tcPr>
            <w:tcW w:w="3182" w:type="dxa"/>
            <w:gridSpan w:val="2"/>
          </w:tcPr>
          <w:p w:rsidR="00BE5431" w:rsidRPr="00BE5431" w:rsidRDefault="00BE5431" w:rsidP="00BE5431">
            <w:pPr>
              <w:tabs>
                <w:tab w:val="right" w:pos="9356"/>
              </w:tabs>
              <w:spacing w:before="20" w:after="20" w:line="190" w:lineRule="exact"/>
              <w:jc w:val="center"/>
              <w:rPr>
                <w:lang w:eastAsia="uk-UA"/>
              </w:rPr>
            </w:pPr>
          </w:p>
        </w:tc>
      </w:tr>
      <w:tr w:rsidR="00BE5431" w:rsidRPr="00BE5431" w:rsidTr="00BE5431">
        <w:tblPrEx>
          <w:tblCellMar>
            <w:top w:w="0" w:type="dxa"/>
            <w:bottom w:w="0" w:type="dxa"/>
          </w:tblCellMar>
        </w:tblPrEx>
        <w:trPr>
          <w:cantSplit/>
          <w:trHeight w:val="261"/>
        </w:trPr>
        <w:tc>
          <w:tcPr>
            <w:tcW w:w="796" w:type="dxa"/>
          </w:tcPr>
          <w:p w:rsidR="00BE5431" w:rsidRPr="00BE5431" w:rsidRDefault="00BE5431" w:rsidP="00BE5431">
            <w:pPr>
              <w:tabs>
                <w:tab w:val="right" w:pos="9356"/>
              </w:tabs>
              <w:spacing w:before="20" w:after="20" w:line="190" w:lineRule="exact"/>
              <w:jc w:val="center"/>
              <w:rPr>
                <w:lang w:eastAsia="uk-UA"/>
              </w:rPr>
            </w:pPr>
          </w:p>
        </w:tc>
        <w:tc>
          <w:tcPr>
            <w:tcW w:w="3182" w:type="dxa"/>
            <w:vAlign w:val="center"/>
          </w:tcPr>
          <w:p w:rsidR="00BE5431" w:rsidRPr="00BE5431" w:rsidRDefault="00BE5431" w:rsidP="00BE5431">
            <w:pPr>
              <w:tabs>
                <w:tab w:val="right" w:pos="9356"/>
              </w:tabs>
              <w:spacing w:before="20" w:after="20" w:line="190" w:lineRule="exact"/>
              <w:rPr>
                <w:lang w:eastAsia="uk-UA"/>
              </w:rPr>
            </w:pPr>
            <w:r w:rsidRPr="00BE5431">
              <w:rPr>
                <w:lang w:eastAsia="uk-UA"/>
              </w:rPr>
              <w:t>Дохід на кінець року</w:t>
            </w:r>
          </w:p>
        </w:tc>
        <w:tc>
          <w:tcPr>
            <w:tcW w:w="1990" w:type="dxa"/>
            <w:vAlign w:val="center"/>
          </w:tcPr>
          <w:p w:rsidR="00BE5431" w:rsidRPr="00BE5431" w:rsidRDefault="00BE5431" w:rsidP="00BE5431">
            <w:pPr>
              <w:tabs>
                <w:tab w:val="right" w:pos="9356"/>
              </w:tabs>
              <w:spacing w:before="20" w:after="20" w:line="190" w:lineRule="exact"/>
              <w:jc w:val="center"/>
              <w:rPr>
                <w:lang w:eastAsia="uk-UA"/>
              </w:rPr>
            </w:pPr>
            <w:r w:rsidRPr="00BE5431">
              <w:rPr>
                <w:i/>
                <w:lang w:eastAsia="uk-UA"/>
              </w:rPr>
              <w:t>х</w:t>
            </w:r>
            <w:r w:rsidRPr="00BE5431">
              <w:rPr>
                <w:vertAlign w:val="subscript"/>
                <w:lang w:eastAsia="uk-UA"/>
              </w:rPr>
              <w:t>31</w:t>
            </w:r>
          </w:p>
        </w:tc>
        <w:tc>
          <w:tcPr>
            <w:tcW w:w="3182" w:type="dxa"/>
            <w:gridSpan w:val="2"/>
          </w:tcPr>
          <w:p w:rsidR="00BE5431" w:rsidRPr="00BE5431" w:rsidRDefault="00BE5431" w:rsidP="00BE5431">
            <w:pPr>
              <w:tabs>
                <w:tab w:val="right" w:pos="9356"/>
              </w:tabs>
              <w:spacing w:before="20" w:after="20" w:line="190" w:lineRule="exact"/>
              <w:jc w:val="center"/>
              <w:rPr>
                <w:lang w:eastAsia="uk-UA"/>
              </w:rPr>
            </w:pPr>
            <w:r w:rsidRPr="00BE5431">
              <w:rPr>
                <w:b/>
                <w:lang w:eastAsia="uk-UA"/>
              </w:rPr>
              <w:t>480 000 грн.</w:t>
            </w:r>
          </w:p>
        </w:tc>
      </w:tr>
    </w:tbl>
    <w:p w:rsidR="00155A52" w:rsidRPr="00BE5431" w:rsidRDefault="00155A52" w:rsidP="006C29AF">
      <w:pPr>
        <w:pStyle w:val="23"/>
        <w:spacing w:after="120" w:line="240" w:lineRule="auto"/>
        <w:rPr>
          <w:sz w:val="24"/>
          <w:szCs w:val="24"/>
        </w:rPr>
      </w:pPr>
    </w:p>
    <w:p w:rsidR="00155A52" w:rsidRDefault="00155A52" w:rsidP="006C29AF">
      <w:pPr>
        <w:pStyle w:val="23"/>
        <w:widowControl w:val="0"/>
        <w:tabs>
          <w:tab w:val="clear" w:pos="9356"/>
        </w:tabs>
        <w:autoSpaceDE w:val="0"/>
        <w:autoSpaceDN w:val="0"/>
        <w:adjustRightInd w:val="0"/>
        <w:spacing w:before="200" w:line="240" w:lineRule="auto"/>
        <w:rPr>
          <w:spacing w:val="-4"/>
          <w:sz w:val="24"/>
          <w:szCs w:val="24"/>
          <w:lang w:eastAsia="ru-RU"/>
        </w:rPr>
      </w:pPr>
      <w:r w:rsidRPr="008B0FA2">
        <w:rPr>
          <w:spacing w:val="-4"/>
          <w:sz w:val="24"/>
          <w:szCs w:val="24"/>
          <w:lang w:eastAsia="ru-RU"/>
        </w:rPr>
        <w:t>Згідно з розглянутою схемою перший оптимальний план інвест</w:t>
      </w:r>
      <w:r w:rsidRPr="008B0FA2">
        <w:rPr>
          <w:spacing w:val="-4"/>
          <w:sz w:val="24"/>
          <w:szCs w:val="24"/>
          <w:lang w:eastAsia="ru-RU"/>
        </w:rPr>
        <w:t>у</w:t>
      </w:r>
      <w:r w:rsidRPr="008B0FA2">
        <w:rPr>
          <w:spacing w:val="-4"/>
          <w:sz w:val="24"/>
          <w:szCs w:val="24"/>
          <w:lang w:eastAsia="ru-RU"/>
        </w:rPr>
        <w:t xml:space="preserve">вання передбачає на перший </w:t>
      </w:r>
      <w:r w:rsidRPr="008B0FA2">
        <w:rPr>
          <w:spacing w:val="-4"/>
          <w:sz w:val="24"/>
          <w:szCs w:val="24"/>
          <w:lang w:eastAsia="ru-RU"/>
        </w:rPr>
        <w:lastRenderedPageBreak/>
        <w:t>рік усі кошти обсягом 100 000 грн вкласти в проект А, що дасть змогу одержати прибуток обс</w:t>
      </w:r>
      <w:r w:rsidRPr="008B0FA2">
        <w:rPr>
          <w:spacing w:val="-4"/>
          <w:sz w:val="24"/>
          <w:szCs w:val="24"/>
          <w:lang w:eastAsia="ru-RU"/>
        </w:rPr>
        <w:t>я</w:t>
      </w:r>
      <w:r w:rsidRPr="008B0FA2">
        <w:rPr>
          <w:spacing w:val="-4"/>
          <w:sz w:val="24"/>
          <w:szCs w:val="24"/>
          <w:lang w:eastAsia="ru-RU"/>
        </w:rPr>
        <w:t>гом 60 000 грн, а загальна сума в кінці року становитиме 160 000 грн. На другий рік усі кошти в розмірі 160 000 грн передбачається витратити на фінансування проекту В. Наприкінці другого року фірма прибутку не отримає. На третій рік фінансування проектів не передбачається, але в кінці року пр</w:t>
      </w:r>
      <w:r w:rsidRPr="008B0FA2">
        <w:rPr>
          <w:spacing w:val="-4"/>
          <w:sz w:val="24"/>
          <w:szCs w:val="24"/>
          <w:lang w:eastAsia="ru-RU"/>
        </w:rPr>
        <w:t>и</w:t>
      </w:r>
      <w:r w:rsidRPr="008B0FA2">
        <w:rPr>
          <w:spacing w:val="-4"/>
          <w:sz w:val="24"/>
          <w:szCs w:val="24"/>
          <w:lang w:eastAsia="ru-RU"/>
        </w:rPr>
        <w:t xml:space="preserve">буток фірми від минулорічних інвестицій проекту В становитиме 320 000 </w:t>
      </w:r>
      <w:r w:rsidR="00856140" w:rsidRPr="008B0FA2">
        <w:rPr>
          <w:spacing w:val="-4"/>
          <w:sz w:val="24"/>
          <w:szCs w:val="24"/>
          <w:lang w:eastAsia="ru-RU"/>
        </w:rPr>
        <w:t>грн.</w:t>
      </w:r>
      <w:r w:rsidRPr="008B0FA2">
        <w:rPr>
          <w:spacing w:val="-4"/>
          <w:sz w:val="24"/>
          <w:szCs w:val="24"/>
          <w:lang w:eastAsia="ru-RU"/>
        </w:rPr>
        <w:t>, а загальний грош</w:t>
      </w:r>
      <w:r w:rsidRPr="008B0FA2">
        <w:rPr>
          <w:spacing w:val="-4"/>
          <w:sz w:val="24"/>
          <w:szCs w:val="24"/>
          <w:lang w:eastAsia="ru-RU"/>
        </w:rPr>
        <w:t>о</w:t>
      </w:r>
      <w:r w:rsidRPr="008B0FA2">
        <w:rPr>
          <w:spacing w:val="-4"/>
          <w:sz w:val="24"/>
          <w:szCs w:val="24"/>
          <w:lang w:eastAsia="ru-RU"/>
        </w:rPr>
        <w:t>вий дохід — 480 000 грн.</w:t>
      </w:r>
    </w:p>
    <w:p w:rsidR="00155A52" w:rsidRDefault="00155A52" w:rsidP="006C29AF">
      <w:pPr>
        <w:pStyle w:val="23"/>
        <w:spacing w:after="240" w:line="240" w:lineRule="auto"/>
        <w:rPr>
          <w:sz w:val="24"/>
          <w:szCs w:val="24"/>
        </w:rPr>
      </w:pPr>
      <w:r w:rsidRPr="008B0FA2">
        <w:rPr>
          <w:sz w:val="24"/>
          <w:szCs w:val="24"/>
        </w:rPr>
        <w:t>Такий же максимальний дохід можна мати, провівши інвестиції за сх</w:t>
      </w:r>
      <w:r w:rsidRPr="008B0FA2">
        <w:rPr>
          <w:sz w:val="24"/>
          <w:szCs w:val="24"/>
        </w:rPr>
        <w:t>е</w:t>
      </w:r>
      <w:r w:rsidRPr="008B0FA2">
        <w:rPr>
          <w:sz w:val="24"/>
          <w:szCs w:val="24"/>
        </w:rPr>
        <w:t>мою:</w:t>
      </w:r>
    </w:p>
    <w:tbl>
      <w:tblPr>
        <w:tblW w:w="0" w:type="auto"/>
        <w:tblInd w:w="108" w:type="dxa"/>
        <w:tblLayout w:type="fixed"/>
        <w:tblLook w:val="0000"/>
      </w:tblPr>
      <w:tblGrid>
        <w:gridCol w:w="831"/>
        <w:gridCol w:w="3532"/>
        <w:gridCol w:w="2701"/>
        <w:gridCol w:w="2493"/>
      </w:tblGrid>
      <w:tr w:rsidR="00653F53" w:rsidTr="00653F53">
        <w:tblPrEx>
          <w:tblCellMar>
            <w:top w:w="0" w:type="dxa"/>
            <w:bottom w:w="0" w:type="dxa"/>
          </w:tblCellMar>
        </w:tblPrEx>
        <w:trPr>
          <w:cantSplit/>
          <w:trHeight w:val="257"/>
        </w:trPr>
        <w:tc>
          <w:tcPr>
            <w:tcW w:w="831" w:type="dxa"/>
            <w:vAlign w:val="center"/>
          </w:tcPr>
          <w:p w:rsidR="00653F53" w:rsidRDefault="00653F53" w:rsidP="00747821">
            <w:pPr>
              <w:tabs>
                <w:tab w:val="right" w:pos="9356"/>
              </w:tabs>
              <w:spacing w:before="20" w:after="20" w:line="190" w:lineRule="exact"/>
              <w:jc w:val="center"/>
              <w:rPr>
                <w:sz w:val="19"/>
              </w:rPr>
            </w:pPr>
          </w:p>
        </w:tc>
        <w:tc>
          <w:tcPr>
            <w:tcW w:w="3532" w:type="dxa"/>
            <w:vAlign w:val="center"/>
          </w:tcPr>
          <w:p w:rsidR="00653F53" w:rsidRDefault="00653F53" w:rsidP="00747821">
            <w:pPr>
              <w:tabs>
                <w:tab w:val="right" w:pos="9356"/>
              </w:tabs>
              <w:spacing w:before="20" w:after="20" w:line="190" w:lineRule="exact"/>
              <w:jc w:val="center"/>
              <w:rPr>
                <w:sz w:val="19"/>
              </w:rPr>
            </w:pPr>
          </w:p>
        </w:tc>
        <w:tc>
          <w:tcPr>
            <w:tcW w:w="2701" w:type="dxa"/>
            <w:vAlign w:val="center"/>
          </w:tcPr>
          <w:p w:rsidR="00653F53" w:rsidRPr="00653F53" w:rsidRDefault="00653F53" w:rsidP="00747821">
            <w:pPr>
              <w:tabs>
                <w:tab w:val="right" w:pos="9356"/>
              </w:tabs>
              <w:spacing w:before="20" w:after="20" w:line="190" w:lineRule="exact"/>
              <w:jc w:val="center"/>
              <w:rPr>
                <w:b/>
              </w:rPr>
            </w:pPr>
            <w:r w:rsidRPr="00653F53">
              <w:rPr>
                <w:b/>
              </w:rPr>
              <w:t>Проект А</w:t>
            </w:r>
          </w:p>
        </w:tc>
        <w:tc>
          <w:tcPr>
            <w:tcW w:w="2493" w:type="dxa"/>
            <w:vAlign w:val="center"/>
          </w:tcPr>
          <w:p w:rsidR="00653F53" w:rsidRPr="00653F53" w:rsidRDefault="00653F53" w:rsidP="00747821">
            <w:pPr>
              <w:tabs>
                <w:tab w:val="right" w:pos="9356"/>
              </w:tabs>
              <w:spacing w:before="20" w:after="20" w:line="190" w:lineRule="exact"/>
              <w:jc w:val="center"/>
              <w:rPr>
                <w:b/>
              </w:rPr>
            </w:pPr>
            <w:r w:rsidRPr="00653F53">
              <w:rPr>
                <w:b/>
              </w:rPr>
              <w:t>Проект В</w:t>
            </w:r>
          </w:p>
        </w:tc>
      </w:tr>
      <w:tr w:rsidR="00653F53" w:rsidRPr="00653F53" w:rsidTr="00653F53">
        <w:tblPrEx>
          <w:tblCellMar>
            <w:top w:w="0" w:type="dxa"/>
            <w:bottom w:w="0" w:type="dxa"/>
          </w:tblCellMar>
        </w:tblPrEx>
        <w:trPr>
          <w:cantSplit/>
          <w:trHeight w:val="600"/>
        </w:trPr>
        <w:tc>
          <w:tcPr>
            <w:tcW w:w="831" w:type="dxa"/>
            <w:vAlign w:val="center"/>
          </w:tcPr>
          <w:p w:rsidR="00653F53" w:rsidRPr="00653F53" w:rsidRDefault="009A3279" w:rsidP="00747821">
            <w:pPr>
              <w:tabs>
                <w:tab w:val="right" w:pos="9356"/>
              </w:tabs>
              <w:spacing w:before="120" w:after="20" w:line="190" w:lineRule="exact"/>
              <w:jc w:val="center"/>
            </w:pPr>
            <w:r>
              <w:rPr>
                <w:noProof/>
                <w:lang w:val="ru-RU"/>
              </w:rPr>
              <w:pict>
                <v:group id="_x0000_s1064" style="position:absolute;left:0;text-align:left;margin-left:296.4pt;margin-top:16.9pt;width:84pt;height:6.65pt;z-index:251668480;mso-position-horizontal-relative:text;mso-position-vertical-relative:text" coordorigin="4633,5041" coordsize="1680,282" o:allowincell="f">
                  <v:line id="_x0000_s1065" style="position:absolute;flip:x" from="4633,5041" to="5533,5323">
                    <v:stroke endarrow="classic" endarrowwidth="narrow"/>
                  </v:line>
                  <v:line id="_x0000_s1066" style="position:absolute" from="5503,5053" to="6313,5305">
                    <v:stroke endarrow="classic" endarrowwidth="narrow"/>
                  </v:line>
                </v:group>
              </w:pict>
            </w:r>
            <w:r w:rsidR="00653F53" w:rsidRPr="00653F53">
              <w:t>1-й рік</w:t>
            </w:r>
          </w:p>
        </w:tc>
        <w:tc>
          <w:tcPr>
            <w:tcW w:w="3532" w:type="dxa"/>
            <w:vAlign w:val="center"/>
          </w:tcPr>
          <w:p w:rsidR="00653F53" w:rsidRPr="00653F53" w:rsidRDefault="00653F53" w:rsidP="00747821">
            <w:pPr>
              <w:tabs>
                <w:tab w:val="right" w:pos="9356"/>
              </w:tabs>
              <w:spacing w:before="120" w:after="20" w:line="190" w:lineRule="exact"/>
            </w:pPr>
            <w:r w:rsidRPr="00653F53">
              <w:t>Наявна сума на</w:t>
            </w:r>
            <w:r w:rsidRPr="00653F53">
              <w:br/>
              <w:t>поч</w:t>
            </w:r>
            <w:r w:rsidRPr="00653F53">
              <w:t>а</w:t>
            </w:r>
            <w:r w:rsidRPr="00653F53">
              <w:t>ток року</w:t>
            </w:r>
          </w:p>
        </w:tc>
        <w:tc>
          <w:tcPr>
            <w:tcW w:w="5194" w:type="dxa"/>
            <w:gridSpan w:val="2"/>
          </w:tcPr>
          <w:p w:rsidR="00653F53" w:rsidRPr="00653F53" w:rsidRDefault="00653F53" w:rsidP="00747821">
            <w:pPr>
              <w:tabs>
                <w:tab w:val="right" w:pos="9356"/>
              </w:tabs>
              <w:spacing w:before="120" w:after="20" w:line="190" w:lineRule="exact"/>
              <w:jc w:val="center"/>
            </w:pPr>
            <w:r w:rsidRPr="00653F53">
              <w:t xml:space="preserve">100 000 </w:t>
            </w:r>
            <w:r w:rsidR="00856140" w:rsidRPr="00653F53">
              <w:t>грн.</w:t>
            </w:r>
          </w:p>
        </w:tc>
      </w:tr>
      <w:tr w:rsidR="00653F53" w:rsidRPr="00653F53" w:rsidTr="00653F53">
        <w:tblPrEx>
          <w:tblCellMar>
            <w:top w:w="0" w:type="dxa"/>
            <w:bottom w:w="0" w:type="dxa"/>
          </w:tblCellMar>
        </w:tblPrEx>
        <w:trPr>
          <w:cantSplit/>
          <w:trHeight w:val="257"/>
        </w:trPr>
        <w:tc>
          <w:tcPr>
            <w:tcW w:w="831" w:type="dxa"/>
            <w:vAlign w:val="center"/>
          </w:tcPr>
          <w:p w:rsidR="00653F53" w:rsidRPr="00653F53" w:rsidRDefault="00653F53" w:rsidP="00747821">
            <w:pPr>
              <w:tabs>
                <w:tab w:val="right" w:pos="9356"/>
              </w:tabs>
              <w:spacing w:before="20" w:after="20" w:line="190" w:lineRule="exact"/>
              <w:jc w:val="center"/>
            </w:pPr>
          </w:p>
        </w:tc>
        <w:tc>
          <w:tcPr>
            <w:tcW w:w="3532" w:type="dxa"/>
            <w:vAlign w:val="center"/>
          </w:tcPr>
          <w:p w:rsidR="00653F53" w:rsidRPr="00653F53" w:rsidRDefault="00653F53" w:rsidP="00747821">
            <w:pPr>
              <w:tabs>
                <w:tab w:val="right" w:pos="9356"/>
              </w:tabs>
              <w:spacing w:before="20" w:after="20" w:line="190" w:lineRule="exact"/>
            </w:pPr>
            <w:r w:rsidRPr="00653F53">
              <w:t>Вкладення</w:t>
            </w:r>
          </w:p>
        </w:tc>
        <w:tc>
          <w:tcPr>
            <w:tcW w:w="2701" w:type="dxa"/>
            <w:vAlign w:val="center"/>
          </w:tcPr>
          <w:p w:rsidR="00653F53" w:rsidRPr="00653F53" w:rsidRDefault="00653F53" w:rsidP="00747821">
            <w:pPr>
              <w:tabs>
                <w:tab w:val="right" w:pos="9356"/>
              </w:tabs>
              <w:spacing w:before="20" w:after="20" w:line="190" w:lineRule="exact"/>
              <w:jc w:val="center"/>
              <w:rPr>
                <w:i/>
              </w:rPr>
            </w:pPr>
            <w:r w:rsidRPr="00653F53">
              <w:rPr>
                <w:i/>
              </w:rPr>
              <w:t>х</w:t>
            </w:r>
            <w:r w:rsidRPr="00653F53">
              <w:rPr>
                <w:vertAlign w:val="subscript"/>
              </w:rPr>
              <w:t>11</w:t>
            </w:r>
            <w:r w:rsidRPr="00653F53">
              <w:t xml:space="preserve"> = 0</w:t>
            </w:r>
          </w:p>
        </w:tc>
        <w:tc>
          <w:tcPr>
            <w:tcW w:w="2493" w:type="dxa"/>
            <w:vAlign w:val="center"/>
          </w:tcPr>
          <w:p w:rsidR="00653F53" w:rsidRPr="00653F53" w:rsidRDefault="00653F53" w:rsidP="00747821">
            <w:pPr>
              <w:tabs>
                <w:tab w:val="left" w:pos="2443"/>
                <w:tab w:val="right" w:pos="9356"/>
              </w:tabs>
              <w:spacing w:before="20" w:after="20" w:line="190" w:lineRule="exact"/>
              <w:jc w:val="center"/>
              <w:rPr>
                <w:i/>
              </w:rPr>
            </w:pPr>
            <w:r w:rsidRPr="00653F53">
              <w:rPr>
                <w:i/>
              </w:rPr>
              <w:t>х</w:t>
            </w:r>
            <w:r w:rsidRPr="00653F53">
              <w:rPr>
                <w:vertAlign w:val="subscript"/>
              </w:rPr>
              <w:t>12</w:t>
            </w:r>
            <w:r w:rsidRPr="00653F53">
              <w:t xml:space="preserve"> = 100 000</w:t>
            </w:r>
          </w:p>
        </w:tc>
      </w:tr>
      <w:tr w:rsidR="00653F53" w:rsidRPr="00653F53" w:rsidTr="00653F53">
        <w:tblPrEx>
          <w:tblCellMar>
            <w:top w:w="0" w:type="dxa"/>
            <w:bottom w:w="0" w:type="dxa"/>
          </w:tblCellMar>
        </w:tblPrEx>
        <w:trPr>
          <w:cantSplit/>
          <w:trHeight w:val="274"/>
        </w:trPr>
        <w:tc>
          <w:tcPr>
            <w:tcW w:w="831" w:type="dxa"/>
            <w:vAlign w:val="center"/>
          </w:tcPr>
          <w:p w:rsidR="00653F53" w:rsidRPr="00653F53" w:rsidRDefault="00653F53" w:rsidP="00747821">
            <w:pPr>
              <w:tabs>
                <w:tab w:val="right" w:pos="9356"/>
              </w:tabs>
              <w:spacing w:before="20" w:after="20" w:line="190" w:lineRule="exact"/>
              <w:jc w:val="center"/>
            </w:pPr>
          </w:p>
        </w:tc>
        <w:tc>
          <w:tcPr>
            <w:tcW w:w="3532" w:type="dxa"/>
            <w:vAlign w:val="center"/>
          </w:tcPr>
          <w:p w:rsidR="00653F53" w:rsidRPr="00653F53" w:rsidRDefault="00653F53" w:rsidP="00747821">
            <w:pPr>
              <w:tabs>
                <w:tab w:val="right" w:pos="9356"/>
              </w:tabs>
              <w:spacing w:before="20" w:after="20" w:line="190" w:lineRule="exact"/>
            </w:pPr>
            <w:r w:rsidRPr="00653F53">
              <w:t>Дохід на кінець року</w:t>
            </w:r>
          </w:p>
        </w:tc>
        <w:tc>
          <w:tcPr>
            <w:tcW w:w="5194" w:type="dxa"/>
            <w:gridSpan w:val="2"/>
            <w:vAlign w:val="center"/>
          </w:tcPr>
          <w:p w:rsidR="00653F53" w:rsidRPr="00653F53" w:rsidRDefault="00653F53" w:rsidP="00747821">
            <w:pPr>
              <w:tabs>
                <w:tab w:val="left" w:pos="2443"/>
                <w:tab w:val="right" w:pos="9356"/>
              </w:tabs>
              <w:spacing w:before="20" w:after="20" w:line="190" w:lineRule="exact"/>
              <w:jc w:val="center"/>
            </w:pPr>
            <w:r w:rsidRPr="00653F53">
              <w:t xml:space="preserve">0 </w:t>
            </w:r>
            <w:r w:rsidR="00856140" w:rsidRPr="00653F53">
              <w:t>грн.</w:t>
            </w:r>
          </w:p>
        </w:tc>
      </w:tr>
      <w:tr w:rsidR="00653F53" w:rsidRPr="00653F53" w:rsidTr="00653F53">
        <w:tblPrEx>
          <w:tblCellMar>
            <w:top w:w="0" w:type="dxa"/>
            <w:bottom w:w="0" w:type="dxa"/>
          </w:tblCellMar>
        </w:tblPrEx>
        <w:trPr>
          <w:cantSplit/>
          <w:trHeight w:val="480"/>
        </w:trPr>
        <w:tc>
          <w:tcPr>
            <w:tcW w:w="831" w:type="dxa"/>
            <w:vAlign w:val="center"/>
          </w:tcPr>
          <w:p w:rsidR="00653F53" w:rsidRPr="00653F53" w:rsidRDefault="009A3279" w:rsidP="00747821">
            <w:pPr>
              <w:tabs>
                <w:tab w:val="right" w:pos="9356"/>
              </w:tabs>
              <w:spacing w:before="20" w:after="20" w:line="190" w:lineRule="exact"/>
              <w:jc w:val="center"/>
            </w:pPr>
            <w:r>
              <w:rPr>
                <w:noProof/>
                <w:lang w:val="ru-RU"/>
              </w:rPr>
              <w:pict>
                <v:group id="_x0000_s1067" style="position:absolute;left:0;text-align:left;margin-left:300.3pt;margin-top:13.5pt;width:84pt;height:6.65pt;z-index:251669504;mso-position-horizontal-relative:text;mso-position-vertical-relative:text" coordorigin="4633,5041" coordsize="1680,282" o:allowincell="f">
                  <v:line id="_x0000_s1068" style="position:absolute;flip:x" from="4633,5041" to="5533,5323">
                    <v:stroke endarrow="classic" endarrowwidth="narrow"/>
                  </v:line>
                  <v:line id="_x0000_s1069" style="position:absolute" from="5503,5053" to="6313,5305">
                    <v:stroke endarrow="classic" endarrowwidth="narrow"/>
                  </v:line>
                </v:group>
              </w:pict>
            </w:r>
            <w:r w:rsidR="00653F53" w:rsidRPr="00653F53">
              <w:t>2-й рік</w:t>
            </w:r>
          </w:p>
        </w:tc>
        <w:tc>
          <w:tcPr>
            <w:tcW w:w="3532" w:type="dxa"/>
            <w:vAlign w:val="center"/>
          </w:tcPr>
          <w:p w:rsidR="00653F53" w:rsidRPr="00653F53" w:rsidRDefault="00653F53" w:rsidP="00747821">
            <w:pPr>
              <w:tabs>
                <w:tab w:val="right" w:pos="9356"/>
              </w:tabs>
              <w:spacing w:before="20" w:after="20" w:line="190" w:lineRule="exact"/>
            </w:pPr>
            <w:r w:rsidRPr="00653F53">
              <w:t>Наявна сума на</w:t>
            </w:r>
            <w:r w:rsidRPr="00653F53">
              <w:br/>
              <w:t>поч</w:t>
            </w:r>
            <w:r w:rsidRPr="00653F53">
              <w:t>а</w:t>
            </w:r>
            <w:r w:rsidRPr="00653F53">
              <w:t>ток року</w:t>
            </w:r>
          </w:p>
        </w:tc>
        <w:tc>
          <w:tcPr>
            <w:tcW w:w="5194" w:type="dxa"/>
            <w:gridSpan w:val="2"/>
          </w:tcPr>
          <w:p w:rsidR="00653F53" w:rsidRPr="00653F53" w:rsidRDefault="00653F53" w:rsidP="00747821">
            <w:pPr>
              <w:tabs>
                <w:tab w:val="right" w:pos="9356"/>
              </w:tabs>
              <w:spacing w:before="20" w:after="20" w:line="190" w:lineRule="exact"/>
              <w:jc w:val="center"/>
            </w:pPr>
            <w:r w:rsidRPr="00653F53">
              <w:t xml:space="preserve">0 </w:t>
            </w:r>
            <w:r w:rsidR="00856140" w:rsidRPr="00653F53">
              <w:t>грн.</w:t>
            </w:r>
          </w:p>
        </w:tc>
      </w:tr>
      <w:tr w:rsidR="00653F53" w:rsidRPr="00653F53" w:rsidTr="00653F53">
        <w:tblPrEx>
          <w:tblCellMar>
            <w:top w:w="0" w:type="dxa"/>
            <w:bottom w:w="0" w:type="dxa"/>
          </w:tblCellMar>
        </w:tblPrEx>
        <w:trPr>
          <w:cantSplit/>
          <w:trHeight w:val="257"/>
        </w:trPr>
        <w:tc>
          <w:tcPr>
            <w:tcW w:w="831" w:type="dxa"/>
            <w:vAlign w:val="center"/>
          </w:tcPr>
          <w:p w:rsidR="00653F53" w:rsidRPr="00653F53" w:rsidRDefault="00653F53" w:rsidP="00747821">
            <w:pPr>
              <w:tabs>
                <w:tab w:val="right" w:pos="9356"/>
              </w:tabs>
              <w:spacing w:before="20" w:after="20" w:line="190" w:lineRule="exact"/>
              <w:jc w:val="center"/>
            </w:pPr>
          </w:p>
        </w:tc>
        <w:tc>
          <w:tcPr>
            <w:tcW w:w="3532" w:type="dxa"/>
            <w:vAlign w:val="center"/>
          </w:tcPr>
          <w:p w:rsidR="00653F53" w:rsidRPr="00653F53" w:rsidRDefault="00653F53" w:rsidP="00747821">
            <w:pPr>
              <w:tabs>
                <w:tab w:val="right" w:pos="9356"/>
              </w:tabs>
              <w:spacing w:before="20" w:after="20" w:line="190" w:lineRule="exact"/>
            </w:pPr>
            <w:r w:rsidRPr="00653F53">
              <w:t>Вкладення</w:t>
            </w:r>
          </w:p>
        </w:tc>
        <w:tc>
          <w:tcPr>
            <w:tcW w:w="2701" w:type="dxa"/>
            <w:vAlign w:val="center"/>
          </w:tcPr>
          <w:p w:rsidR="00653F53" w:rsidRPr="00653F53" w:rsidRDefault="00653F53" w:rsidP="00747821">
            <w:pPr>
              <w:tabs>
                <w:tab w:val="right" w:pos="9356"/>
              </w:tabs>
              <w:spacing w:before="20" w:after="20" w:line="190" w:lineRule="exact"/>
              <w:jc w:val="center"/>
              <w:rPr>
                <w:i/>
              </w:rPr>
            </w:pPr>
            <w:r w:rsidRPr="00653F53">
              <w:rPr>
                <w:i/>
              </w:rPr>
              <w:t>х</w:t>
            </w:r>
            <w:r w:rsidRPr="00653F53">
              <w:rPr>
                <w:vertAlign w:val="subscript"/>
              </w:rPr>
              <w:t xml:space="preserve">21 </w:t>
            </w:r>
            <w:r w:rsidRPr="00653F53">
              <w:t>= 0</w:t>
            </w:r>
          </w:p>
        </w:tc>
        <w:tc>
          <w:tcPr>
            <w:tcW w:w="2493" w:type="dxa"/>
            <w:vAlign w:val="center"/>
          </w:tcPr>
          <w:p w:rsidR="00653F53" w:rsidRPr="00653F53" w:rsidRDefault="00653F53" w:rsidP="00747821">
            <w:pPr>
              <w:tabs>
                <w:tab w:val="right" w:pos="9356"/>
              </w:tabs>
              <w:spacing w:before="20" w:after="20" w:line="190" w:lineRule="exact"/>
              <w:jc w:val="center"/>
              <w:rPr>
                <w:i/>
              </w:rPr>
            </w:pPr>
            <w:r w:rsidRPr="00653F53">
              <w:rPr>
                <w:i/>
              </w:rPr>
              <w:t>х</w:t>
            </w:r>
            <w:r w:rsidRPr="00653F53">
              <w:rPr>
                <w:vertAlign w:val="subscript"/>
              </w:rPr>
              <w:t>22</w:t>
            </w:r>
            <w:r w:rsidRPr="00653F53">
              <w:t xml:space="preserve"> = 0</w:t>
            </w:r>
          </w:p>
        </w:tc>
      </w:tr>
      <w:tr w:rsidR="00653F53" w:rsidRPr="00653F53" w:rsidTr="00653F53">
        <w:tblPrEx>
          <w:tblCellMar>
            <w:top w:w="0" w:type="dxa"/>
            <w:bottom w:w="0" w:type="dxa"/>
          </w:tblCellMar>
        </w:tblPrEx>
        <w:trPr>
          <w:cantSplit/>
          <w:trHeight w:val="257"/>
        </w:trPr>
        <w:tc>
          <w:tcPr>
            <w:tcW w:w="831" w:type="dxa"/>
            <w:vAlign w:val="center"/>
          </w:tcPr>
          <w:p w:rsidR="00653F53" w:rsidRPr="00653F53" w:rsidRDefault="00653F53" w:rsidP="00747821">
            <w:pPr>
              <w:tabs>
                <w:tab w:val="right" w:pos="9356"/>
              </w:tabs>
              <w:spacing w:before="20" w:after="20" w:line="190" w:lineRule="exact"/>
              <w:jc w:val="center"/>
            </w:pPr>
          </w:p>
        </w:tc>
        <w:tc>
          <w:tcPr>
            <w:tcW w:w="3532" w:type="dxa"/>
            <w:vAlign w:val="center"/>
          </w:tcPr>
          <w:p w:rsidR="00653F53" w:rsidRPr="00653F53" w:rsidRDefault="00653F53" w:rsidP="00747821">
            <w:pPr>
              <w:tabs>
                <w:tab w:val="right" w:pos="9356"/>
              </w:tabs>
              <w:spacing w:before="20" w:after="20" w:line="190" w:lineRule="exact"/>
            </w:pPr>
            <w:r w:rsidRPr="00653F53">
              <w:t>Дохід на кінець року</w:t>
            </w:r>
          </w:p>
        </w:tc>
        <w:tc>
          <w:tcPr>
            <w:tcW w:w="5194" w:type="dxa"/>
            <w:gridSpan w:val="2"/>
            <w:vAlign w:val="center"/>
          </w:tcPr>
          <w:p w:rsidR="00653F53" w:rsidRPr="00653F53" w:rsidRDefault="00653F53" w:rsidP="00747821">
            <w:pPr>
              <w:tabs>
                <w:tab w:val="right" w:pos="9356"/>
              </w:tabs>
              <w:spacing w:before="20" w:after="20" w:line="190" w:lineRule="exact"/>
              <w:jc w:val="center"/>
            </w:pPr>
            <w:r w:rsidRPr="00653F53">
              <w:t xml:space="preserve">300 000 </w:t>
            </w:r>
            <w:r w:rsidR="00856140" w:rsidRPr="00653F53">
              <w:t>грн.</w:t>
            </w:r>
          </w:p>
        </w:tc>
      </w:tr>
      <w:tr w:rsidR="00653F53" w:rsidRPr="00653F53" w:rsidTr="00653F53">
        <w:tblPrEx>
          <w:tblCellMar>
            <w:top w:w="0" w:type="dxa"/>
            <w:bottom w:w="0" w:type="dxa"/>
          </w:tblCellMar>
        </w:tblPrEx>
        <w:trPr>
          <w:cantSplit/>
          <w:trHeight w:val="480"/>
        </w:trPr>
        <w:tc>
          <w:tcPr>
            <w:tcW w:w="831" w:type="dxa"/>
            <w:vAlign w:val="center"/>
          </w:tcPr>
          <w:p w:rsidR="00653F53" w:rsidRPr="00653F53" w:rsidRDefault="009A3279" w:rsidP="00747821">
            <w:pPr>
              <w:tabs>
                <w:tab w:val="right" w:pos="9356"/>
              </w:tabs>
              <w:spacing w:before="20" w:after="20" w:line="190" w:lineRule="exact"/>
              <w:jc w:val="center"/>
            </w:pPr>
            <w:r>
              <w:rPr>
                <w:noProof/>
                <w:lang w:val="ru-RU"/>
              </w:rPr>
              <w:pict>
                <v:group id="_x0000_s1070" style="position:absolute;left:0;text-align:left;margin-left:296.4pt;margin-top:11.5pt;width:84pt;height:6.65pt;z-index:251667456;mso-position-horizontal-relative:text;mso-position-vertical-relative:text" coordorigin="4633,5041" coordsize="1680,282" o:allowincell="f">
                  <v:line id="_x0000_s1071" style="position:absolute;flip:x" from="4633,5041" to="5533,5323">
                    <v:stroke endarrow="classic" endarrowwidth="narrow"/>
                  </v:line>
                  <v:line id="_x0000_s1072" style="position:absolute" from="5503,5053" to="6313,5305">
                    <v:stroke endarrow="classic" endarrowwidth="narrow"/>
                  </v:line>
                </v:group>
              </w:pict>
            </w:r>
            <w:r w:rsidR="00653F53" w:rsidRPr="00653F53">
              <w:t>3-й рік</w:t>
            </w:r>
          </w:p>
        </w:tc>
        <w:tc>
          <w:tcPr>
            <w:tcW w:w="3532" w:type="dxa"/>
            <w:vAlign w:val="center"/>
          </w:tcPr>
          <w:p w:rsidR="00653F53" w:rsidRPr="00653F53" w:rsidRDefault="00653F53" w:rsidP="00747821">
            <w:pPr>
              <w:tabs>
                <w:tab w:val="right" w:pos="9356"/>
              </w:tabs>
              <w:spacing w:before="20" w:after="20" w:line="190" w:lineRule="exact"/>
            </w:pPr>
            <w:r w:rsidRPr="00653F53">
              <w:t>Наявна сума на</w:t>
            </w:r>
            <w:r w:rsidRPr="00653F53">
              <w:br/>
              <w:t>поч</w:t>
            </w:r>
            <w:r w:rsidRPr="00653F53">
              <w:t>а</w:t>
            </w:r>
            <w:r w:rsidRPr="00653F53">
              <w:t>ток року</w:t>
            </w:r>
          </w:p>
        </w:tc>
        <w:tc>
          <w:tcPr>
            <w:tcW w:w="5194" w:type="dxa"/>
            <w:gridSpan w:val="2"/>
          </w:tcPr>
          <w:p w:rsidR="00653F53" w:rsidRPr="00653F53" w:rsidRDefault="00653F53" w:rsidP="00747821">
            <w:pPr>
              <w:tabs>
                <w:tab w:val="right" w:pos="9356"/>
              </w:tabs>
              <w:spacing w:before="20" w:after="20" w:line="190" w:lineRule="exact"/>
              <w:jc w:val="center"/>
            </w:pPr>
            <w:r w:rsidRPr="00653F53">
              <w:t xml:space="preserve">300 000 </w:t>
            </w:r>
            <w:r w:rsidR="00856140" w:rsidRPr="00653F53">
              <w:t>грн.</w:t>
            </w:r>
          </w:p>
        </w:tc>
      </w:tr>
      <w:tr w:rsidR="00653F53" w:rsidRPr="00653F53" w:rsidTr="00653F53">
        <w:tblPrEx>
          <w:tblCellMar>
            <w:top w:w="0" w:type="dxa"/>
            <w:bottom w:w="0" w:type="dxa"/>
          </w:tblCellMar>
        </w:tblPrEx>
        <w:trPr>
          <w:cantSplit/>
          <w:trHeight w:val="274"/>
        </w:trPr>
        <w:tc>
          <w:tcPr>
            <w:tcW w:w="831" w:type="dxa"/>
            <w:vAlign w:val="center"/>
          </w:tcPr>
          <w:p w:rsidR="00653F53" w:rsidRPr="00653F53" w:rsidRDefault="00653F53" w:rsidP="00747821">
            <w:pPr>
              <w:tabs>
                <w:tab w:val="right" w:pos="9356"/>
              </w:tabs>
              <w:spacing w:before="20" w:after="20" w:line="190" w:lineRule="exact"/>
              <w:jc w:val="center"/>
            </w:pPr>
          </w:p>
        </w:tc>
        <w:tc>
          <w:tcPr>
            <w:tcW w:w="3532" w:type="dxa"/>
            <w:vAlign w:val="center"/>
          </w:tcPr>
          <w:p w:rsidR="00653F53" w:rsidRPr="00653F53" w:rsidRDefault="00653F53" w:rsidP="00747821">
            <w:pPr>
              <w:tabs>
                <w:tab w:val="right" w:pos="9356"/>
              </w:tabs>
              <w:spacing w:before="20" w:after="20" w:line="190" w:lineRule="exact"/>
            </w:pPr>
            <w:r w:rsidRPr="00653F53">
              <w:t>Вкладення</w:t>
            </w:r>
          </w:p>
        </w:tc>
        <w:tc>
          <w:tcPr>
            <w:tcW w:w="2701" w:type="dxa"/>
            <w:vAlign w:val="center"/>
          </w:tcPr>
          <w:p w:rsidR="00653F53" w:rsidRPr="00653F53" w:rsidRDefault="00653F53" w:rsidP="00747821">
            <w:pPr>
              <w:tabs>
                <w:tab w:val="right" w:pos="9356"/>
              </w:tabs>
              <w:spacing w:before="20" w:after="20" w:line="190" w:lineRule="exact"/>
              <w:jc w:val="center"/>
              <w:rPr>
                <w:i/>
              </w:rPr>
            </w:pPr>
            <w:r w:rsidRPr="00653F53">
              <w:rPr>
                <w:i/>
              </w:rPr>
              <w:t>х</w:t>
            </w:r>
            <w:r w:rsidRPr="00653F53">
              <w:rPr>
                <w:vertAlign w:val="subscript"/>
              </w:rPr>
              <w:t>31</w:t>
            </w:r>
            <w:r w:rsidRPr="00653F53">
              <w:t xml:space="preserve"> = 300 000</w:t>
            </w:r>
          </w:p>
        </w:tc>
        <w:tc>
          <w:tcPr>
            <w:tcW w:w="2493" w:type="dxa"/>
            <w:vAlign w:val="center"/>
          </w:tcPr>
          <w:p w:rsidR="00653F53" w:rsidRPr="00653F53" w:rsidRDefault="00653F53" w:rsidP="00747821">
            <w:pPr>
              <w:tabs>
                <w:tab w:val="right" w:pos="9356"/>
              </w:tabs>
              <w:spacing w:before="20" w:after="20" w:line="190" w:lineRule="exact"/>
              <w:jc w:val="center"/>
            </w:pPr>
          </w:p>
        </w:tc>
      </w:tr>
      <w:tr w:rsidR="00653F53" w:rsidRPr="00653F53" w:rsidTr="00653F53">
        <w:tblPrEx>
          <w:tblCellMar>
            <w:top w:w="0" w:type="dxa"/>
            <w:bottom w:w="0" w:type="dxa"/>
          </w:tblCellMar>
        </w:tblPrEx>
        <w:trPr>
          <w:cantSplit/>
          <w:trHeight w:val="257"/>
        </w:trPr>
        <w:tc>
          <w:tcPr>
            <w:tcW w:w="831" w:type="dxa"/>
            <w:vAlign w:val="center"/>
          </w:tcPr>
          <w:p w:rsidR="00653F53" w:rsidRPr="00653F53" w:rsidRDefault="00653F53" w:rsidP="00747821">
            <w:pPr>
              <w:tabs>
                <w:tab w:val="right" w:pos="9356"/>
              </w:tabs>
              <w:spacing w:before="20" w:after="20" w:line="190" w:lineRule="exact"/>
              <w:jc w:val="center"/>
            </w:pPr>
          </w:p>
        </w:tc>
        <w:tc>
          <w:tcPr>
            <w:tcW w:w="3532" w:type="dxa"/>
            <w:vAlign w:val="center"/>
          </w:tcPr>
          <w:p w:rsidR="00653F53" w:rsidRPr="00653F53" w:rsidRDefault="00653F53" w:rsidP="00747821">
            <w:pPr>
              <w:tabs>
                <w:tab w:val="right" w:pos="9356"/>
              </w:tabs>
              <w:spacing w:before="20" w:after="20" w:line="190" w:lineRule="exact"/>
            </w:pPr>
            <w:r w:rsidRPr="00653F53">
              <w:t>Дохід на кінець року</w:t>
            </w:r>
          </w:p>
        </w:tc>
        <w:tc>
          <w:tcPr>
            <w:tcW w:w="2701" w:type="dxa"/>
            <w:vAlign w:val="center"/>
          </w:tcPr>
          <w:p w:rsidR="00653F53" w:rsidRPr="00653F53" w:rsidRDefault="00653F53" w:rsidP="00747821">
            <w:pPr>
              <w:tabs>
                <w:tab w:val="right" w:pos="9356"/>
              </w:tabs>
              <w:spacing w:before="20" w:after="20" w:line="190" w:lineRule="exact"/>
              <w:jc w:val="center"/>
            </w:pPr>
          </w:p>
        </w:tc>
        <w:tc>
          <w:tcPr>
            <w:tcW w:w="2493" w:type="dxa"/>
            <w:vAlign w:val="center"/>
          </w:tcPr>
          <w:p w:rsidR="00653F53" w:rsidRPr="00653F53" w:rsidRDefault="00653F53" w:rsidP="00747821">
            <w:pPr>
              <w:tabs>
                <w:tab w:val="right" w:pos="9356"/>
              </w:tabs>
              <w:spacing w:before="20" w:after="20" w:line="190" w:lineRule="exact"/>
              <w:jc w:val="center"/>
            </w:pPr>
            <w:r w:rsidRPr="00653F53">
              <w:rPr>
                <w:b/>
              </w:rPr>
              <w:t>480 000 грн.</w:t>
            </w:r>
          </w:p>
        </w:tc>
      </w:tr>
    </w:tbl>
    <w:p w:rsidR="00653F53" w:rsidRDefault="00653F53" w:rsidP="006C29AF">
      <w:pPr>
        <w:pStyle w:val="23"/>
        <w:spacing w:after="240" w:line="240" w:lineRule="auto"/>
        <w:rPr>
          <w:sz w:val="24"/>
          <w:szCs w:val="24"/>
        </w:rPr>
      </w:pPr>
    </w:p>
    <w:p w:rsidR="00653F53" w:rsidRPr="008B0FA2" w:rsidRDefault="00653F53" w:rsidP="006C29AF">
      <w:pPr>
        <w:pStyle w:val="23"/>
        <w:spacing w:after="240" w:line="240" w:lineRule="auto"/>
        <w:rPr>
          <w:sz w:val="24"/>
          <w:szCs w:val="24"/>
        </w:rPr>
      </w:pPr>
    </w:p>
    <w:p w:rsidR="00155A52" w:rsidRPr="008B0FA2" w:rsidRDefault="00155A52" w:rsidP="006C29AF">
      <w:pPr>
        <w:pStyle w:val="23"/>
        <w:spacing w:before="240" w:line="240" w:lineRule="auto"/>
        <w:rPr>
          <w:spacing w:val="-4"/>
          <w:sz w:val="24"/>
          <w:szCs w:val="24"/>
        </w:rPr>
      </w:pPr>
      <w:r w:rsidRPr="008B0FA2">
        <w:rPr>
          <w:spacing w:val="-4"/>
          <w:sz w:val="24"/>
          <w:szCs w:val="24"/>
        </w:rPr>
        <w:t xml:space="preserve">Згідно з другим оптимальним планом у першому році фірма спрямовує весь капітал у розмірі 100 000 </w:t>
      </w:r>
      <w:r w:rsidR="00856140" w:rsidRPr="008B0FA2">
        <w:rPr>
          <w:spacing w:val="-4"/>
          <w:sz w:val="24"/>
          <w:szCs w:val="24"/>
        </w:rPr>
        <w:t>грн.</w:t>
      </w:r>
      <w:r w:rsidRPr="008B0FA2">
        <w:rPr>
          <w:spacing w:val="-4"/>
          <w:sz w:val="24"/>
          <w:szCs w:val="24"/>
        </w:rPr>
        <w:t xml:space="preserve"> на фінансування проекту В. Це уможливить одержання грошового доходу лише н</w:t>
      </w:r>
      <w:r w:rsidRPr="008B0FA2">
        <w:rPr>
          <w:spacing w:val="-4"/>
          <w:sz w:val="24"/>
          <w:szCs w:val="24"/>
        </w:rPr>
        <w:t>а</w:t>
      </w:r>
      <w:r w:rsidRPr="008B0FA2">
        <w:rPr>
          <w:spacing w:val="-4"/>
          <w:sz w:val="24"/>
          <w:szCs w:val="24"/>
        </w:rPr>
        <w:t xml:space="preserve">прикінці другого року обсягом 300 000 </w:t>
      </w:r>
      <w:r w:rsidR="00856140" w:rsidRPr="008B0FA2">
        <w:rPr>
          <w:spacing w:val="-4"/>
          <w:sz w:val="24"/>
          <w:szCs w:val="24"/>
        </w:rPr>
        <w:t>грн.</w:t>
      </w:r>
      <w:r w:rsidRPr="008B0FA2">
        <w:rPr>
          <w:spacing w:val="-4"/>
          <w:sz w:val="24"/>
          <w:szCs w:val="24"/>
        </w:rPr>
        <w:t>, які на третій рік повністю інвестуються в проект А. Загальний грошовий дохід фір</w:t>
      </w:r>
      <w:r w:rsidRPr="008B0FA2">
        <w:rPr>
          <w:spacing w:val="-4"/>
          <w:sz w:val="24"/>
          <w:szCs w:val="24"/>
        </w:rPr>
        <w:softHyphen/>
        <w:t>ми за три роки д</w:t>
      </w:r>
      <w:r w:rsidRPr="008B0FA2">
        <w:rPr>
          <w:spacing w:val="-4"/>
          <w:sz w:val="24"/>
          <w:szCs w:val="24"/>
        </w:rPr>
        <w:t>і</w:t>
      </w:r>
      <w:r w:rsidRPr="008B0FA2">
        <w:rPr>
          <w:spacing w:val="-4"/>
          <w:sz w:val="24"/>
          <w:szCs w:val="24"/>
        </w:rPr>
        <w:t>яльності за цим варіантом також становитиме 480 000 грн.</w:t>
      </w:r>
    </w:p>
    <w:p w:rsidR="00155A52" w:rsidRPr="008B0FA2" w:rsidRDefault="00155A52" w:rsidP="006C29AF">
      <w:pPr>
        <w:pStyle w:val="23"/>
        <w:spacing w:line="240" w:lineRule="auto"/>
        <w:rPr>
          <w:sz w:val="24"/>
          <w:szCs w:val="24"/>
        </w:rPr>
      </w:pPr>
      <w:r w:rsidRPr="008B0FA2">
        <w:rPr>
          <w:sz w:val="24"/>
          <w:szCs w:val="24"/>
        </w:rPr>
        <w:t>Якщо як розв’язувальний елемент в останній симплексній таблиці взяти число 1,6, то м</w:t>
      </w:r>
      <w:r w:rsidRPr="008B0FA2">
        <w:rPr>
          <w:sz w:val="24"/>
          <w:szCs w:val="24"/>
        </w:rPr>
        <w:t>а</w:t>
      </w:r>
      <w:r w:rsidRPr="008B0FA2">
        <w:rPr>
          <w:sz w:val="24"/>
          <w:szCs w:val="24"/>
        </w:rPr>
        <w:t>тимемо третій оптимальний план:</w:t>
      </w:r>
    </w:p>
    <w:p w:rsidR="00155A52" w:rsidRDefault="00922A53" w:rsidP="00653F53">
      <w:pPr>
        <w:tabs>
          <w:tab w:val="right" w:pos="9356"/>
        </w:tabs>
        <w:spacing w:before="80" w:after="80"/>
        <w:ind w:firstLine="301"/>
        <w:jc w:val="center"/>
      </w:pPr>
      <w:r w:rsidRPr="008B0FA2">
        <w:rPr>
          <w:position w:val="-52"/>
        </w:rPr>
        <w:object w:dxaOrig="2160" w:dyaOrig="1140">
          <v:shape id="_x0000_i1240" type="#_x0000_t75" style="width:108pt;height:57pt" o:ole="" fillcolor="window">
            <v:imagedata r:id="rId419" o:title=""/>
          </v:shape>
          <o:OLEObject Type="Embed" ProgID="Equation.3" ShapeID="_x0000_i1240" DrawAspect="Content" ObjectID="_1535589763" r:id="rId420"/>
        </w:object>
      </w:r>
    </w:p>
    <w:p w:rsidR="00653F53" w:rsidRDefault="00653F53" w:rsidP="00653F53">
      <w:pPr>
        <w:tabs>
          <w:tab w:val="right" w:pos="9356"/>
        </w:tabs>
        <w:spacing w:before="80" w:after="80"/>
        <w:ind w:firstLine="301"/>
        <w:jc w:val="center"/>
      </w:pPr>
    </w:p>
    <w:p w:rsidR="00E10CFF" w:rsidRDefault="00E10CFF" w:rsidP="00653F53">
      <w:pPr>
        <w:tabs>
          <w:tab w:val="right" w:pos="9356"/>
        </w:tabs>
        <w:spacing w:before="80" w:after="80"/>
        <w:ind w:firstLine="301"/>
        <w:jc w:val="center"/>
      </w:pPr>
    </w:p>
    <w:p w:rsidR="00E10CFF" w:rsidRDefault="00E10CFF" w:rsidP="00653F53">
      <w:pPr>
        <w:tabs>
          <w:tab w:val="right" w:pos="9356"/>
        </w:tabs>
        <w:spacing w:before="80" w:after="80"/>
        <w:ind w:firstLine="301"/>
        <w:jc w:val="center"/>
      </w:pPr>
    </w:p>
    <w:p w:rsidR="00E10CFF" w:rsidRDefault="00E10CFF" w:rsidP="00653F53">
      <w:pPr>
        <w:tabs>
          <w:tab w:val="right" w:pos="9356"/>
        </w:tabs>
        <w:spacing w:before="80" w:after="80"/>
        <w:ind w:firstLine="301"/>
        <w:jc w:val="center"/>
      </w:pPr>
    </w:p>
    <w:p w:rsidR="00E10CFF" w:rsidRDefault="00E10CFF" w:rsidP="00653F53">
      <w:pPr>
        <w:tabs>
          <w:tab w:val="right" w:pos="9356"/>
        </w:tabs>
        <w:spacing w:before="80" w:after="80"/>
        <w:ind w:firstLine="301"/>
        <w:jc w:val="center"/>
      </w:pPr>
    </w:p>
    <w:p w:rsidR="00E10CFF" w:rsidRDefault="00E10CFF" w:rsidP="00653F53">
      <w:pPr>
        <w:tabs>
          <w:tab w:val="right" w:pos="9356"/>
        </w:tabs>
        <w:spacing w:before="80" w:after="80"/>
        <w:ind w:firstLine="301"/>
        <w:jc w:val="center"/>
      </w:pPr>
    </w:p>
    <w:p w:rsidR="00E10CFF" w:rsidRDefault="00E10CFF" w:rsidP="00653F53">
      <w:pPr>
        <w:tabs>
          <w:tab w:val="right" w:pos="9356"/>
        </w:tabs>
        <w:spacing w:before="80" w:after="80"/>
        <w:ind w:firstLine="301"/>
        <w:jc w:val="center"/>
      </w:pPr>
    </w:p>
    <w:p w:rsidR="00E10CFF" w:rsidRDefault="00E10CFF" w:rsidP="00653F53">
      <w:pPr>
        <w:tabs>
          <w:tab w:val="right" w:pos="9356"/>
        </w:tabs>
        <w:spacing w:before="80" w:after="80"/>
        <w:ind w:firstLine="301"/>
        <w:jc w:val="center"/>
      </w:pPr>
    </w:p>
    <w:p w:rsidR="00E10CFF" w:rsidRDefault="00E10CFF" w:rsidP="00653F53">
      <w:pPr>
        <w:tabs>
          <w:tab w:val="right" w:pos="9356"/>
        </w:tabs>
        <w:spacing w:before="80" w:after="80"/>
        <w:ind w:firstLine="301"/>
        <w:jc w:val="center"/>
      </w:pPr>
    </w:p>
    <w:p w:rsidR="00E10CFF" w:rsidRDefault="00E10CFF" w:rsidP="00653F53">
      <w:pPr>
        <w:tabs>
          <w:tab w:val="right" w:pos="9356"/>
        </w:tabs>
        <w:spacing w:before="80" w:after="80"/>
        <w:ind w:firstLine="301"/>
        <w:jc w:val="center"/>
      </w:pPr>
    </w:p>
    <w:p w:rsidR="00E10CFF" w:rsidRDefault="00E10CFF" w:rsidP="00653F53">
      <w:pPr>
        <w:tabs>
          <w:tab w:val="right" w:pos="9356"/>
        </w:tabs>
        <w:spacing w:before="80" w:after="80"/>
        <w:ind w:firstLine="301"/>
        <w:jc w:val="center"/>
      </w:pPr>
    </w:p>
    <w:p w:rsidR="00E10CFF" w:rsidRDefault="00E10CFF" w:rsidP="00653F53">
      <w:pPr>
        <w:tabs>
          <w:tab w:val="right" w:pos="9356"/>
        </w:tabs>
        <w:spacing w:before="80" w:after="80"/>
        <w:ind w:firstLine="301"/>
        <w:jc w:val="center"/>
      </w:pPr>
    </w:p>
    <w:p w:rsidR="00E10CFF" w:rsidRPr="008B0FA2" w:rsidRDefault="00E10CFF" w:rsidP="00653F53">
      <w:pPr>
        <w:tabs>
          <w:tab w:val="right" w:pos="9356"/>
        </w:tabs>
        <w:spacing w:before="80" w:after="80"/>
        <w:ind w:firstLine="301"/>
        <w:jc w:val="center"/>
      </w:pPr>
    </w:p>
    <w:p w:rsidR="004325F5" w:rsidRPr="001831C6" w:rsidRDefault="00D26F65" w:rsidP="00653F53">
      <w:pPr>
        <w:pStyle w:val="a6"/>
        <w:spacing w:line="240" w:lineRule="auto"/>
        <w:outlineLvl w:val="0"/>
        <w:rPr>
          <w:szCs w:val="24"/>
        </w:rPr>
      </w:pPr>
      <w:bookmarkStart w:id="5" w:name="_Toc243213683"/>
      <w:r w:rsidRPr="001831C6">
        <w:rPr>
          <w:szCs w:val="24"/>
        </w:rPr>
        <w:lastRenderedPageBreak/>
        <w:t xml:space="preserve">ТЕМА </w:t>
      </w:r>
      <w:bookmarkEnd w:id="5"/>
      <w:r w:rsidR="00F559E4">
        <w:rPr>
          <w:szCs w:val="24"/>
        </w:rPr>
        <w:t>5</w:t>
      </w:r>
    </w:p>
    <w:p w:rsidR="004325F5" w:rsidRPr="001831C6" w:rsidRDefault="00DC79E1" w:rsidP="006C29AF">
      <w:pPr>
        <w:widowControl w:val="0"/>
        <w:shd w:val="clear" w:color="auto" w:fill="FFFFFF"/>
        <w:jc w:val="both"/>
        <w:outlineLvl w:val="0"/>
      </w:pPr>
      <w:bookmarkStart w:id="6" w:name="_Toc243213684"/>
      <w:r w:rsidRPr="001831C6">
        <w:rPr>
          <w:b/>
          <w:bCs/>
          <w:color w:val="000000"/>
        </w:rPr>
        <w:t xml:space="preserve">ТЕОРІЯ </w:t>
      </w:r>
      <w:r w:rsidR="004325F5" w:rsidRPr="001831C6">
        <w:rPr>
          <w:b/>
          <w:bCs/>
          <w:color w:val="000000"/>
        </w:rPr>
        <w:t>ДВОЇСТ</w:t>
      </w:r>
      <w:r w:rsidR="00485F8C" w:rsidRPr="001831C6">
        <w:rPr>
          <w:b/>
          <w:bCs/>
          <w:color w:val="000000"/>
        </w:rPr>
        <w:t>ОСТІ ТА АНАЛІЗ</w:t>
      </w:r>
      <w:r w:rsidR="004325F5" w:rsidRPr="001831C6">
        <w:rPr>
          <w:b/>
          <w:bCs/>
          <w:color w:val="000000"/>
        </w:rPr>
        <w:t xml:space="preserve"> ЛІНІЙН</w:t>
      </w:r>
      <w:r w:rsidR="00485F8C" w:rsidRPr="001831C6">
        <w:rPr>
          <w:b/>
          <w:bCs/>
          <w:color w:val="000000"/>
        </w:rPr>
        <w:t>ИХ</w:t>
      </w:r>
      <w:r w:rsidR="004325F5" w:rsidRPr="001831C6">
        <w:rPr>
          <w:b/>
          <w:bCs/>
          <w:color w:val="000000"/>
        </w:rPr>
        <w:t xml:space="preserve"> </w:t>
      </w:r>
      <w:r w:rsidR="00485F8C" w:rsidRPr="001831C6">
        <w:rPr>
          <w:b/>
          <w:bCs/>
          <w:color w:val="000000"/>
        </w:rPr>
        <w:t>МОДЕЛЕЙ ОПТИМІЗАЦІЙНИХ З</w:t>
      </w:r>
      <w:r w:rsidR="00485F8C" w:rsidRPr="001831C6">
        <w:rPr>
          <w:b/>
          <w:bCs/>
          <w:color w:val="000000"/>
        </w:rPr>
        <w:t>А</w:t>
      </w:r>
      <w:r w:rsidR="00485F8C" w:rsidRPr="001831C6">
        <w:rPr>
          <w:b/>
          <w:bCs/>
          <w:color w:val="000000"/>
        </w:rPr>
        <w:t>ДАЧ</w:t>
      </w:r>
      <w:bookmarkEnd w:id="6"/>
    </w:p>
    <w:p w:rsidR="004325F5" w:rsidRPr="001831C6" w:rsidRDefault="004325F5" w:rsidP="006C29AF">
      <w:pPr>
        <w:widowControl w:val="0"/>
        <w:shd w:val="clear" w:color="auto" w:fill="FFFFFF"/>
        <w:jc w:val="both"/>
        <w:rPr>
          <w:b/>
          <w:bCs/>
          <w:color w:val="000000"/>
        </w:rPr>
      </w:pPr>
    </w:p>
    <w:p w:rsidR="004325F5" w:rsidRPr="001831C6" w:rsidRDefault="00F559E4" w:rsidP="006C29AF">
      <w:pPr>
        <w:widowControl w:val="0"/>
        <w:shd w:val="clear" w:color="auto" w:fill="FFFFFF"/>
        <w:jc w:val="both"/>
        <w:outlineLvl w:val="1"/>
        <w:rPr>
          <w:i/>
          <w:iCs/>
        </w:rPr>
      </w:pPr>
      <w:r>
        <w:rPr>
          <w:b/>
          <w:bCs/>
          <w:i/>
          <w:iCs/>
          <w:color w:val="000000"/>
        </w:rPr>
        <w:t>5</w:t>
      </w:r>
      <w:r w:rsidR="004325F5" w:rsidRPr="001831C6">
        <w:rPr>
          <w:b/>
          <w:bCs/>
          <w:i/>
          <w:iCs/>
          <w:color w:val="000000"/>
        </w:rPr>
        <w:t xml:space="preserve">.1. </w:t>
      </w:r>
      <w:r w:rsidR="00485F8C" w:rsidRPr="001831C6">
        <w:rPr>
          <w:b/>
          <w:bCs/>
          <w:i/>
          <w:iCs/>
          <w:color w:val="000000"/>
        </w:rPr>
        <w:t>Основна та двоїста задачі як пара взаємоспряженних задач ЛП.</w:t>
      </w:r>
    </w:p>
    <w:p w:rsidR="004325F5" w:rsidRPr="001831C6" w:rsidRDefault="004325F5" w:rsidP="006C29AF">
      <w:pPr>
        <w:widowControl w:val="0"/>
        <w:shd w:val="clear" w:color="auto" w:fill="FFFFFF"/>
        <w:ind w:firstLine="180"/>
        <w:jc w:val="both"/>
      </w:pPr>
      <w:r w:rsidRPr="001831C6">
        <w:rPr>
          <w:color w:val="000000"/>
        </w:rPr>
        <w:t xml:space="preserve">Кожній задачі лінійного програмування відповідає </w:t>
      </w:r>
      <w:r w:rsidRPr="001831C6">
        <w:rPr>
          <w:b/>
          <w:bCs/>
          <w:i/>
          <w:iCs/>
          <w:color w:val="000000"/>
        </w:rPr>
        <w:t xml:space="preserve">двоїста, </w:t>
      </w:r>
      <w:r w:rsidRPr="001831C6">
        <w:rPr>
          <w:color w:val="000000"/>
        </w:rPr>
        <w:t>що формується за допомогою певних правил безпосере</w:t>
      </w:r>
      <w:r w:rsidRPr="001831C6">
        <w:rPr>
          <w:color w:val="000000"/>
        </w:rPr>
        <w:t>д</w:t>
      </w:r>
      <w:r w:rsidRPr="001831C6">
        <w:rPr>
          <w:color w:val="000000"/>
        </w:rPr>
        <w:t>ньо з умови прямої задачі.</w:t>
      </w:r>
    </w:p>
    <w:p w:rsidR="004325F5" w:rsidRPr="001831C6" w:rsidRDefault="004325F5" w:rsidP="006C29AF">
      <w:pPr>
        <w:widowControl w:val="0"/>
        <w:shd w:val="clear" w:color="auto" w:fill="FFFFFF"/>
        <w:jc w:val="both"/>
        <w:rPr>
          <w:color w:val="000000"/>
        </w:rPr>
      </w:pPr>
      <w:r w:rsidRPr="001831C6">
        <w:rPr>
          <w:color w:val="000000"/>
        </w:rPr>
        <w:t>Якщо пряма задача лінійного програмування має вигляд</w:t>
      </w:r>
    </w:p>
    <w:p w:rsidR="004325F5" w:rsidRPr="001831C6" w:rsidRDefault="00922A53" w:rsidP="006C29AF">
      <w:pPr>
        <w:widowControl w:val="0"/>
        <w:shd w:val="clear" w:color="auto" w:fill="FFFFFF"/>
        <w:jc w:val="both"/>
      </w:pPr>
      <w:r w:rsidRPr="00C730BE">
        <w:rPr>
          <w:position w:val="-112"/>
        </w:rPr>
        <w:object w:dxaOrig="3220" w:dyaOrig="2280">
          <v:shape id="_x0000_i1241" type="#_x0000_t75" style="width:161.25pt;height:114pt" o:ole="">
            <v:imagedata r:id="rId421" o:title=""/>
          </v:shape>
          <o:OLEObject Type="Embed" ProgID="Equation.DSMT4" ShapeID="_x0000_i1241" DrawAspect="Content" ObjectID="_1535589764" r:id="rId422"/>
        </w:object>
      </w:r>
    </w:p>
    <w:p w:rsidR="004325F5" w:rsidRPr="001831C6" w:rsidRDefault="004325F5" w:rsidP="006C29AF">
      <w:pPr>
        <w:widowControl w:val="0"/>
        <w:shd w:val="clear" w:color="auto" w:fill="FFFFFF"/>
        <w:jc w:val="both"/>
        <w:rPr>
          <w:color w:val="000000"/>
        </w:rPr>
      </w:pPr>
      <w:r w:rsidRPr="001831C6">
        <w:rPr>
          <w:color w:val="000000"/>
        </w:rPr>
        <w:t>то двоїста задача записується так:</w:t>
      </w:r>
    </w:p>
    <w:p w:rsidR="004325F5" w:rsidRPr="001831C6" w:rsidRDefault="00922A53" w:rsidP="006C29AF">
      <w:pPr>
        <w:widowControl w:val="0"/>
        <w:shd w:val="clear" w:color="auto" w:fill="FFFFFF"/>
        <w:jc w:val="both"/>
      </w:pPr>
      <w:r w:rsidRPr="00C730BE">
        <w:rPr>
          <w:position w:val="-12"/>
        </w:rPr>
        <w:object w:dxaOrig="3300" w:dyaOrig="360">
          <v:shape id="_x0000_i1242" type="#_x0000_t75" style="width:165pt;height:18pt" o:ole="">
            <v:imagedata r:id="rId423" o:title=""/>
          </v:shape>
          <o:OLEObject Type="Embed" ProgID="Equation.DSMT4" ShapeID="_x0000_i1242" DrawAspect="Content" ObjectID="_1535589765" r:id="rId424"/>
        </w:object>
      </w:r>
    </w:p>
    <w:p w:rsidR="004325F5" w:rsidRPr="001831C6" w:rsidRDefault="004325F5" w:rsidP="006C29AF">
      <w:pPr>
        <w:widowControl w:val="0"/>
        <w:shd w:val="clear" w:color="auto" w:fill="FFFFFF"/>
        <w:jc w:val="both"/>
        <w:rPr>
          <w:color w:val="000000"/>
        </w:rPr>
      </w:pPr>
      <w:r w:rsidRPr="001831C6">
        <w:rPr>
          <w:color w:val="000000"/>
        </w:rPr>
        <w:t xml:space="preserve">за обмежень </w:t>
      </w:r>
    </w:p>
    <w:p w:rsidR="004325F5" w:rsidRPr="001831C6" w:rsidRDefault="00922A53" w:rsidP="006C29AF">
      <w:pPr>
        <w:widowControl w:val="0"/>
        <w:shd w:val="clear" w:color="auto" w:fill="FFFFFF"/>
        <w:jc w:val="both"/>
        <w:rPr>
          <w:color w:val="000000"/>
        </w:rPr>
      </w:pPr>
      <w:r w:rsidRPr="00C730BE">
        <w:rPr>
          <w:color w:val="000000"/>
          <w:position w:val="-90"/>
        </w:rPr>
        <w:object w:dxaOrig="3159" w:dyaOrig="1920">
          <v:shape id="_x0000_i1243" type="#_x0000_t75" style="width:158.25pt;height:96pt" o:ole="">
            <v:imagedata r:id="rId425" o:title=""/>
          </v:shape>
          <o:OLEObject Type="Embed" ProgID="Equation.DSMT4" ShapeID="_x0000_i1243" DrawAspect="Content" ObjectID="_1535589766" r:id="rId426"/>
        </w:object>
      </w:r>
    </w:p>
    <w:p w:rsidR="004325F5" w:rsidRPr="001831C6" w:rsidRDefault="004325F5" w:rsidP="006C29AF">
      <w:pPr>
        <w:widowControl w:val="0"/>
        <w:shd w:val="clear" w:color="auto" w:fill="FFFFFF"/>
        <w:ind w:firstLine="708"/>
        <w:jc w:val="both"/>
      </w:pPr>
      <w:r w:rsidRPr="001831C6">
        <w:rPr>
          <w:color w:val="000000"/>
        </w:rPr>
        <w:t xml:space="preserve">Порівнюючи ці дві сформульовані задачі, доходимо висновку,  що </w:t>
      </w:r>
      <w:r w:rsidRPr="001831C6">
        <w:rPr>
          <w:b/>
          <w:bCs/>
          <w:i/>
          <w:iCs/>
          <w:color w:val="000000"/>
        </w:rPr>
        <w:t>двоїста задача л</w:t>
      </w:r>
      <w:r w:rsidRPr="001831C6">
        <w:rPr>
          <w:b/>
          <w:bCs/>
          <w:i/>
          <w:iCs/>
          <w:color w:val="000000"/>
        </w:rPr>
        <w:t>і</w:t>
      </w:r>
      <w:r w:rsidRPr="001831C6">
        <w:rPr>
          <w:b/>
          <w:bCs/>
          <w:i/>
          <w:iCs/>
          <w:color w:val="000000"/>
        </w:rPr>
        <w:t>нійного програмува</w:t>
      </w:r>
      <w:r w:rsidRPr="001831C6">
        <w:rPr>
          <w:b/>
          <w:bCs/>
          <w:i/>
          <w:iCs/>
          <w:color w:val="000000"/>
        </w:rPr>
        <w:t>н</w:t>
      </w:r>
      <w:r w:rsidRPr="001831C6">
        <w:rPr>
          <w:b/>
          <w:bCs/>
          <w:i/>
          <w:iCs/>
          <w:color w:val="000000"/>
        </w:rPr>
        <w:t>ня утворюється з прямої задачі за такими правилами.</w:t>
      </w:r>
    </w:p>
    <w:p w:rsidR="004325F5" w:rsidRPr="001831C6" w:rsidRDefault="004325F5" w:rsidP="006C29AF">
      <w:pPr>
        <w:widowControl w:val="0"/>
        <w:shd w:val="clear" w:color="auto" w:fill="FFFFFF"/>
        <w:ind w:firstLine="180"/>
        <w:jc w:val="both"/>
      </w:pPr>
      <w:r w:rsidRPr="001831C6">
        <w:rPr>
          <w:color w:val="000000"/>
        </w:rPr>
        <w:t>1. Кожному обмеженню прямої задачі відповідає змінна двоїс</w:t>
      </w:r>
      <w:r w:rsidRPr="001831C6">
        <w:rPr>
          <w:color w:val="000000"/>
        </w:rPr>
        <w:softHyphen/>
        <w:t>тої задачі. Кількість невід</w:t>
      </w:r>
      <w:r w:rsidRPr="001831C6">
        <w:rPr>
          <w:color w:val="000000"/>
        </w:rPr>
        <w:t>о</w:t>
      </w:r>
      <w:r w:rsidRPr="001831C6">
        <w:rPr>
          <w:color w:val="000000"/>
        </w:rPr>
        <w:t>мих двоїстої задачі дор</w:t>
      </w:r>
      <w:r w:rsidRPr="001831C6">
        <w:rPr>
          <w:color w:val="000000"/>
        </w:rPr>
        <w:t>і</w:t>
      </w:r>
      <w:r w:rsidRPr="001831C6">
        <w:rPr>
          <w:color w:val="000000"/>
        </w:rPr>
        <w:t>внює кількості обмежень прямої задачі.</w:t>
      </w:r>
    </w:p>
    <w:p w:rsidR="004325F5" w:rsidRPr="001831C6" w:rsidRDefault="004325F5" w:rsidP="006C29AF">
      <w:pPr>
        <w:widowControl w:val="0"/>
        <w:shd w:val="clear" w:color="auto" w:fill="FFFFFF"/>
        <w:ind w:firstLine="180"/>
        <w:jc w:val="both"/>
      </w:pPr>
      <w:r w:rsidRPr="001831C6">
        <w:rPr>
          <w:color w:val="000000"/>
        </w:rPr>
        <w:t>2. Кожній змінній прямої задачі відповідає обмеження двоїс</w:t>
      </w:r>
      <w:r w:rsidRPr="001831C6">
        <w:rPr>
          <w:color w:val="000000"/>
        </w:rPr>
        <w:softHyphen/>
        <w:t>тої задачі, причому кількість обмежень дорівнює к</w:t>
      </w:r>
      <w:r w:rsidRPr="001831C6">
        <w:rPr>
          <w:color w:val="000000"/>
        </w:rPr>
        <w:t>і</w:t>
      </w:r>
      <w:r w:rsidRPr="001831C6">
        <w:rPr>
          <w:color w:val="000000"/>
        </w:rPr>
        <w:t>лькості неві</w:t>
      </w:r>
      <w:r w:rsidRPr="001831C6">
        <w:rPr>
          <w:color w:val="000000"/>
        </w:rPr>
        <w:softHyphen/>
        <w:t>домих прямої задачі.</w:t>
      </w:r>
    </w:p>
    <w:p w:rsidR="004325F5" w:rsidRPr="001831C6" w:rsidRDefault="004325F5" w:rsidP="006C29AF">
      <w:pPr>
        <w:widowControl w:val="0"/>
        <w:shd w:val="clear" w:color="auto" w:fill="FFFFFF"/>
        <w:ind w:firstLine="180"/>
        <w:jc w:val="both"/>
      </w:pPr>
      <w:r w:rsidRPr="001831C6">
        <w:rPr>
          <w:color w:val="000000"/>
        </w:rPr>
        <w:t>3. Якщо цільова функція прямої задачі задається на пошук найбільшого значення (</w:t>
      </w:r>
      <w:r w:rsidRPr="001831C6">
        <w:rPr>
          <w:color w:val="000000"/>
          <w:lang w:val="en-US"/>
        </w:rPr>
        <w:t>max</w:t>
      </w:r>
      <w:r w:rsidRPr="001831C6">
        <w:rPr>
          <w:color w:val="000000"/>
        </w:rPr>
        <w:t>), то цільова функція дво</w:t>
      </w:r>
      <w:r w:rsidRPr="001831C6">
        <w:rPr>
          <w:color w:val="000000"/>
        </w:rPr>
        <w:t>ї</w:t>
      </w:r>
      <w:r w:rsidRPr="001831C6">
        <w:rPr>
          <w:color w:val="000000"/>
        </w:rPr>
        <w:t>стої задачі — на визначення найменшого значення (</w:t>
      </w:r>
      <w:r w:rsidRPr="001831C6">
        <w:rPr>
          <w:color w:val="000000"/>
          <w:lang w:val="en-US"/>
        </w:rPr>
        <w:t>min</w:t>
      </w:r>
      <w:r w:rsidRPr="001831C6">
        <w:rPr>
          <w:color w:val="000000"/>
        </w:rPr>
        <w:t>), і навпаки.</w:t>
      </w:r>
    </w:p>
    <w:p w:rsidR="004325F5" w:rsidRPr="001831C6" w:rsidRDefault="004325F5" w:rsidP="006C29AF">
      <w:pPr>
        <w:widowControl w:val="0"/>
        <w:shd w:val="clear" w:color="auto" w:fill="FFFFFF"/>
        <w:ind w:firstLine="180"/>
        <w:jc w:val="both"/>
      </w:pPr>
      <w:r w:rsidRPr="001831C6">
        <w:rPr>
          <w:color w:val="000000"/>
        </w:rPr>
        <w:t>4. Коефіцієнтами при змінних в цільовій функції двоїстої за</w:t>
      </w:r>
      <w:r w:rsidRPr="001831C6">
        <w:rPr>
          <w:color w:val="000000"/>
        </w:rPr>
        <w:softHyphen/>
        <w:t>дачі є вільні члени системи о</w:t>
      </w:r>
      <w:r w:rsidRPr="001831C6">
        <w:rPr>
          <w:color w:val="000000"/>
        </w:rPr>
        <w:t>б</w:t>
      </w:r>
      <w:r w:rsidRPr="001831C6">
        <w:rPr>
          <w:color w:val="000000"/>
        </w:rPr>
        <w:t>межень прямої задачі.</w:t>
      </w:r>
    </w:p>
    <w:p w:rsidR="004325F5" w:rsidRPr="001831C6" w:rsidRDefault="004325F5" w:rsidP="006C29AF">
      <w:pPr>
        <w:widowControl w:val="0"/>
        <w:shd w:val="clear" w:color="auto" w:fill="FFFFFF"/>
        <w:ind w:firstLine="180"/>
        <w:jc w:val="both"/>
      </w:pPr>
      <w:r w:rsidRPr="001831C6">
        <w:rPr>
          <w:color w:val="000000"/>
        </w:rPr>
        <w:t>5. Правими частинами системи обмежень двоїстої задачі є коефіцієнти при змінних в ц</w:t>
      </w:r>
      <w:r w:rsidRPr="001831C6">
        <w:rPr>
          <w:color w:val="000000"/>
        </w:rPr>
        <w:t>і</w:t>
      </w:r>
      <w:r w:rsidRPr="001831C6">
        <w:rPr>
          <w:color w:val="000000"/>
        </w:rPr>
        <w:t>льовій функції прямої з</w:t>
      </w:r>
      <w:r w:rsidRPr="001831C6">
        <w:rPr>
          <w:color w:val="000000"/>
        </w:rPr>
        <w:t>а</w:t>
      </w:r>
      <w:r w:rsidRPr="001831C6">
        <w:rPr>
          <w:color w:val="000000"/>
        </w:rPr>
        <w:t>дачі.</w:t>
      </w:r>
    </w:p>
    <w:p w:rsidR="004325F5" w:rsidRPr="001831C6" w:rsidRDefault="004325F5" w:rsidP="006C29AF">
      <w:pPr>
        <w:widowControl w:val="0"/>
        <w:shd w:val="clear" w:color="auto" w:fill="FFFFFF"/>
        <w:ind w:firstLine="180"/>
        <w:jc w:val="both"/>
      </w:pPr>
      <w:r w:rsidRPr="001831C6">
        <w:t xml:space="preserve">6. </w:t>
      </w:r>
      <w:r w:rsidRPr="001831C6">
        <w:rPr>
          <w:color w:val="000000"/>
        </w:rPr>
        <w:t>Матриця</w:t>
      </w:r>
    </w:p>
    <w:p w:rsidR="004325F5" w:rsidRPr="001831C6" w:rsidRDefault="00922A53" w:rsidP="006C29AF">
      <w:pPr>
        <w:widowControl w:val="0"/>
        <w:jc w:val="both"/>
      </w:pPr>
      <w:r w:rsidRPr="001831C6">
        <w:pict>
          <v:shape id="_x0000_i1244" type="#_x0000_t75" style="width:120.75pt;height:74.25pt">
            <v:imagedata r:id="rId427" o:title="" chromakey="#fefefe"/>
          </v:shape>
        </w:pict>
      </w:r>
    </w:p>
    <w:p w:rsidR="004325F5" w:rsidRPr="001831C6" w:rsidRDefault="004325F5" w:rsidP="006C29AF">
      <w:pPr>
        <w:widowControl w:val="0"/>
        <w:shd w:val="clear" w:color="auto" w:fill="FFFFFF"/>
        <w:jc w:val="both"/>
      </w:pPr>
      <w:r w:rsidRPr="001831C6">
        <w:rPr>
          <w:color w:val="000000"/>
        </w:rPr>
        <w:t>що складається з коефіцієнтів при змінних у системі обмежень прямої задачі, і матриця ко</w:t>
      </w:r>
      <w:r w:rsidRPr="001831C6">
        <w:rPr>
          <w:color w:val="000000"/>
        </w:rPr>
        <w:t>е</w:t>
      </w:r>
      <w:r w:rsidRPr="001831C6">
        <w:rPr>
          <w:color w:val="000000"/>
        </w:rPr>
        <w:t>фіцієнтів в системі о</w:t>
      </w:r>
      <w:r w:rsidRPr="001831C6">
        <w:rPr>
          <w:color w:val="000000"/>
        </w:rPr>
        <w:t>б</w:t>
      </w:r>
      <w:r w:rsidRPr="001831C6">
        <w:rPr>
          <w:color w:val="000000"/>
        </w:rPr>
        <w:t>межень двоїстої задачі</w:t>
      </w:r>
    </w:p>
    <w:p w:rsidR="004325F5" w:rsidRPr="001831C6" w:rsidRDefault="00922A53" w:rsidP="006C29AF">
      <w:pPr>
        <w:widowControl w:val="0"/>
        <w:jc w:val="both"/>
      </w:pPr>
      <w:r w:rsidRPr="001831C6">
        <w:pict>
          <v:shape id="_x0000_i1245" type="#_x0000_t75" style="width:134.25pt;height:71.25pt">
            <v:imagedata r:id="rId428" o:title="" chromakey="#fefefe"/>
          </v:shape>
        </w:pict>
      </w:r>
    </w:p>
    <w:p w:rsidR="004325F5" w:rsidRPr="001831C6" w:rsidRDefault="004325F5" w:rsidP="006C29AF">
      <w:pPr>
        <w:widowControl w:val="0"/>
        <w:shd w:val="clear" w:color="auto" w:fill="FFFFFF"/>
        <w:jc w:val="both"/>
      </w:pPr>
      <w:r w:rsidRPr="001831C6">
        <w:rPr>
          <w:color w:val="000000"/>
        </w:rPr>
        <w:lastRenderedPageBreak/>
        <w:t>утворюються одна з одної транспонуванням, тобто заміною ряд</w:t>
      </w:r>
      <w:r w:rsidRPr="001831C6">
        <w:rPr>
          <w:color w:val="000000"/>
        </w:rPr>
        <w:softHyphen/>
        <w:t>ків стовпчиками, а стовпч</w:t>
      </w:r>
      <w:r w:rsidRPr="001831C6">
        <w:rPr>
          <w:color w:val="000000"/>
        </w:rPr>
        <w:t>и</w:t>
      </w:r>
      <w:r w:rsidRPr="001831C6">
        <w:rPr>
          <w:color w:val="000000"/>
        </w:rPr>
        <w:t>ків — рядками.</w:t>
      </w:r>
    </w:p>
    <w:p w:rsidR="006709C8" w:rsidRPr="001831C6" w:rsidRDefault="006709C8" w:rsidP="006C29AF">
      <w:pPr>
        <w:widowControl w:val="0"/>
        <w:shd w:val="clear" w:color="auto" w:fill="FFFFFF"/>
        <w:ind w:firstLine="180"/>
        <w:jc w:val="both"/>
        <w:rPr>
          <w:color w:val="000000"/>
        </w:rPr>
      </w:pPr>
    </w:p>
    <w:p w:rsidR="006709C8" w:rsidRPr="001831C6" w:rsidRDefault="00F559E4" w:rsidP="006C29AF">
      <w:pPr>
        <w:widowControl w:val="0"/>
        <w:shd w:val="clear" w:color="auto" w:fill="FFFFFF"/>
        <w:ind w:firstLine="180"/>
        <w:jc w:val="both"/>
        <w:outlineLvl w:val="1"/>
        <w:rPr>
          <w:color w:val="000000"/>
        </w:rPr>
      </w:pPr>
      <w:r>
        <w:rPr>
          <w:b/>
          <w:bCs/>
          <w:i/>
          <w:iCs/>
          <w:color w:val="000000"/>
        </w:rPr>
        <w:t>5</w:t>
      </w:r>
      <w:r w:rsidR="006709C8" w:rsidRPr="001831C6">
        <w:rPr>
          <w:b/>
          <w:bCs/>
          <w:i/>
          <w:iCs/>
          <w:color w:val="000000"/>
        </w:rPr>
        <w:t>.</w:t>
      </w:r>
      <w:r w:rsidR="00D26F65" w:rsidRPr="001831C6">
        <w:rPr>
          <w:b/>
          <w:bCs/>
          <w:i/>
          <w:iCs/>
          <w:color w:val="000000"/>
        </w:rPr>
        <w:t>2</w:t>
      </w:r>
      <w:r w:rsidR="006709C8" w:rsidRPr="001831C6">
        <w:rPr>
          <w:b/>
          <w:bCs/>
          <w:i/>
          <w:iCs/>
          <w:color w:val="000000"/>
        </w:rPr>
        <w:t>. Двоїсті оцінки. Стійкість оптимальних планів прямої та двоїстої задач.</w:t>
      </w:r>
    </w:p>
    <w:p w:rsidR="004325F5" w:rsidRPr="001831C6" w:rsidRDefault="004325F5" w:rsidP="006C29AF">
      <w:pPr>
        <w:widowControl w:val="0"/>
        <w:shd w:val="clear" w:color="auto" w:fill="FFFFFF"/>
        <w:ind w:firstLine="180"/>
        <w:jc w:val="both"/>
      </w:pPr>
      <w:r w:rsidRPr="001831C6">
        <w:rPr>
          <w:color w:val="000000"/>
        </w:rPr>
        <w:t>Двоїсті пари задач лінійного програмування бувають симет</w:t>
      </w:r>
      <w:r w:rsidRPr="001831C6">
        <w:rPr>
          <w:color w:val="000000"/>
        </w:rPr>
        <w:softHyphen/>
        <w:t>ричні та несиметричні.</w:t>
      </w:r>
    </w:p>
    <w:p w:rsidR="004325F5" w:rsidRPr="001831C6" w:rsidRDefault="004325F5" w:rsidP="006C29AF">
      <w:pPr>
        <w:widowControl w:val="0"/>
        <w:shd w:val="clear" w:color="auto" w:fill="FFFFFF"/>
        <w:ind w:firstLine="180"/>
        <w:jc w:val="both"/>
      </w:pPr>
      <w:r w:rsidRPr="001831C6">
        <w:rPr>
          <w:b/>
          <w:bCs/>
          <w:color w:val="000000"/>
        </w:rPr>
        <w:t xml:space="preserve">У симетричних задачах </w:t>
      </w:r>
      <w:r w:rsidRPr="001831C6">
        <w:rPr>
          <w:color w:val="000000"/>
        </w:rPr>
        <w:t>обмеження прямої та двоїстої задач є нерівностями, а змінні обох задач можуть набувати л</w:t>
      </w:r>
      <w:r w:rsidRPr="001831C6">
        <w:rPr>
          <w:color w:val="000000"/>
        </w:rPr>
        <w:t>и</w:t>
      </w:r>
      <w:r w:rsidRPr="001831C6">
        <w:rPr>
          <w:color w:val="000000"/>
        </w:rPr>
        <w:t>ше не</w:t>
      </w:r>
      <w:r w:rsidRPr="001831C6">
        <w:rPr>
          <w:color w:val="000000"/>
        </w:rPr>
        <w:softHyphen/>
        <w:t>від'ємних значень.</w:t>
      </w:r>
    </w:p>
    <w:p w:rsidR="004325F5" w:rsidRPr="001831C6" w:rsidRDefault="004325F5" w:rsidP="006C29AF">
      <w:pPr>
        <w:widowControl w:val="0"/>
        <w:shd w:val="clear" w:color="auto" w:fill="FFFFFF"/>
        <w:ind w:firstLine="180"/>
        <w:jc w:val="both"/>
      </w:pPr>
      <w:r w:rsidRPr="001831C6">
        <w:rPr>
          <w:b/>
          <w:bCs/>
          <w:color w:val="000000"/>
        </w:rPr>
        <w:t xml:space="preserve">У несиметричних задачах </w:t>
      </w:r>
      <w:r w:rsidRPr="001831C6">
        <w:rPr>
          <w:color w:val="000000"/>
        </w:rPr>
        <w:t>обмеження прямої задачі можуть бути записані як рівняння, а двоїстої — лише як нерівності. У цьому разі відповідні змінні двоїстої задачі набувають будь-якого значення, не обмеженого знаком.</w:t>
      </w:r>
    </w:p>
    <w:p w:rsidR="004325F5" w:rsidRDefault="004325F5" w:rsidP="00B4380F">
      <w:pPr>
        <w:widowControl w:val="0"/>
        <w:shd w:val="clear" w:color="auto" w:fill="FFFFFF"/>
        <w:ind w:firstLine="708"/>
        <w:rPr>
          <w:color w:val="000000"/>
        </w:rPr>
      </w:pPr>
      <w:r w:rsidRPr="001831C6">
        <w:rPr>
          <w:color w:val="000000"/>
        </w:rPr>
        <w:t>Різні можливі форми прямих задач лінійного програмуван</w:t>
      </w:r>
      <w:r w:rsidRPr="001831C6">
        <w:rPr>
          <w:color w:val="000000"/>
        </w:rPr>
        <w:softHyphen/>
        <w:t>ня та відповідні їм варіанти моделей двоїстих задач наведено далі.</w:t>
      </w:r>
    </w:p>
    <w:p w:rsidR="00EB4C59" w:rsidRPr="001831C6" w:rsidRDefault="00EB4C59" w:rsidP="006C29AF">
      <w:pPr>
        <w:widowControl w:val="0"/>
        <w:shd w:val="clear" w:color="auto" w:fill="FFFFFF"/>
        <w:ind w:firstLine="708"/>
        <w:jc w:val="both"/>
      </w:pPr>
    </w:p>
    <w:p w:rsidR="004325F5" w:rsidRDefault="00EB4C59" w:rsidP="00EB4C59">
      <w:pPr>
        <w:widowControl w:val="0"/>
        <w:shd w:val="clear" w:color="auto" w:fill="FFFFFF"/>
        <w:jc w:val="center"/>
        <w:rPr>
          <w:b/>
        </w:rPr>
      </w:pPr>
      <w:r w:rsidRPr="00EB4C59">
        <w:rPr>
          <w:b/>
        </w:rPr>
        <w:t xml:space="preserve">Симетрична </w:t>
      </w:r>
      <w:r>
        <w:rPr>
          <w:b/>
        </w:rPr>
        <w:t>задача.</w:t>
      </w:r>
    </w:p>
    <w:p w:rsidR="00EB4C59" w:rsidRPr="001831C6" w:rsidRDefault="00EB4C59" w:rsidP="00EB4C59">
      <w:pPr>
        <w:widowControl w:val="0"/>
        <w:shd w:val="clear" w:color="auto" w:fill="FFFFFF"/>
        <w:ind w:left="708" w:firstLine="708"/>
      </w:pPr>
      <w:r>
        <w:t xml:space="preserve">Пряма </w:t>
      </w:r>
      <w:r w:rsidRPr="00EB4C59">
        <w:t>задача</w:t>
      </w:r>
      <w:r>
        <w:t>.</w:t>
      </w:r>
      <w:r>
        <w:tab/>
      </w:r>
      <w:r>
        <w:tab/>
      </w:r>
      <w:r>
        <w:tab/>
      </w:r>
      <w:r>
        <w:tab/>
      </w:r>
      <w:r>
        <w:tab/>
        <w:t>Двоїста задача</w:t>
      </w:r>
    </w:p>
    <w:p w:rsidR="00EB4C59" w:rsidRDefault="00EB4C59" w:rsidP="006C29AF">
      <w:pPr>
        <w:widowControl w:val="0"/>
        <w:shd w:val="clear" w:color="auto" w:fill="FFFFFF"/>
        <w:jc w:val="both"/>
        <w:outlineLvl w:val="1"/>
        <w:rPr>
          <w:b/>
          <w:bCs/>
          <w:i/>
          <w:iCs/>
          <w:color w:val="000000"/>
        </w:rPr>
      </w:pPr>
    </w:p>
    <w:p w:rsidR="00EB4C59" w:rsidRDefault="00922A53" w:rsidP="00EB4C59">
      <w:pPr>
        <w:widowControl w:val="0"/>
        <w:shd w:val="clear" w:color="auto" w:fill="FFFFFF"/>
        <w:ind w:left="708" w:firstLine="708"/>
        <w:jc w:val="both"/>
        <w:outlineLvl w:val="1"/>
        <w:rPr>
          <w:b/>
          <w:bCs/>
          <w:i/>
          <w:iCs/>
          <w:color w:val="000000"/>
        </w:rPr>
      </w:pPr>
      <w:r w:rsidRPr="00C730BE">
        <w:rPr>
          <w:position w:val="-70"/>
        </w:rPr>
        <w:object w:dxaOrig="1980" w:dyaOrig="1820">
          <v:shape id="_x0000_i1246" type="#_x0000_t75" style="width:99pt;height:90.75pt" o:ole="">
            <v:imagedata r:id="rId429" o:title=""/>
          </v:shape>
          <o:OLEObject Type="Embed" ProgID="Equation.DSMT4" ShapeID="_x0000_i1246" DrawAspect="Content" ObjectID="_1535589767" r:id="rId430"/>
        </w:object>
      </w:r>
      <w:r w:rsidR="00EB4C59">
        <w:tab/>
      </w:r>
      <w:r w:rsidR="00EB4C59">
        <w:tab/>
      </w:r>
      <w:r w:rsidR="00EB4C59">
        <w:tab/>
      </w:r>
      <w:r w:rsidR="00EB4C59">
        <w:tab/>
      </w:r>
      <w:r w:rsidR="00EB4C59">
        <w:tab/>
      </w:r>
      <w:r w:rsidRPr="00C730BE">
        <w:rPr>
          <w:position w:val="-68"/>
        </w:rPr>
        <w:object w:dxaOrig="1900" w:dyaOrig="1780">
          <v:shape id="_x0000_i1247" type="#_x0000_t75" style="width:95.25pt;height:89.25pt" o:ole="">
            <v:imagedata r:id="rId431" o:title=""/>
          </v:shape>
          <o:OLEObject Type="Embed" ProgID="Equation.DSMT4" ShapeID="_x0000_i1247" DrawAspect="Content" ObjectID="_1535589768" r:id="rId432"/>
        </w:object>
      </w:r>
    </w:p>
    <w:p w:rsidR="00EB4C59" w:rsidRDefault="00EB4C59" w:rsidP="00EB4C59">
      <w:pPr>
        <w:widowControl w:val="0"/>
        <w:shd w:val="clear" w:color="auto" w:fill="FFFFFF"/>
        <w:jc w:val="center"/>
        <w:rPr>
          <w:b/>
        </w:rPr>
      </w:pPr>
      <w:r>
        <w:rPr>
          <w:b/>
        </w:rPr>
        <w:t>Нес</w:t>
      </w:r>
      <w:r w:rsidRPr="00EB4C59">
        <w:rPr>
          <w:b/>
        </w:rPr>
        <w:t xml:space="preserve">иметрична </w:t>
      </w:r>
      <w:r>
        <w:rPr>
          <w:b/>
        </w:rPr>
        <w:t>задача.</w:t>
      </w:r>
    </w:p>
    <w:p w:rsidR="00F559E4" w:rsidRDefault="00F559E4" w:rsidP="00EB4C59">
      <w:pPr>
        <w:widowControl w:val="0"/>
        <w:shd w:val="clear" w:color="auto" w:fill="FFFFFF"/>
        <w:jc w:val="center"/>
        <w:rPr>
          <w:b/>
        </w:rPr>
      </w:pPr>
    </w:p>
    <w:p w:rsidR="00EB4C59" w:rsidRPr="001831C6" w:rsidRDefault="00EB4C59" w:rsidP="007667E7">
      <w:pPr>
        <w:widowControl w:val="0"/>
        <w:shd w:val="clear" w:color="auto" w:fill="FFFFFF"/>
        <w:ind w:left="708" w:firstLine="708"/>
      </w:pPr>
      <w:r>
        <w:t xml:space="preserve">Пряма </w:t>
      </w:r>
      <w:r w:rsidRPr="00EB4C59">
        <w:t>задача</w:t>
      </w:r>
      <w:r w:rsidR="007667E7">
        <w:t>.</w:t>
      </w:r>
      <w:r w:rsidR="007667E7">
        <w:tab/>
      </w:r>
      <w:r w:rsidR="007667E7">
        <w:tab/>
      </w:r>
      <w:r w:rsidR="007667E7">
        <w:tab/>
      </w:r>
      <w:r w:rsidR="007667E7">
        <w:tab/>
      </w:r>
      <w:r>
        <w:t>Двоїста задача</w:t>
      </w:r>
    </w:p>
    <w:p w:rsidR="00EB4C59" w:rsidRDefault="00EB4C59" w:rsidP="00EB4C59">
      <w:pPr>
        <w:widowControl w:val="0"/>
        <w:shd w:val="clear" w:color="auto" w:fill="FFFFFF"/>
        <w:jc w:val="center"/>
        <w:rPr>
          <w:b/>
        </w:rPr>
      </w:pPr>
    </w:p>
    <w:p w:rsidR="00EB4C59" w:rsidRDefault="00EB4C59" w:rsidP="006C29AF">
      <w:pPr>
        <w:widowControl w:val="0"/>
        <w:shd w:val="clear" w:color="auto" w:fill="FFFFFF"/>
        <w:jc w:val="both"/>
        <w:outlineLvl w:val="1"/>
        <w:rPr>
          <w:b/>
          <w:bCs/>
          <w:i/>
          <w:iCs/>
          <w:color w:val="000000"/>
        </w:rPr>
      </w:pPr>
    </w:p>
    <w:p w:rsidR="00EB4C59" w:rsidRDefault="00922A53" w:rsidP="006C29AF">
      <w:pPr>
        <w:widowControl w:val="0"/>
        <w:shd w:val="clear" w:color="auto" w:fill="FFFFFF"/>
        <w:jc w:val="both"/>
        <w:outlineLvl w:val="1"/>
        <w:rPr>
          <w:b/>
          <w:bCs/>
          <w:i/>
          <w:iCs/>
          <w:color w:val="000000"/>
        </w:rPr>
      </w:pPr>
      <w:r w:rsidRPr="006525F9">
        <w:rPr>
          <w:position w:val="-146"/>
        </w:rPr>
        <w:object w:dxaOrig="5200" w:dyaOrig="3040">
          <v:shape id="_x0000_i1248" type="#_x0000_t75" style="width:228.75pt;height:135pt" o:ole="">
            <v:imagedata r:id="rId433" o:title=""/>
          </v:shape>
          <o:OLEObject Type="Embed" ProgID="Equation.DSMT4" ShapeID="_x0000_i1248" DrawAspect="Content" ObjectID="_1535589769" r:id="rId434"/>
        </w:object>
      </w:r>
      <w:r w:rsidR="007667E7">
        <w:t xml:space="preserve">    </w:t>
      </w:r>
      <w:r w:rsidRPr="006525F9">
        <w:rPr>
          <w:position w:val="-140"/>
        </w:rPr>
        <w:object w:dxaOrig="5300" w:dyaOrig="2920">
          <v:shape id="_x0000_i1249" type="#_x0000_t75" style="width:243.75pt;height:134.25pt" o:ole="">
            <v:imagedata r:id="rId435" o:title=""/>
          </v:shape>
          <o:OLEObject Type="Embed" ProgID="Equation.DSMT4" ShapeID="_x0000_i1249" DrawAspect="Content" ObjectID="_1535589770" r:id="rId436"/>
        </w:object>
      </w:r>
    </w:p>
    <w:p w:rsidR="00EB4C59" w:rsidRDefault="00EB4C59" w:rsidP="006C29AF">
      <w:pPr>
        <w:widowControl w:val="0"/>
        <w:shd w:val="clear" w:color="auto" w:fill="FFFFFF"/>
        <w:jc w:val="both"/>
        <w:outlineLvl w:val="1"/>
        <w:rPr>
          <w:b/>
          <w:bCs/>
          <w:i/>
          <w:iCs/>
          <w:color w:val="000000"/>
        </w:rPr>
      </w:pPr>
    </w:p>
    <w:p w:rsidR="004325F5" w:rsidRPr="001831C6" w:rsidRDefault="00F559E4" w:rsidP="006C29AF">
      <w:pPr>
        <w:widowControl w:val="0"/>
        <w:shd w:val="clear" w:color="auto" w:fill="FFFFFF"/>
        <w:jc w:val="both"/>
        <w:outlineLvl w:val="1"/>
        <w:rPr>
          <w:i/>
          <w:iCs/>
        </w:rPr>
      </w:pPr>
      <w:r>
        <w:rPr>
          <w:b/>
          <w:bCs/>
          <w:i/>
          <w:iCs/>
          <w:color w:val="000000"/>
        </w:rPr>
        <w:t>5</w:t>
      </w:r>
      <w:r w:rsidR="004325F5" w:rsidRPr="001831C6">
        <w:rPr>
          <w:b/>
          <w:bCs/>
          <w:i/>
          <w:iCs/>
          <w:color w:val="000000"/>
        </w:rPr>
        <w:t>.</w:t>
      </w:r>
      <w:r w:rsidR="006709C8" w:rsidRPr="001831C6">
        <w:rPr>
          <w:b/>
          <w:bCs/>
          <w:i/>
          <w:iCs/>
          <w:color w:val="000000"/>
        </w:rPr>
        <w:t>3</w:t>
      </w:r>
      <w:r w:rsidR="004325F5" w:rsidRPr="001831C6">
        <w:rPr>
          <w:b/>
          <w:bCs/>
          <w:i/>
          <w:iCs/>
          <w:color w:val="000000"/>
        </w:rPr>
        <w:t xml:space="preserve">. </w:t>
      </w:r>
      <w:r w:rsidR="006709C8" w:rsidRPr="001831C6">
        <w:rPr>
          <w:b/>
          <w:bCs/>
          <w:i/>
          <w:iCs/>
          <w:color w:val="000000"/>
        </w:rPr>
        <w:t>Основні теореми</w:t>
      </w:r>
      <w:r w:rsidR="004325F5" w:rsidRPr="001831C6">
        <w:rPr>
          <w:b/>
          <w:bCs/>
          <w:i/>
          <w:iCs/>
          <w:color w:val="000000"/>
        </w:rPr>
        <w:t xml:space="preserve"> двоїстості</w:t>
      </w:r>
      <w:r w:rsidR="006709C8" w:rsidRPr="001831C6">
        <w:rPr>
          <w:b/>
          <w:bCs/>
          <w:i/>
          <w:iCs/>
          <w:color w:val="000000"/>
        </w:rPr>
        <w:t xml:space="preserve"> задач та їх економічний зміст.</w:t>
      </w:r>
    </w:p>
    <w:p w:rsidR="004325F5" w:rsidRPr="001831C6" w:rsidRDefault="004325F5" w:rsidP="006C29AF">
      <w:pPr>
        <w:widowControl w:val="0"/>
        <w:shd w:val="clear" w:color="auto" w:fill="FFFFFF"/>
        <w:jc w:val="both"/>
      </w:pPr>
      <w:r w:rsidRPr="001831C6">
        <w:rPr>
          <w:color w:val="000000"/>
        </w:rPr>
        <w:t>Між прямою та двоїстою задачами лінійного програмування іс</w:t>
      </w:r>
      <w:r w:rsidRPr="001831C6">
        <w:rPr>
          <w:color w:val="000000"/>
        </w:rPr>
        <w:softHyphen/>
        <w:t>нує тісний взаємозв'язок, який випливає з наведених далі теорем.</w:t>
      </w:r>
    </w:p>
    <w:p w:rsidR="004325F5" w:rsidRPr="001831C6" w:rsidRDefault="004325F5" w:rsidP="006C29AF">
      <w:pPr>
        <w:widowControl w:val="0"/>
        <w:shd w:val="clear" w:color="auto" w:fill="FFFFFF"/>
        <w:jc w:val="both"/>
        <w:rPr>
          <w:color w:val="000000"/>
        </w:rPr>
      </w:pPr>
      <w:r w:rsidRPr="001831C6">
        <w:rPr>
          <w:b/>
          <w:bCs/>
          <w:color w:val="000000"/>
        </w:rPr>
        <w:t xml:space="preserve">! </w:t>
      </w:r>
      <w:r w:rsidRPr="001831C6">
        <w:rPr>
          <w:b/>
          <w:bCs/>
          <w:i/>
          <w:iCs/>
          <w:color w:val="000000"/>
        </w:rPr>
        <w:t xml:space="preserve">Перша теорема двоїстості. </w:t>
      </w:r>
      <w:r w:rsidRPr="001831C6">
        <w:rPr>
          <w:color w:val="000000"/>
        </w:rPr>
        <w:t>Якщо одна з пари двоїстих за</w:t>
      </w:r>
      <w:r w:rsidRPr="001831C6">
        <w:rPr>
          <w:color w:val="000000"/>
        </w:rPr>
        <w:softHyphen/>
        <w:t xml:space="preserve">дач має оптимальний план, то </w:t>
      </w:r>
      <w:r w:rsidRPr="001831C6">
        <w:rPr>
          <w:color w:val="000000"/>
        </w:rPr>
        <w:lastRenderedPageBreak/>
        <w:t>інша задача також має розв'язок, причому значення цільових функцій для оптимальних пл</w:t>
      </w:r>
      <w:r w:rsidRPr="001831C6">
        <w:rPr>
          <w:color w:val="000000"/>
        </w:rPr>
        <w:t>а</w:t>
      </w:r>
      <w:r w:rsidRPr="001831C6">
        <w:rPr>
          <w:color w:val="000000"/>
        </w:rPr>
        <w:t>нів до</w:t>
      </w:r>
      <w:r w:rsidRPr="001831C6">
        <w:rPr>
          <w:color w:val="000000"/>
        </w:rPr>
        <w:softHyphen/>
        <w:t xml:space="preserve">рівнюють одне одному, тобто </w:t>
      </w:r>
      <w:r w:rsidR="00922A53" w:rsidRPr="00C730BE">
        <w:rPr>
          <w:color w:val="000000"/>
          <w:position w:val="-6"/>
        </w:rPr>
        <w:object w:dxaOrig="1520" w:dyaOrig="279">
          <v:shape id="_x0000_i1250" type="#_x0000_t75" style="width:75.75pt;height:14.25pt" o:ole="">
            <v:imagedata r:id="rId437" o:title=""/>
          </v:shape>
          <o:OLEObject Type="Embed" ProgID="Equation.DSMT4" ShapeID="_x0000_i1250" DrawAspect="Content" ObjectID="_1535589771" r:id="rId438"/>
        </w:object>
      </w:r>
      <w:r w:rsidRPr="001831C6">
        <w:rPr>
          <w:color w:val="000000"/>
        </w:rPr>
        <w:t>,</w:t>
      </w:r>
      <w:r w:rsidRPr="001831C6">
        <w:rPr>
          <w:i/>
          <w:iCs/>
          <w:color w:val="000000"/>
        </w:rPr>
        <w:t xml:space="preserve"> </w:t>
      </w:r>
      <w:r w:rsidRPr="001831C6">
        <w:rPr>
          <w:color w:val="000000"/>
        </w:rPr>
        <w:t>і н</w:t>
      </w:r>
      <w:r w:rsidRPr="001831C6">
        <w:rPr>
          <w:color w:val="000000"/>
        </w:rPr>
        <w:t>а</w:t>
      </w:r>
      <w:r w:rsidRPr="001831C6">
        <w:rPr>
          <w:color w:val="000000"/>
        </w:rPr>
        <w:t>впаки.</w:t>
      </w:r>
    </w:p>
    <w:p w:rsidR="004325F5" w:rsidRPr="001831C6" w:rsidRDefault="004325F5" w:rsidP="006C29AF">
      <w:pPr>
        <w:widowControl w:val="0"/>
        <w:shd w:val="clear" w:color="auto" w:fill="FFFFFF"/>
        <w:ind w:firstLine="180"/>
        <w:jc w:val="both"/>
      </w:pPr>
      <w:r w:rsidRPr="001831C6">
        <w:rPr>
          <w:color w:val="000000"/>
        </w:rPr>
        <w:t>Якщо ж цільова функція однієї з пари двоїстих задач не обмежена, то друга задача взагалі не має розв'язків.</w:t>
      </w:r>
    </w:p>
    <w:p w:rsidR="004325F5" w:rsidRPr="001831C6" w:rsidRDefault="004325F5" w:rsidP="006C29AF">
      <w:pPr>
        <w:widowControl w:val="0"/>
        <w:shd w:val="clear" w:color="auto" w:fill="FFFFFF"/>
        <w:ind w:firstLine="180"/>
        <w:jc w:val="both"/>
      </w:pPr>
      <w:r w:rsidRPr="001831C6">
        <w:rPr>
          <w:color w:val="000000"/>
        </w:rPr>
        <w:t xml:space="preserve">Якщо пряма задача лінійного програмування має оптимальний план </w:t>
      </w:r>
      <w:r w:rsidRPr="001831C6">
        <w:rPr>
          <w:i/>
          <w:iCs/>
          <w:color w:val="000000"/>
          <w:lang w:val="en-US"/>
        </w:rPr>
        <w:t>X</w:t>
      </w:r>
      <w:r w:rsidRPr="001831C6">
        <w:rPr>
          <w:i/>
          <w:iCs/>
          <w:color w:val="000000"/>
        </w:rPr>
        <w:t xml:space="preserve">*, </w:t>
      </w:r>
      <w:r w:rsidRPr="001831C6">
        <w:rPr>
          <w:color w:val="000000"/>
        </w:rPr>
        <w:t>визначений сим</w:t>
      </w:r>
      <w:r w:rsidRPr="001831C6">
        <w:rPr>
          <w:color w:val="000000"/>
        </w:rPr>
        <w:t>п</w:t>
      </w:r>
      <w:r w:rsidRPr="001831C6">
        <w:rPr>
          <w:color w:val="000000"/>
        </w:rPr>
        <w:t>лекс-методом, то оптимал</w:t>
      </w:r>
      <w:r w:rsidRPr="001831C6">
        <w:rPr>
          <w:color w:val="000000"/>
        </w:rPr>
        <w:t>ь</w:t>
      </w:r>
      <w:r w:rsidRPr="001831C6">
        <w:rPr>
          <w:color w:val="000000"/>
        </w:rPr>
        <w:t xml:space="preserve">ний план двоїстої задачі </w:t>
      </w:r>
      <w:r w:rsidRPr="001831C6">
        <w:rPr>
          <w:i/>
          <w:iCs/>
          <w:color w:val="000000"/>
          <w:lang w:val="en-US"/>
        </w:rPr>
        <w:t>Y</w:t>
      </w:r>
      <w:r w:rsidRPr="001831C6">
        <w:rPr>
          <w:i/>
          <w:iCs/>
          <w:color w:val="000000"/>
          <w:vertAlign w:val="superscript"/>
        </w:rPr>
        <w:t>*</w:t>
      </w:r>
      <w:r w:rsidRPr="001831C6">
        <w:rPr>
          <w:i/>
          <w:iCs/>
          <w:color w:val="000000"/>
        </w:rPr>
        <w:t xml:space="preserve"> </w:t>
      </w:r>
      <w:r w:rsidRPr="001831C6">
        <w:rPr>
          <w:color w:val="000000"/>
        </w:rPr>
        <w:t>визначається зі співвідношення</w:t>
      </w:r>
    </w:p>
    <w:p w:rsidR="004325F5" w:rsidRPr="001831C6" w:rsidRDefault="00922A53" w:rsidP="006C29AF">
      <w:pPr>
        <w:widowControl w:val="0"/>
        <w:tabs>
          <w:tab w:val="left" w:pos="9633"/>
        </w:tabs>
        <w:jc w:val="both"/>
      </w:pPr>
      <w:r w:rsidRPr="00C730BE">
        <w:rPr>
          <w:position w:val="-10"/>
        </w:rPr>
        <w:object w:dxaOrig="1260" w:dyaOrig="380">
          <v:shape id="_x0000_i1251" type="#_x0000_t75" style="width:63pt;height:18.75pt" o:ole="">
            <v:imagedata r:id="rId439" o:title=""/>
          </v:shape>
          <o:OLEObject Type="Embed" ProgID="Equation.DSMT4" ShapeID="_x0000_i1251" DrawAspect="Content" ObjectID="_1535589772" r:id="rId440"/>
        </w:object>
      </w:r>
    </w:p>
    <w:p w:rsidR="004325F5" w:rsidRPr="001831C6" w:rsidRDefault="004325F5" w:rsidP="006C29AF">
      <w:pPr>
        <w:widowControl w:val="0"/>
        <w:shd w:val="clear" w:color="auto" w:fill="FFFFFF"/>
        <w:ind w:firstLine="180"/>
        <w:jc w:val="both"/>
      </w:pPr>
      <w:r w:rsidRPr="001831C6">
        <w:rPr>
          <w:color w:val="000000"/>
        </w:rPr>
        <w:t xml:space="preserve">де </w:t>
      </w:r>
      <w:r w:rsidR="00922A53" w:rsidRPr="00C730BE">
        <w:rPr>
          <w:color w:val="000000"/>
          <w:position w:val="-6"/>
        </w:rPr>
        <w:object w:dxaOrig="380" w:dyaOrig="340">
          <v:shape id="_x0000_i1252" type="#_x0000_t75" style="width:18.75pt;height:17.25pt" o:ole="">
            <v:imagedata r:id="rId441" o:title=""/>
          </v:shape>
          <o:OLEObject Type="Embed" ProgID="Equation.DSMT4" ShapeID="_x0000_i1252" DrawAspect="Content" ObjectID="_1535589773" r:id="rId442"/>
        </w:object>
      </w:r>
      <w:r w:rsidRPr="001831C6">
        <w:rPr>
          <w:color w:val="000000"/>
        </w:rPr>
        <w:t xml:space="preserve"> — вектор-рядок, що складається з коефіцієнтів цільової функції прямої задачі при змінних, які є базисними в оптимальному плані; </w:t>
      </w:r>
      <w:r w:rsidRPr="001831C6">
        <w:rPr>
          <w:b/>
          <w:bCs/>
          <w:i/>
          <w:iCs/>
          <w:color w:val="000000"/>
          <w:lang w:val="en-US"/>
        </w:rPr>
        <w:t>D</w:t>
      </w:r>
      <w:r w:rsidRPr="001831C6">
        <w:rPr>
          <w:color w:val="000000"/>
          <w:vertAlign w:val="superscript"/>
        </w:rPr>
        <w:t>-1</w:t>
      </w:r>
      <w:r w:rsidRPr="001831C6">
        <w:rPr>
          <w:i/>
          <w:iCs/>
          <w:color w:val="000000"/>
        </w:rPr>
        <w:t xml:space="preserve"> </w:t>
      </w:r>
      <w:r w:rsidRPr="001831C6">
        <w:rPr>
          <w:color w:val="000000"/>
        </w:rPr>
        <w:t xml:space="preserve">— матриця, обернена до матриці </w:t>
      </w:r>
      <w:r w:rsidRPr="001831C6">
        <w:rPr>
          <w:b/>
          <w:bCs/>
          <w:i/>
          <w:iCs/>
          <w:color w:val="000000"/>
          <w:lang w:val="en-US"/>
        </w:rPr>
        <w:t>D</w:t>
      </w:r>
      <w:r w:rsidRPr="001831C6">
        <w:rPr>
          <w:i/>
          <w:iCs/>
          <w:color w:val="000000"/>
        </w:rPr>
        <w:t xml:space="preserve">, </w:t>
      </w:r>
      <w:r w:rsidRPr="001831C6">
        <w:rPr>
          <w:color w:val="000000"/>
        </w:rPr>
        <w:t xml:space="preserve">складеної з базисних векторів оптимального плану, компоненти яких узято з початкового опорного плану задачі. Обернена матриця </w:t>
      </w:r>
      <w:r w:rsidRPr="001831C6">
        <w:rPr>
          <w:b/>
          <w:bCs/>
          <w:i/>
          <w:iCs/>
          <w:color w:val="000000"/>
          <w:lang w:val="en-US"/>
        </w:rPr>
        <w:t>D</w:t>
      </w:r>
      <w:r w:rsidRPr="001831C6">
        <w:rPr>
          <w:color w:val="000000"/>
          <w:vertAlign w:val="superscript"/>
        </w:rPr>
        <w:t>-1</w:t>
      </w:r>
      <w:r w:rsidRPr="001831C6">
        <w:rPr>
          <w:i/>
          <w:iCs/>
          <w:color w:val="000000"/>
        </w:rPr>
        <w:t xml:space="preserve">  </w:t>
      </w:r>
      <w:r w:rsidRPr="001831C6">
        <w:rPr>
          <w:color w:val="000000"/>
        </w:rPr>
        <w:t>завжди міститься в останній симплекс-таблиці в тих стов</w:t>
      </w:r>
      <w:r w:rsidRPr="001831C6">
        <w:rPr>
          <w:color w:val="000000"/>
        </w:rPr>
        <w:t>п</w:t>
      </w:r>
      <w:r w:rsidRPr="001831C6">
        <w:rPr>
          <w:color w:val="000000"/>
        </w:rPr>
        <w:t>чиках, де в першій таблиці містилася одинична матриця.</w:t>
      </w:r>
    </w:p>
    <w:p w:rsidR="004325F5" w:rsidRPr="001831C6" w:rsidRDefault="004325F5" w:rsidP="006C29AF">
      <w:pPr>
        <w:widowControl w:val="0"/>
        <w:shd w:val="clear" w:color="auto" w:fill="FFFFFF"/>
        <w:ind w:firstLine="180"/>
        <w:jc w:val="both"/>
      </w:pPr>
      <w:r w:rsidRPr="001831C6">
        <w:rPr>
          <w:color w:val="000000"/>
        </w:rPr>
        <w:t>За допомогою зазначеного співвідношення під час визначення оптимального плану однієї з пари двоїстих задач ліні</w:t>
      </w:r>
      <w:r w:rsidRPr="001831C6">
        <w:rPr>
          <w:color w:val="000000"/>
        </w:rPr>
        <w:t>й</w:t>
      </w:r>
      <w:r w:rsidRPr="001831C6">
        <w:rPr>
          <w:color w:val="000000"/>
        </w:rPr>
        <w:t>ного програмування знаходять розв'язок іншої задачі.</w:t>
      </w:r>
    </w:p>
    <w:p w:rsidR="004325F5" w:rsidRPr="001831C6" w:rsidRDefault="004325F5" w:rsidP="006C29AF">
      <w:pPr>
        <w:widowControl w:val="0"/>
        <w:shd w:val="clear" w:color="auto" w:fill="FFFFFF"/>
        <w:ind w:firstLine="180"/>
        <w:jc w:val="both"/>
      </w:pPr>
      <w:r w:rsidRPr="001831C6">
        <w:rPr>
          <w:b/>
          <w:bCs/>
          <w:color w:val="000000"/>
        </w:rPr>
        <w:t xml:space="preserve">! </w:t>
      </w:r>
      <w:r w:rsidRPr="001831C6">
        <w:rPr>
          <w:b/>
          <w:bCs/>
          <w:i/>
          <w:iCs/>
          <w:color w:val="000000"/>
        </w:rPr>
        <w:t xml:space="preserve">Друга теорема двоїстості. </w:t>
      </w:r>
      <w:r w:rsidRPr="001831C6">
        <w:rPr>
          <w:color w:val="000000"/>
        </w:rPr>
        <w:t xml:space="preserve">Якщо в результаті підстановки оптимального плану прямої задачі в систему обмежень цієї задачі </w:t>
      </w:r>
      <w:r w:rsidRPr="001831C6">
        <w:rPr>
          <w:i/>
          <w:iCs/>
          <w:color w:val="000000"/>
          <w:lang w:val="en-US"/>
        </w:rPr>
        <w:t>i</w:t>
      </w:r>
      <w:r w:rsidRPr="001831C6">
        <w:rPr>
          <w:color w:val="000000"/>
        </w:rPr>
        <w:t xml:space="preserve">-те обмеження виконується як строга нерівність, то відповідний </w:t>
      </w:r>
      <w:r w:rsidRPr="001831C6">
        <w:rPr>
          <w:i/>
          <w:iCs/>
          <w:color w:val="000000"/>
          <w:lang w:val="en-US"/>
        </w:rPr>
        <w:t>i</w:t>
      </w:r>
      <w:r w:rsidRPr="001831C6">
        <w:rPr>
          <w:color w:val="000000"/>
        </w:rPr>
        <w:t>-й компонент оптимального пл</w:t>
      </w:r>
      <w:r w:rsidRPr="001831C6">
        <w:rPr>
          <w:color w:val="000000"/>
        </w:rPr>
        <w:t>а</w:t>
      </w:r>
      <w:r w:rsidRPr="001831C6">
        <w:rPr>
          <w:color w:val="000000"/>
        </w:rPr>
        <w:t>ну двоїстої задачі дорівнює нулю.</w:t>
      </w:r>
    </w:p>
    <w:p w:rsidR="004325F5" w:rsidRPr="001831C6" w:rsidRDefault="004325F5" w:rsidP="006C29AF">
      <w:pPr>
        <w:widowControl w:val="0"/>
        <w:shd w:val="clear" w:color="auto" w:fill="FFFFFF"/>
        <w:ind w:firstLine="180"/>
        <w:jc w:val="both"/>
      </w:pPr>
      <w:r w:rsidRPr="001831C6">
        <w:rPr>
          <w:color w:val="000000"/>
        </w:rPr>
        <w:t xml:space="preserve">Якщо </w:t>
      </w:r>
      <w:r w:rsidRPr="001831C6">
        <w:rPr>
          <w:i/>
          <w:iCs/>
          <w:color w:val="000000"/>
          <w:lang w:val="en-US"/>
        </w:rPr>
        <w:t>i</w:t>
      </w:r>
      <w:r w:rsidRPr="001831C6">
        <w:rPr>
          <w:color w:val="000000"/>
        </w:rPr>
        <w:t xml:space="preserve">-й компонент оптимального плану двоїстої задачі додатний, то відповідне </w:t>
      </w:r>
      <w:r w:rsidRPr="001831C6">
        <w:rPr>
          <w:i/>
          <w:iCs/>
          <w:color w:val="000000"/>
          <w:lang w:val="en-US"/>
        </w:rPr>
        <w:t>i</w:t>
      </w:r>
      <w:r w:rsidRPr="001831C6">
        <w:rPr>
          <w:color w:val="000000"/>
        </w:rPr>
        <w:t>-те обм</w:t>
      </w:r>
      <w:r w:rsidRPr="001831C6">
        <w:rPr>
          <w:color w:val="000000"/>
        </w:rPr>
        <w:t>е</w:t>
      </w:r>
      <w:r w:rsidRPr="001831C6">
        <w:rPr>
          <w:color w:val="000000"/>
        </w:rPr>
        <w:t>ження прямої задачі викон</w:t>
      </w:r>
      <w:r w:rsidRPr="001831C6">
        <w:rPr>
          <w:color w:val="000000"/>
        </w:rPr>
        <w:t>у</w:t>
      </w:r>
      <w:r w:rsidRPr="001831C6">
        <w:rPr>
          <w:color w:val="000000"/>
        </w:rPr>
        <w:t>ється для оптимального плану як рівняння.</w:t>
      </w:r>
    </w:p>
    <w:p w:rsidR="004325F5" w:rsidRPr="001831C6" w:rsidRDefault="004325F5" w:rsidP="006C29AF">
      <w:pPr>
        <w:widowControl w:val="0"/>
        <w:shd w:val="clear" w:color="auto" w:fill="FFFFFF"/>
        <w:ind w:firstLine="180"/>
        <w:jc w:val="both"/>
      </w:pPr>
      <w:r w:rsidRPr="001831C6">
        <w:rPr>
          <w:b/>
          <w:bCs/>
          <w:color w:val="000000"/>
        </w:rPr>
        <w:t xml:space="preserve">! </w:t>
      </w:r>
      <w:r w:rsidRPr="001831C6">
        <w:rPr>
          <w:b/>
          <w:bCs/>
          <w:i/>
          <w:iCs/>
          <w:color w:val="000000"/>
        </w:rPr>
        <w:t xml:space="preserve">Третя теорема двоїстості. </w:t>
      </w:r>
      <w:r w:rsidRPr="001831C6">
        <w:rPr>
          <w:color w:val="000000"/>
        </w:rPr>
        <w:t>Двоїста оцінка характеризує приріст цільової функції, який з</w:t>
      </w:r>
      <w:r w:rsidRPr="001831C6">
        <w:rPr>
          <w:color w:val="000000"/>
        </w:rPr>
        <w:t>у</w:t>
      </w:r>
      <w:r w:rsidRPr="001831C6">
        <w:rPr>
          <w:color w:val="000000"/>
        </w:rPr>
        <w:t>мовлений малими змінами вільного члена відповідного обмеження.</w:t>
      </w:r>
    </w:p>
    <w:p w:rsidR="004325F5" w:rsidRPr="001831C6" w:rsidRDefault="004325F5" w:rsidP="00D22644">
      <w:pPr>
        <w:widowControl w:val="0"/>
        <w:shd w:val="clear" w:color="auto" w:fill="FFFFFF"/>
        <w:ind w:firstLine="180"/>
        <w:rPr>
          <w:color w:val="000000"/>
        </w:rPr>
      </w:pPr>
      <w:r w:rsidRPr="001831C6">
        <w:rPr>
          <w:color w:val="000000"/>
        </w:rPr>
        <w:t>Економічний зміст третьої теореми двоїстості полягає в тому, що відповідна додатна оці</w:t>
      </w:r>
      <w:r w:rsidRPr="001831C6">
        <w:rPr>
          <w:color w:val="000000"/>
        </w:rPr>
        <w:t>н</w:t>
      </w:r>
      <w:r w:rsidRPr="001831C6">
        <w:rPr>
          <w:color w:val="000000"/>
        </w:rPr>
        <w:t>ка показує зростання значення цільової функції прямої задачі, якщо запас відповідного деф</w:t>
      </w:r>
      <w:r w:rsidRPr="001831C6">
        <w:rPr>
          <w:color w:val="000000"/>
        </w:rPr>
        <w:t>і</w:t>
      </w:r>
      <w:r w:rsidRPr="001831C6">
        <w:rPr>
          <w:color w:val="000000"/>
        </w:rPr>
        <w:t>цитного ресурсу збільшується на одну од</w:t>
      </w:r>
      <w:r w:rsidRPr="001831C6">
        <w:rPr>
          <w:color w:val="000000"/>
        </w:rPr>
        <w:t>и</w:t>
      </w:r>
      <w:r w:rsidRPr="001831C6">
        <w:rPr>
          <w:color w:val="000000"/>
        </w:rPr>
        <w:t>ницю.</w:t>
      </w:r>
    </w:p>
    <w:p w:rsidR="006709C8" w:rsidRPr="001831C6" w:rsidRDefault="006709C8" w:rsidP="006C29AF">
      <w:pPr>
        <w:widowControl w:val="0"/>
        <w:shd w:val="clear" w:color="auto" w:fill="FFFFFF"/>
        <w:ind w:firstLine="180"/>
        <w:jc w:val="both"/>
        <w:rPr>
          <w:b/>
          <w:bCs/>
          <w:i/>
          <w:iCs/>
          <w:color w:val="000000"/>
        </w:rPr>
      </w:pPr>
    </w:p>
    <w:p w:rsidR="004325F5" w:rsidRPr="001831C6" w:rsidRDefault="00F559E4" w:rsidP="006C29AF">
      <w:pPr>
        <w:widowControl w:val="0"/>
        <w:shd w:val="clear" w:color="auto" w:fill="FFFFFF"/>
        <w:ind w:firstLine="180"/>
        <w:jc w:val="both"/>
        <w:outlineLvl w:val="1"/>
        <w:rPr>
          <w:i/>
          <w:iCs/>
        </w:rPr>
      </w:pPr>
      <w:r>
        <w:rPr>
          <w:b/>
          <w:bCs/>
          <w:i/>
          <w:iCs/>
          <w:color w:val="000000"/>
        </w:rPr>
        <w:t>5</w:t>
      </w:r>
      <w:r w:rsidR="004325F5" w:rsidRPr="001831C6">
        <w:rPr>
          <w:b/>
          <w:bCs/>
          <w:i/>
          <w:iCs/>
          <w:color w:val="000000"/>
        </w:rPr>
        <w:t>.</w:t>
      </w:r>
      <w:r w:rsidR="006709C8" w:rsidRPr="001831C6">
        <w:rPr>
          <w:b/>
          <w:bCs/>
          <w:i/>
          <w:iCs/>
          <w:color w:val="000000"/>
        </w:rPr>
        <w:t>4</w:t>
      </w:r>
      <w:r w:rsidR="004325F5" w:rsidRPr="001831C6">
        <w:rPr>
          <w:b/>
          <w:bCs/>
          <w:i/>
          <w:iCs/>
          <w:color w:val="000000"/>
        </w:rPr>
        <w:t xml:space="preserve">. </w:t>
      </w:r>
      <w:r w:rsidR="006709C8" w:rsidRPr="001831C6">
        <w:rPr>
          <w:b/>
          <w:bCs/>
          <w:i/>
          <w:iCs/>
          <w:color w:val="000000"/>
        </w:rPr>
        <w:t>Після</w:t>
      </w:r>
      <w:r>
        <w:rPr>
          <w:b/>
          <w:bCs/>
          <w:i/>
          <w:iCs/>
          <w:color w:val="000000"/>
        </w:rPr>
        <w:t>оптимізацій</w:t>
      </w:r>
      <w:r w:rsidR="006709C8" w:rsidRPr="001831C6">
        <w:rPr>
          <w:b/>
          <w:bCs/>
          <w:i/>
          <w:iCs/>
          <w:color w:val="000000"/>
        </w:rPr>
        <w:t>ний аналіз задач ЛП.</w:t>
      </w:r>
    </w:p>
    <w:p w:rsidR="004325F5" w:rsidRPr="001831C6" w:rsidRDefault="004325F5" w:rsidP="006C29AF">
      <w:pPr>
        <w:widowControl w:val="0"/>
        <w:shd w:val="clear" w:color="auto" w:fill="FFFFFF"/>
        <w:ind w:firstLine="180"/>
        <w:jc w:val="both"/>
        <w:rPr>
          <w:color w:val="000000"/>
        </w:rPr>
      </w:pPr>
      <w:r w:rsidRPr="001831C6">
        <w:rPr>
          <w:color w:val="000000"/>
        </w:rPr>
        <w:t>Розглянемо застосування теорії та співвідношень двоїстості на конкретних прикладах.</w:t>
      </w:r>
    </w:p>
    <w:p w:rsidR="004325F5" w:rsidRPr="001831C6" w:rsidRDefault="004325F5" w:rsidP="006C29AF">
      <w:pPr>
        <w:widowControl w:val="0"/>
        <w:shd w:val="clear" w:color="auto" w:fill="FFFFFF"/>
        <w:ind w:firstLine="293"/>
        <w:jc w:val="both"/>
      </w:pPr>
    </w:p>
    <w:p w:rsidR="004325F5" w:rsidRPr="001831C6" w:rsidRDefault="00F559E4" w:rsidP="006C29AF">
      <w:pPr>
        <w:widowControl w:val="0"/>
        <w:shd w:val="clear" w:color="auto" w:fill="FFFFFF"/>
        <w:ind w:firstLine="302"/>
        <w:jc w:val="both"/>
        <w:rPr>
          <w:color w:val="000000"/>
        </w:rPr>
      </w:pPr>
      <w:r>
        <w:rPr>
          <w:b/>
          <w:bCs/>
          <w:color w:val="000000"/>
          <w:shd w:val="clear" w:color="auto" w:fill="A6A6A6"/>
        </w:rPr>
        <w:t>Задача 5</w:t>
      </w:r>
      <w:r w:rsidR="004325F5" w:rsidRPr="001831C6">
        <w:rPr>
          <w:b/>
          <w:bCs/>
          <w:color w:val="000000"/>
          <w:shd w:val="clear" w:color="auto" w:fill="A6A6A6"/>
        </w:rPr>
        <w:t>.1.</w:t>
      </w:r>
      <w:r w:rsidR="004325F5" w:rsidRPr="001831C6">
        <w:rPr>
          <w:color w:val="000000"/>
        </w:rPr>
        <w:tab/>
        <w:t>До наведеної задачі лінійного програмування записати двоїсту задачу. Розв'язати одну з них сим</w:t>
      </w:r>
      <w:r w:rsidR="004325F5" w:rsidRPr="001831C6">
        <w:rPr>
          <w:color w:val="000000"/>
        </w:rPr>
        <w:t>п</w:t>
      </w:r>
      <w:r w:rsidR="004325F5" w:rsidRPr="001831C6">
        <w:rPr>
          <w:color w:val="000000"/>
        </w:rPr>
        <w:t>лекс-методом та визначити оптимальний план іншої задачі.</w:t>
      </w:r>
    </w:p>
    <w:p w:rsidR="004325F5" w:rsidRPr="001831C6" w:rsidRDefault="00922A53" w:rsidP="006C29AF">
      <w:pPr>
        <w:widowControl w:val="0"/>
        <w:shd w:val="clear" w:color="auto" w:fill="FFFFFF"/>
        <w:jc w:val="both"/>
      </w:pPr>
      <w:r w:rsidRPr="001831C6">
        <w:pict>
          <v:shape id="_x0000_i1253" type="#_x0000_t75" style="width:135pt;height:70.5pt">
            <v:imagedata r:id="rId443" o:title="" chromakey="#fefefe"/>
          </v:shape>
        </w:pict>
      </w:r>
    </w:p>
    <w:p w:rsidR="004325F5" w:rsidRPr="001831C6" w:rsidRDefault="004325F5" w:rsidP="006C29AF">
      <w:pPr>
        <w:widowControl w:val="0"/>
        <w:shd w:val="clear" w:color="auto" w:fill="FFFFFF"/>
        <w:ind w:firstLine="180"/>
        <w:jc w:val="both"/>
        <w:rPr>
          <w:color w:val="000000"/>
        </w:rPr>
      </w:pPr>
      <w:r w:rsidRPr="001831C6">
        <w:rPr>
          <w:b/>
          <w:bCs/>
          <w:i/>
          <w:iCs/>
          <w:color w:val="000000"/>
        </w:rPr>
        <w:t xml:space="preserve">Розв'язування. </w:t>
      </w:r>
      <w:r w:rsidRPr="001831C6">
        <w:rPr>
          <w:color w:val="000000"/>
        </w:rPr>
        <w:t>Перш ніж записати двоїсту задачу, необхідно пряму задачу звести до відп</w:t>
      </w:r>
      <w:r w:rsidRPr="001831C6">
        <w:rPr>
          <w:color w:val="000000"/>
        </w:rPr>
        <w:t>о</w:t>
      </w:r>
      <w:r w:rsidRPr="001831C6">
        <w:rPr>
          <w:color w:val="000000"/>
        </w:rPr>
        <w:t xml:space="preserve">відного вигляду. Оскільки цільова функція </w:t>
      </w:r>
      <w:r w:rsidRPr="001831C6">
        <w:rPr>
          <w:color w:val="000000"/>
          <w:lang w:val="en-US"/>
        </w:rPr>
        <w:t>Z</w:t>
      </w:r>
      <w:r w:rsidRPr="001831C6">
        <w:rPr>
          <w:color w:val="000000"/>
        </w:rPr>
        <w:t xml:space="preserve"> максимізується і в системі обмежень є нерівн</w:t>
      </w:r>
      <w:r w:rsidRPr="001831C6">
        <w:rPr>
          <w:color w:val="000000"/>
        </w:rPr>
        <w:t>о</w:t>
      </w:r>
      <w:r w:rsidRPr="001831C6">
        <w:rPr>
          <w:color w:val="000000"/>
        </w:rPr>
        <w:t xml:space="preserve">сті, то вони повинні мати знак « </w:t>
      </w:r>
      <w:r w:rsidRPr="001831C6">
        <w:rPr>
          <w:color w:val="000000"/>
        </w:rPr>
        <w:sym w:font="Symbol" w:char="F0A3"/>
      </w:r>
      <w:r w:rsidRPr="001831C6">
        <w:rPr>
          <w:color w:val="000000"/>
        </w:rPr>
        <w:t xml:space="preserve"> ». Тому перше обм</w:t>
      </w:r>
      <w:r w:rsidRPr="001831C6">
        <w:rPr>
          <w:color w:val="000000"/>
        </w:rPr>
        <w:t>е</w:t>
      </w:r>
      <w:r w:rsidRPr="001831C6">
        <w:rPr>
          <w:color w:val="000000"/>
        </w:rPr>
        <w:t xml:space="preserve">ження моделі по множимо на </w:t>
      </w:r>
    </w:p>
    <w:p w:rsidR="004325F5" w:rsidRPr="001831C6" w:rsidRDefault="004325F5" w:rsidP="006C29AF">
      <w:pPr>
        <w:widowControl w:val="0"/>
        <w:shd w:val="clear" w:color="auto" w:fill="FFFFFF"/>
        <w:jc w:val="both"/>
      </w:pPr>
      <w:r w:rsidRPr="001831C6">
        <w:rPr>
          <w:color w:val="000000"/>
        </w:rPr>
        <w:t>(</w:t>
      </w:r>
      <w:r w:rsidRPr="001831C6">
        <w:rPr>
          <w:color w:val="000000"/>
          <w:lang w:val="en-US"/>
        </w:rPr>
        <w:sym w:font="Symbol" w:char="F02D"/>
      </w:r>
      <w:r w:rsidRPr="001831C6">
        <w:rPr>
          <w:color w:val="000000"/>
        </w:rPr>
        <w:t>1). При цьому знак нерівності зміниться на протилежний. Отримаємо:</w:t>
      </w:r>
    </w:p>
    <w:p w:rsidR="004325F5" w:rsidRPr="001831C6" w:rsidRDefault="00922A53" w:rsidP="006C29AF">
      <w:pPr>
        <w:widowControl w:val="0"/>
        <w:shd w:val="clear" w:color="auto" w:fill="FFFFFF"/>
        <w:jc w:val="both"/>
        <w:rPr>
          <w:lang w:val="en-US"/>
        </w:rPr>
      </w:pPr>
      <w:r w:rsidRPr="001831C6">
        <w:pict>
          <v:shape id="_x0000_i1254" type="#_x0000_t75" style="width:106.5pt;height:62.25pt">
            <v:imagedata r:id="rId444" o:title="" chromakey="#fefefe"/>
          </v:shape>
        </w:pict>
      </w:r>
    </w:p>
    <w:p w:rsidR="004325F5" w:rsidRPr="001831C6" w:rsidRDefault="004325F5" w:rsidP="006C29AF">
      <w:pPr>
        <w:widowControl w:val="0"/>
        <w:shd w:val="clear" w:color="auto" w:fill="FFFFFF"/>
        <w:ind w:firstLine="180"/>
        <w:jc w:val="both"/>
      </w:pPr>
      <w:r w:rsidRPr="001831C6">
        <w:rPr>
          <w:color w:val="000000"/>
        </w:rPr>
        <w:t>Тепер за відповідними правилами складемо двоїсту задачу:</w:t>
      </w:r>
    </w:p>
    <w:p w:rsidR="004325F5" w:rsidRPr="001831C6" w:rsidRDefault="00922A53" w:rsidP="006C29AF">
      <w:pPr>
        <w:widowControl w:val="0"/>
        <w:shd w:val="clear" w:color="auto" w:fill="FFFFFF"/>
        <w:jc w:val="both"/>
        <w:rPr>
          <w:lang w:val="en-US"/>
        </w:rPr>
      </w:pPr>
      <w:r w:rsidRPr="001831C6">
        <w:pict>
          <v:shape id="_x0000_i1255" type="#_x0000_t75" style="width:147.75pt;height:66pt">
            <v:imagedata r:id="rId445" o:title="" chromakey="#fefefe"/>
          </v:shape>
        </w:pict>
      </w:r>
    </w:p>
    <w:p w:rsidR="004325F5" w:rsidRPr="001831C6" w:rsidRDefault="004325F5" w:rsidP="006C29AF">
      <w:pPr>
        <w:widowControl w:val="0"/>
        <w:shd w:val="clear" w:color="auto" w:fill="FFFFFF"/>
        <w:ind w:firstLine="180"/>
        <w:jc w:val="both"/>
      </w:pPr>
      <w:r w:rsidRPr="001831C6">
        <w:rPr>
          <w:color w:val="000000"/>
        </w:rPr>
        <w:t>Оскільки записані задачі симетричні, будь-яку з них можна розв'язати симплекс-методом. Наприклад, визначимо спочатку оптимальний план прямої задачі. Для цього застосуємо а</w:t>
      </w:r>
      <w:r w:rsidRPr="001831C6">
        <w:rPr>
          <w:color w:val="000000"/>
        </w:rPr>
        <w:t>л</w:t>
      </w:r>
      <w:r w:rsidRPr="001831C6">
        <w:rPr>
          <w:color w:val="000000"/>
        </w:rPr>
        <w:lastRenderedPageBreak/>
        <w:t>горитм симплекс-методу.</w:t>
      </w:r>
    </w:p>
    <w:p w:rsidR="004325F5" w:rsidRPr="001831C6" w:rsidRDefault="00922A53" w:rsidP="006C29AF">
      <w:pPr>
        <w:widowControl w:val="0"/>
        <w:shd w:val="clear" w:color="auto" w:fill="FFFFFF"/>
        <w:jc w:val="both"/>
        <w:rPr>
          <w:lang w:val="en-US"/>
        </w:rPr>
      </w:pPr>
      <w:r w:rsidRPr="00C730BE">
        <w:rPr>
          <w:position w:val="-52"/>
          <w:lang w:val="en-US"/>
        </w:rPr>
        <w:object w:dxaOrig="7479" w:dyaOrig="1160">
          <v:shape id="_x0000_i1256" type="#_x0000_t75" style="width:374.25pt;height:57.75pt" o:ole="">
            <v:imagedata r:id="rId446" o:title=""/>
          </v:shape>
          <o:OLEObject Type="Embed" ProgID="Equation.DSMT4" ShapeID="_x0000_i1256" DrawAspect="Content" ObjectID="_1535589774" r:id="rId447"/>
        </w:object>
      </w:r>
    </w:p>
    <w:p w:rsidR="004325F5" w:rsidRPr="001831C6" w:rsidRDefault="004325F5" w:rsidP="006C29AF">
      <w:pPr>
        <w:widowControl w:val="0"/>
        <w:shd w:val="clear" w:color="auto" w:fill="FFFFFF"/>
        <w:ind w:firstLine="180"/>
        <w:jc w:val="both"/>
      </w:pPr>
      <w:r w:rsidRPr="001831C6">
        <w:rPr>
          <w:color w:val="000000"/>
        </w:rPr>
        <w:t xml:space="preserve">У системі векторів для утворення початкового одиничного базису відсутній вектор </w:t>
      </w:r>
      <w:r w:rsidR="00922A53" w:rsidRPr="00C730BE">
        <w:rPr>
          <w:color w:val="000000"/>
          <w:position w:val="-30"/>
        </w:rPr>
        <w:object w:dxaOrig="920" w:dyaOrig="720">
          <v:shape id="_x0000_i1257" type="#_x0000_t75" style="width:45.75pt;height:36pt" o:ole="">
            <v:imagedata r:id="rId448" o:title=""/>
          </v:shape>
          <o:OLEObject Type="Embed" ProgID="Equation.DSMT4" ShapeID="_x0000_i1257" DrawAspect="Content" ObjectID="_1535589775" r:id="rId449"/>
        </w:object>
      </w:r>
      <w:r w:rsidRPr="001831C6">
        <w:rPr>
          <w:color w:val="000000"/>
        </w:rPr>
        <w:t>. Тому використа</w:t>
      </w:r>
      <w:r w:rsidRPr="001831C6">
        <w:rPr>
          <w:color w:val="000000"/>
        </w:rPr>
        <w:t>є</w:t>
      </w:r>
      <w:r w:rsidRPr="001831C6">
        <w:rPr>
          <w:color w:val="000000"/>
        </w:rPr>
        <w:t>мо штучну змін ну в першому обмеженні.</w:t>
      </w:r>
    </w:p>
    <w:p w:rsidR="004325F5" w:rsidRPr="001831C6" w:rsidRDefault="004325F5" w:rsidP="00F559E4">
      <w:pPr>
        <w:widowControl w:val="0"/>
        <w:shd w:val="clear" w:color="auto" w:fill="FFFFFF"/>
        <w:ind w:left="284"/>
        <w:jc w:val="both"/>
        <w:rPr>
          <w:color w:val="000000"/>
        </w:rPr>
      </w:pPr>
      <w:r w:rsidRPr="001831C6">
        <w:rPr>
          <w:color w:val="000000"/>
        </w:rPr>
        <w:t xml:space="preserve"> Розширена задача лінійного програмування буде така:</w:t>
      </w:r>
    </w:p>
    <w:p w:rsidR="004325F5" w:rsidRPr="001831C6" w:rsidRDefault="00922A53" w:rsidP="00F559E4">
      <w:pPr>
        <w:widowControl w:val="0"/>
        <w:shd w:val="clear" w:color="auto" w:fill="FFFFFF"/>
        <w:rPr>
          <w:color w:val="000000"/>
          <w:lang w:val="en-US"/>
        </w:rPr>
      </w:pPr>
      <w:r w:rsidRPr="00C730BE">
        <w:rPr>
          <w:color w:val="000000"/>
          <w:position w:val="-76"/>
          <w:lang w:val="en-US"/>
        </w:rPr>
        <w:object w:dxaOrig="3460" w:dyaOrig="1600">
          <v:shape id="_x0000_i1258" type="#_x0000_t75" style="width:173.25pt;height:80.25pt" o:ole="">
            <v:imagedata r:id="rId450" o:title=""/>
          </v:shape>
          <o:OLEObject Type="Embed" ProgID="Equation.DSMT4" ShapeID="_x0000_i1258" DrawAspect="Content" ObjectID="_1535589776" r:id="rId451"/>
        </w:object>
      </w:r>
    </w:p>
    <w:p w:rsidR="004325F5" w:rsidRPr="001831C6" w:rsidRDefault="004325F5" w:rsidP="006C29AF">
      <w:pPr>
        <w:widowControl w:val="0"/>
        <w:shd w:val="clear" w:color="auto" w:fill="FFFFFF"/>
        <w:jc w:val="both"/>
      </w:pPr>
      <w:r w:rsidRPr="001831C6">
        <w:rPr>
          <w:color w:val="000000"/>
        </w:rPr>
        <w:t xml:space="preserve">У цій задачі </w:t>
      </w:r>
      <w:r w:rsidR="00922A53" w:rsidRPr="00C730BE">
        <w:rPr>
          <w:color w:val="000000"/>
          <w:position w:val="-12"/>
        </w:rPr>
        <w:object w:dxaOrig="260" w:dyaOrig="360">
          <v:shape id="_x0000_i1259" type="#_x0000_t75" style="width:12.75pt;height:18pt" o:ole="">
            <v:imagedata r:id="rId452" o:title=""/>
          </v:shape>
          <o:OLEObject Type="Embed" ProgID="Equation.DSMT4" ShapeID="_x0000_i1259" DrawAspect="Content" ObjectID="_1535589777" r:id="rId453"/>
        </w:object>
      </w:r>
      <w:r w:rsidRPr="001831C6">
        <w:rPr>
          <w:color w:val="000000"/>
        </w:rPr>
        <w:t xml:space="preserve"> та </w:t>
      </w:r>
      <w:r w:rsidR="00922A53" w:rsidRPr="00C730BE">
        <w:rPr>
          <w:color w:val="000000"/>
          <w:position w:val="-12"/>
        </w:rPr>
        <w:object w:dxaOrig="260" w:dyaOrig="360">
          <v:shape id="_x0000_i1260" type="#_x0000_t75" style="width:12.75pt;height:18pt" o:ole="">
            <v:imagedata r:id="rId454" o:title=""/>
          </v:shape>
          <o:OLEObject Type="Embed" ProgID="Equation.DSMT4" ShapeID="_x0000_i1260" DrawAspect="Content" ObjectID="_1535589778" r:id="rId455"/>
        </w:object>
      </w:r>
      <w:r w:rsidRPr="001831C6">
        <w:rPr>
          <w:color w:val="000000"/>
        </w:rPr>
        <w:t xml:space="preserve"> — базисні змінні, а </w:t>
      </w:r>
      <w:r w:rsidR="00922A53" w:rsidRPr="00C730BE">
        <w:rPr>
          <w:color w:val="000000"/>
          <w:position w:val="-12"/>
        </w:rPr>
        <w:object w:dxaOrig="820" w:dyaOrig="360">
          <v:shape id="_x0000_i1261" type="#_x0000_t75" style="width:41.25pt;height:18pt" o:ole="">
            <v:imagedata r:id="rId456" o:title=""/>
          </v:shape>
          <o:OLEObject Type="Embed" ProgID="Equation.DSMT4" ShapeID="_x0000_i1261" DrawAspect="Content" ObjectID="_1535589779" r:id="rId457"/>
        </w:object>
      </w:r>
      <w:r w:rsidRPr="001831C6">
        <w:rPr>
          <w:color w:val="000000"/>
        </w:rPr>
        <w:t xml:space="preserve"> — вільні. Нехай </w:t>
      </w:r>
      <w:r w:rsidR="00922A53" w:rsidRPr="00C730BE">
        <w:rPr>
          <w:color w:val="000000"/>
          <w:position w:val="-12"/>
        </w:rPr>
        <w:object w:dxaOrig="1520" w:dyaOrig="360">
          <v:shape id="_x0000_i1262" type="#_x0000_t75" style="width:75.75pt;height:18pt" o:ole="">
            <v:imagedata r:id="rId458" o:title=""/>
          </v:shape>
          <o:OLEObject Type="Embed" ProgID="Equation.DSMT4" ShapeID="_x0000_i1262" DrawAspect="Content" ObjectID="_1535589780" r:id="rId459"/>
        </w:object>
      </w:r>
      <w:r w:rsidRPr="001831C6">
        <w:rPr>
          <w:color w:val="000000"/>
        </w:rPr>
        <w:t xml:space="preserve">, тоді </w:t>
      </w:r>
      <w:r w:rsidR="00922A53" w:rsidRPr="00C730BE">
        <w:rPr>
          <w:color w:val="000000"/>
          <w:position w:val="-12"/>
        </w:rPr>
        <w:object w:dxaOrig="1400" w:dyaOrig="360">
          <v:shape id="_x0000_i1263" type="#_x0000_t75" style="width:69.75pt;height:18pt" o:ole="">
            <v:imagedata r:id="rId460" o:title=""/>
          </v:shape>
          <o:OLEObject Type="Embed" ProgID="Equation.DSMT4" ShapeID="_x0000_i1263" DrawAspect="Content" ObjectID="_1535589781" r:id="rId461"/>
        </w:object>
      </w:r>
      <w:r w:rsidRPr="001831C6">
        <w:rPr>
          <w:color w:val="000000"/>
        </w:rPr>
        <w:t xml:space="preserve"> Перший опорний план задачі:</w:t>
      </w:r>
    </w:p>
    <w:p w:rsidR="004325F5" w:rsidRPr="001831C6" w:rsidRDefault="00922A53" w:rsidP="006C29AF">
      <w:pPr>
        <w:widowControl w:val="0"/>
        <w:shd w:val="clear" w:color="auto" w:fill="FFFFFF"/>
        <w:jc w:val="both"/>
        <w:rPr>
          <w:color w:val="000000"/>
          <w:lang w:val="en-US"/>
        </w:rPr>
      </w:pPr>
      <w:r w:rsidRPr="00C730BE">
        <w:rPr>
          <w:color w:val="000000"/>
          <w:position w:val="-14"/>
          <w:lang w:val="en-US"/>
        </w:rPr>
        <w:object w:dxaOrig="2600" w:dyaOrig="400">
          <v:shape id="_x0000_i1264" type="#_x0000_t75" style="width:129.75pt;height:20.25pt" o:ole="">
            <v:imagedata r:id="rId462" o:title=""/>
          </v:shape>
          <o:OLEObject Type="Embed" ProgID="Equation.DSMT4" ShapeID="_x0000_i1264" DrawAspect="Content" ObjectID="_1535589782" r:id="rId463"/>
        </w:object>
      </w:r>
    </w:p>
    <w:p w:rsidR="004325F5" w:rsidRDefault="004325F5" w:rsidP="006C29AF">
      <w:pPr>
        <w:widowControl w:val="0"/>
        <w:shd w:val="clear" w:color="auto" w:fill="FFFFFF"/>
        <w:ind w:firstLine="288"/>
        <w:jc w:val="both"/>
        <w:rPr>
          <w:color w:val="000000"/>
        </w:rPr>
      </w:pPr>
      <w:r w:rsidRPr="001831C6">
        <w:rPr>
          <w:color w:val="000000"/>
        </w:rPr>
        <w:t>Подальше розв'язування прямої задачі подано у вигляді симплекс-таблиці:</w:t>
      </w:r>
    </w:p>
    <w:p w:rsidR="00D22644" w:rsidRDefault="00D22644" w:rsidP="006C29AF">
      <w:pPr>
        <w:widowControl w:val="0"/>
        <w:shd w:val="clear" w:color="auto" w:fill="FFFFFF"/>
        <w:ind w:firstLine="288"/>
        <w:jc w:val="both"/>
        <w:rPr>
          <w:color w:val="000000"/>
        </w:rPr>
      </w:pPr>
    </w:p>
    <w:p w:rsidR="00D22644" w:rsidRDefault="00D22644" w:rsidP="006C29AF">
      <w:pPr>
        <w:widowControl w:val="0"/>
        <w:shd w:val="clear" w:color="auto" w:fill="FFFFFF"/>
        <w:ind w:firstLine="288"/>
        <w:jc w:val="both"/>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7"/>
        <w:gridCol w:w="1095"/>
        <w:gridCol w:w="1095"/>
        <w:gridCol w:w="1095"/>
        <w:gridCol w:w="1095"/>
        <w:gridCol w:w="1095"/>
        <w:gridCol w:w="1095"/>
        <w:gridCol w:w="1095"/>
        <w:gridCol w:w="981"/>
      </w:tblGrid>
      <w:tr w:rsidR="004325F5" w:rsidRPr="001831C6">
        <w:tblPrEx>
          <w:tblCellMar>
            <w:top w:w="0" w:type="dxa"/>
            <w:bottom w:w="0" w:type="dxa"/>
          </w:tblCellMar>
        </w:tblPrEx>
        <w:trPr>
          <w:cantSplit/>
        </w:trPr>
        <w:tc>
          <w:tcPr>
            <w:tcW w:w="987" w:type="dxa"/>
            <w:vMerge w:val="restart"/>
            <w:tcBorders>
              <w:top w:val="single" w:sz="12" w:space="0" w:color="auto"/>
              <w:left w:val="single" w:sz="12" w:space="0" w:color="auto"/>
            </w:tcBorders>
            <w:vAlign w:val="center"/>
          </w:tcPr>
          <w:p w:rsidR="004325F5" w:rsidRPr="001831C6" w:rsidRDefault="004325F5" w:rsidP="006C29AF">
            <w:pPr>
              <w:widowControl w:val="0"/>
              <w:jc w:val="both"/>
            </w:pPr>
            <w:r w:rsidRPr="001831C6">
              <w:t>Базис</w:t>
            </w:r>
          </w:p>
        </w:tc>
        <w:tc>
          <w:tcPr>
            <w:tcW w:w="1095" w:type="dxa"/>
            <w:vMerge w:val="restart"/>
            <w:tcBorders>
              <w:top w:val="single" w:sz="12" w:space="0" w:color="auto"/>
            </w:tcBorders>
            <w:vAlign w:val="center"/>
          </w:tcPr>
          <w:p w:rsidR="004325F5" w:rsidRPr="001831C6" w:rsidRDefault="00922A53" w:rsidP="006C29AF">
            <w:pPr>
              <w:widowControl w:val="0"/>
              <w:jc w:val="both"/>
            </w:pPr>
            <w:r w:rsidRPr="00C730BE">
              <w:rPr>
                <w:position w:val="-12"/>
              </w:rPr>
              <w:object w:dxaOrig="420" w:dyaOrig="360">
                <v:shape id="_x0000_i1265" type="#_x0000_t75" style="width:21pt;height:18pt" o:ole="">
                  <v:imagedata r:id="rId464" o:title=""/>
                </v:shape>
                <o:OLEObject Type="Embed" ProgID="Equation.DSMT4" ShapeID="_x0000_i1265" DrawAspect="Content" ObjectID="_1535589783" r:id="rId465"/>
              </w:object>
            </w:r>
          </w:p>
        </w:tc>
        <w:tc>
          <w:tcPr>
            <w:tcW w:w="1095" w:type="dxa"/>
            <w:vMerge w:val="restart"/>
            <w:tcBorders>
              <w:top w:val="single" w:sz="12" w:space="0" w:color="auto"/>
            </w:tcBorders>
            <w:vAlign w:val="center"/>
          </w:tcPr>
          <w:p w:rsidR="004325F5" w:rsidRPr="001831C6" w:rsidRDefault="004325F5" w:rsidP="006C29AF">
            <w:pPr>
              <w:widowControl w:val="0"/>
              <w:jc w:val="both"/>
            </w:pPr>
            <w:r w:rsidRPr="001831C6">
              <w:t>План</w:t>
            </w:r>
          </w:p>
        </w:tc>
        <w:tc>
          <w:tcPr>
            <w:tcW w:w="1095" w:type="dxa"/>
            <w:tcBorders>
              <w:top w:val="single" w:sz="12" w:space="0" w:color="auto"/>
            </w:tcBorders>
            <w:vAlign w:val="center"/>
          </w:tcPr>
          <w:p w:rsidR="004325F5" w:rsidRPr="001831C6" w:rsidRDefault="004325F5" w:rsidP="006C29AF">
            <w:pPr>
              <w:widowControl w:val="0"/>
              <w:jc w:val="both"/>
            </w:pPr>
            <w:r w:rsidRPr="001831C6">
              <w:sym w:font="Symbol" w:char="F02D"/>
            </w:r>
            <w:r w:rsidRPr="001831C6">
              <w:t>5</w:t>
            </w:r>
          </w:p>
        </w:tc>
        <w:tc>
          <w:tcPr>
            <w:tcW w:w="1095" w:type="dxa"/>
            <w:tcBorders>
              <w:top w:val="single" w:sz="12" w:space="0" w:color="auto"/>
            </w:tcBorders>
            <w:vAlign w:val="center"/>
          </w:tcPr>
          <w:p w:rsidR="004325F5" w:rsidRPr="001831C6" w:rsidRDefault="004325F5" w:rsidP="006C29AF">
            <w:pPr>
              <w:widowControl w:val="0"/>
              <w:jc w:val="both"/>
            </w:pPr>
            <w:r w:rsidRPr="001831C6">
              <w:t>2</w:t>
            </w:r>
          </w:p>
        </w:tc>
        <w:tc>
          <w:tcPr>
            <w:tcW w:w="1095" w:type="dxa"/>
            <w:tcBorders>
              <w:top w:val="single" w:sz="12" w:space="0" w:color="auto"/>
            </w:tcBorders>
            <w:vAlign w:val="center"/>
          </w:tcPr>
          <w:p w:rsidR="004325F5" w:rsidRPr="001831C6" w:rsidRDefault="004325F5" w:rsidP="006C29AF">
            <w:pPr>
              <w:widowControl w:val="0"/>
              <w:jc w:val="both"/>
            </w:pPr>
            <w:r w:rsidRPr="001831C6">
              <w:t>0</w:t>
            </w:r>
          </w:p>
        </w:tc>
        <w:tc>
          <w:tcPr>
            <w:tcW w:w="1095" w:type="dxa"/>
            <w:tcBorders>
              <w:top w:val="single" w:sz="12" w:space="0" w:color="auto"/>
            </w:tcBorders>
            <w:vAlign w:val="center"/>
          </w:tcPr>
          <w:p w:rsidR="004325F5" w:rsidRPr="001831C6" w:rsidRDefault="004325F5" w:rsidP="006C29AF">
            <w:pPr>
              <w:widowControl w:val="0"/>
              <w:jc w:val="both"/>
            </w:pPr>
            <w:r w:rsidRPr="001831C6">
              <w:t>0</w:t>
            </w:r>
          </w:p>
        </w:tc>
        <w:tc>
          <w:tcPr>
            <w:tcW w:w="1095" w:type="dxa"/>
            <w:tcBorders>
              <w:top w:val="single" w:sz="12" w:space="0" w:color="auto"/>
            </w:tcBorders>
            <w:vAlign w:val="center"/>
          </w:tcPr>
          <w:p w:rsidR="004325F5" w:rsidRPr="001831C6" w:rsidRDefault="004325F5" w:rsidP="006C29AF">
            <w:pPr>
              <w:widowControl w:val="0"/>
              <w:jc w:val="both"/>
            </w:pPr>
            <w:r w:rsidRPr="001831C6">
              <w:t>М</w:t>
            </w:r>
          </w:p>
        </w:tc>
        <w:tc>
          <w:tcPr>
            <w:tcW w:w="981" w:type="dxa"/>
            <w:vMerge w:val="restart"/>
            <w:tcBorders>
              <w:top w:val="single" w:sz="12" w:space="0" w:color="auto"/>
              <w:right w:val="single" w:sz="12" w:space="0" w:color="auto"/>
            </w:tcBorders>
            <w:vAlign w:val="center"/>
          </w:tcPr>
          <w:p w:rsidR="004325F5" w:rsidRPr="001831C6" w:rsidRDefault="004325F5" w:rsidP="006C29AF">
            <w:pPr>
              <w:widowControl w:val="0"/>
              <w:jc w:val="both"/>
            </w:pPr>
            <w:r w:rsidRPr="001831C6">
              <w:sym w:font="Symbol" w:char="F071"/>
            </w:r>
          </w:p>
        </w:tc>
      </w:tr>
      <w:tr w:rsidR="004325F5" w:rsidRPr="001831C6">
        <w:tblPrEx>
          <w:tblCellMar>
            <w:top w:w="0" w:type="dxa"/>
            <w:bottom w:w="0" w:type="dxa"/>
          </w:tblCellMar>
        </w:tblPrEx>
        <w:trPr>
          <w:cantSplit/>
        </w:trPr>
        <w:tc>
          <w:tcPr>
            <w:tcW w:w="987" w:type="dxa"/>
            <w:vMerge/>
            <w:tcBorders>
              <w:left w:val="single" w:sz="12" w:space="0" w:color="auto"/>
            </w:tcBorders>
            <w:vAlign w:val="center"/>
          </w:tcPr>
          <w:p w:rsidR="004325F5" w:rsidRPr="001831C6" w:rsidRDefault="004325F5" w:rsidP="006C29AF">
            <w:pPr>
              <w:widowControl w:val="0"/>
              <w:jc w:val="both"/>
            </w:pPr>
          </w:p>
        </w:tc>
        <w:tc>
          <w:tcPr>
            <w:tcW w:w="1095" w:type="dxa"/>
            <w:vMerge/>
            <w:vAlign w:val="center"/>
          </w:tcPr>
          <w:p w:rsidR="004325F5" w:rsidRPr="001831C6" w:rsidRDefault="004325F5" w:rsidP="006C29AF">
            <w:pPr>
              <w:widowControl w:val="0"/>
              <w:jc w:val="both"/>
            </w:pPr>
          </w:p>
        </w:tc>
        <w:tc>
          <w:tcPr>
            <w:tcW w:w="1095" w:type="dxa"/>
            <w:vMerge/>
            <w:vAlign w:val="center"/>
          </w:tcPr>
          <w:p w:rsidR="004325F5" w:rsidRPr="001831C6" w:rsidRDefault="004325F5" w:rsidP="006C29AF">
            <w:pPr>
              <w:widowControl w:val="0"/>
              <w:jc w:val="both"/>
            </w:pPr>
          </w:p>
        </w:tc>
        <w:tc>
          <w:tcPr>
            <w:tcW w:w="1095" w:type="dxa"/>
            <w:vAlign w:val="center"/>
          </w:tcPr>
          <w:p w:rsidR="004325F5" w:rsidRPr="001831C6" w:rsidRDefault="00922A53" w:rsidP="006C29AF">
            <w:pPr>
              <w:widowControl w:val="0"/>
              <w:jc w:val="both"/>
            </w:pPr>
            <w:r w:rsidRPr="00C730BE">
              <w:rPr>
                <w:position w:val="-12"/>
              </w:rPr>
              <w:object w:dxaOrig="240" w:dyaOrig="360">
                <v:shape id="_x0000_i1266" type="#_x0000_t75" style="width:12pt;height:18pt" o:ole="">
                  <v:imagedata r:id="rId466" o:title=""/>
                </v:shape>
                <o:OLEObject Type="Embed" ProgID="Equation.DSMT4" ShapeID="_x0000_i1266" DrawAspect="Content" ObjectID="_1535589784" r:id="rId467"/>
              </w:object>
            </w:r>
          </w:p>
        </w:tc>
        <w:tc>
          <w:tcPr>
            <w:tcW w:w="1095" w:type="dxa"/>
            <w:vAlign w:val="center"/>
          </w:tcPr>
          <w:p w:rsidR="004325F5" w:rsidRPr="001831C6" w:rsidRDefault="00922A53" w:rsidP="006C29AF">
            <w:pPr>
              <w:widowControl w:val="0"/>
              <w:jc w:val="both"/>
            </w:pPr>
            <w:r w:rsidRPr="00C730BE">
              <w:rPr>
                <w:position w:val="-12"/>
              </w:rPr>
              <w:object w:dxaOrig="260" w:dyaOrig="360">
                <v:shape id="_x0000_i1267" type="#_x0000_t75" style="width:12.75pt;height:18pt" o:ole="">
                  <v:imagedata r:id="rId468" o:title=""/>
                </v:shape>
                <o:OLEObject Type="Embed" ProgID="Equation.DSMT4" ShapeID="_x0000_i1267" DrawAspect="Content" ObjectID="_1535589785" r:id="rId469"/>
              </w:object>
            </w:r>
          </w:p>
        </w:tc>
        <w:tc>
          <w:tcPr>
            <w:tcW w:w="1095" w:type="dxa"/>
            <w:vAlign w:val="center"/>
          </w:tcPr>
          <w:p w:rsidR="004325F5" w:rsidRPr="001831C6" w:rsidRDefault="00922A53" w:rsidP="006C29AF">
            <w:pPr>
              <w:widowControl w:val="0"/>
              <w:jc w:val="both"/>
            </w:pPr>
            <w:r w:rsidRPr="00C730BE">
              <w:rPr>
                <w:position w:val="-12"/>
              </w:rPr>
              <w:object w:dxaOrig="260" w:dyaOrig="360">
                <v:shape id="_x0000_i1268" type="#_x0000_t75" style="width:12.75pt;height:18pt" o:ole="">
                  <v:imagedata r:id="rId470" o:title=""/>
                </v:shape>
                <o:OLEObject Type="Embed" ProgID="Equation.DSMT4" ShapeID="_x0000_i1268" DrawAspect="Content" ObjectID="_1535589786" r:id="rId471"/>
              </w:object>
            </w:r>
          </w:p>
        </w:tc>
        <w:tc>
          <w:tcPr>
            <w:tcW w:w="1095" w:type="dxa"/>
            <w:vAlign w:val="center"/>
          </w:tcPr>
          <w:p w:rsidR="004325F5" w:rsidRPr="001831C6" w:rsidRDefault="00922A53" w:rsidP="006C29AF">
            <w:pPr>
              <w:widowControl w:val="0"/>
              <w:jc w:val="both"/>
            </w:pPr>
            <w:r w:rsidRPr="00C730BE">
              <w:rPr>
                <w:position w:val="-12"/>
              </w:rPr>
              <w:object w:dxaOrig="260" w:dyaOrig="360">
                <v:shape id="_x0000_i1269" type="#_x0000_t75" style="width:12.75pt;height:18pt" o:ole="">
                  <v:imagedata r:id="rId472" o:title=""/>
                </v:shape>
                <o:OLEObject Type="Embed" ProgID="Equation.DSMT4" ShapeID="_x0000_i1269" DrawAspect="Content" ObjectID="_1535589787" r:id="rId473"/>
              </w:object>
            </w:r>
          </w:p>
        </w:tc>
        <w:tc>
          <w:tcPr>
            <w:tcW w:w="1095" w:type="dxa"/>
            <w:vAlign w:val="center"/>
          </w:tcPr>
          <w:p w:rsidR="004325F5" w:rsidRPr="001831C6" w:rsidRDefault="00922A53" w:rsidP="006C29AF">
            <w:pPr>
              <w:widowControl w:val="0"/>
              <w:jc w:val="both"/>
            </w:pPr>
            <w:r w:rsidRPr="00C730BE">
              <w:rPr>
                <w:position w:val="-12"/>
              </w:rPr>
              <w:object w:dxaOrig="260" w:dyaOrig="360">
                <v:shape id="_x0000_i1270" type="#_x0000_t75" style="width:12.75pt;height:18pt" o:ole="">
                  <v:imagedata r:id="rId474" o:title=""/>
                </v:shape>
                <o:OLEObject Type="Embed" ProgID="Equation.DSMT4" ShapeID="_x0000_i1270" DrawAspect="Content" ObjectID="_1535589788" r:id="rId475"/>
              </w:object>
            </w:r>
          </w:p>
        </w:tc>
        <w:tc>
          <w:tcPr>
            <w:tcW w:w="981" w:type="dxa"/>
            <w:vMerge/>
            <w:tcBorders>
              <w:right w:val="single" w:sz="12" w:space="0" w:color="auto"/>
            </w:tcBorders>
            <w:vAlign w:val="center"/>
          </w:tcPr>
          <w:p w:rsidR="004325F5" w:rsidRPr="001831C6" w:rsidRDefault="004325F5" w:rsidP="006C29AF">
            <w:pPr>
              <w:widowControl w:val="0"/>
              <w:jc w:val="both"/>
            </w:pPr>
          </w:p>
        </w:tc>
      </w:tr>
      <w:tr w:rsidR="004325F5" w:rsidRPr="001831C6">
        <w:tblPrEx>
          <w:tblCellMar>
            <w:top w:w="0" w:type="dxa"/>
            <w:bottom w:w="0" w:type="dxa"/>
          </w:tblCellMar>
        </w:tblPrEx>
        <w:trPr>
          <w:cantSplit/>
          <w:trHeight w:val="309"/>
        </w:trPr>
        <w:tc>
          <w:tcPr>
            <w:tcW w:w="987" w:type="dxa"/>
            <w:vMerge w:val="restart"/>
            <w:tcBorders>
              <w:left w:val="single" w:sz="12" w:space="0" w:color="auto"/>
            </w:tcBorders>
            <w:vAlign w:val="center"/>
          </w:tcPr>
          <w:p w:rsidR="004325F5" w:rsidRPr="001831C6" w:rsidRDefault="00922A53" w:rsidP="006C29AF">
            <w:pPr>
              <w:widowControl w:val="0"/>
              <w:jc w:val="both"/>
            </w:pPr>
            <w:r w:rsidRPr="00C730BE">
              <w:rPr>
                <w:position w:val="-12"/>
              </w:rPr>
              <w:object w:dxaOrig="540" w:dyaOrig="360">
                <v:shape id="_x0000_i1271" type="#_x0000_t75" style="width:27pt;height:18pt" o:ole="">
                  <v:imagedata r:id="rId476" o:title=""/>
                </v:shape>
                <o:OLEObject Type="Embed" ProgID="Equation.DSMT4" ShapeID="_x0000_i1271" DrawAspect="Content" ObjectID="_1535589789" r:id="rId477"/>
              </w:object>
            </w:r>
          </w:p>
          <w:p w:rsidR="004325F5" w:rsidRPr="001831C6" w:rsidRDefault="00922A53" w:rsidP="006C29AF">
            <w:pPr>
              <w:widowControl w:val="0"/>
              <w:jc w:val="both"/>
            </w:pPr>
            <w:r w:rsidRPr="00C730BE">
              <w:rPr>
                <w:position w:val="-12"/>
              </w:rPr>
              <w:object w:dxaOrig="260" w:dyaOrig="360">
                <v:shape id="_x0000_i1272" type="#_x0000_t75" style="width:12.75pt;height:18pt" o:ole="">
                  <v:imagedata r:id="rId478" o:title=""/>
                </v:shape>
                <o:OLEObject Type="Embed" ProgID="Equation.DSMT4" ShapeID="_x0000_i1272" DrawAspect="Content" ObjectID="_1535589790" r:id="rId479"/>
              </w:object>
            </w:r>
          </w:p>
        </w:tc>
        <w:tc>
          <w:tcPr>
            <w:tcW w:w="1095" w:type="dxa"/>
            <w:vMerge w:val="restart"/>
            <w:vAlign w:val="center"/>
          </w:tcPr>
          <w:p w:rsidR="004325F5" w:rsidRPr="001831C6" w:rsidRDefault="004325F5" w:rsidP="006C29AF">
            <w:pPr>
              <w:widowControl w:val="0"/>
              <w:jc w:val="both"/>
              <w:rPr>
                <w:i/>
                <w:iCs/>
              </w:rPr>
            </w:pPr>
            <w:r w:rsidRPr="001831C6">
              <w:sym w:font="Symbol" w:char="F02D"/>
            </w:r>
            <w:r w:rsidRPr="001831C6">
              <w:rPr>
                <w:i/>
                <w:iCs/>
              </w:rPr>
              <w:t>М</w:t>
            </w:r>
          </w:p>
          <w:p w:rsidR="004325F5" w:rsidRPr="001831C6" w:rsidRDefault="004325F5" w:rsidP="006C29AF">
            <w:pPr>
              <w:widowControl w:val="0"/>
              <w:jc w:val="both"/>
            </w:pPr>
            <w:r w:rsidRPr="001831C6">
              <w:t>0</w:t>
            </w:r>
          </w:p>
        </w:tc>
        <w:tc>
          <w:tcPr>
            <w:tcW w:w="1095" w:type="dxa"/>
            <w:vMerge w:val="restart"/>
            <w:vAlign w:val="center"/>
          </w:tcPr>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5</w:t>
            </w:r>
          </w:p>
        </w:tc>
        <w:tc>
          <w:tcPr>
            <w:tcW w:w="1095" w:type="dxa"/>
            <w:vMerge w:val="restart"/>
            <w:vAlign w:val="center"/>
          </w:tcPr>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2</w:t>
            </w:r>
          </w:p>
        </w:tc>
        <w:tc>
          <w:tcPr>
            <w:tcW w:w="1095" w:type="dxa"/>
            <w:tcBorders>
              <w:bottom w:val="nil"/>
            </w:tcBorders>
            <w:vAlign w:val="center"/>
          </w:tcPr>
          <w:p w:rsidR="004325F5" w:rsidRPr="001831C6" w:rsidRDefault="009A3279" w:rsidP="006C29AF">
            <w:pPr>
              <w:widowControl w:val="0"/>
              <w:jc w:val="both"/>
            </w:pPr>
            <w:r>
              <w:rPr>
                <w:noProof/>
                <w:lang w:val="ru-RU"/>
              </w:rPr>
              <w:pict>
                <v:oval id="_x0000_s1073" style="position:absolute;left:0;text-align:left;margin-left:9pt;margin-top:5.4pt;width:22.8pt;height:18pt;z-index:251639808;mso-position-horizontal-relative:text;mso-position-vertical-relative:text">
                  <v:textbox inset="0,0,0,0">
                    <w:txbxContent>
                      <w:p w:rsidR="00747821" w:rsidRDefault="00747821">
                        <w:pPr>
                          <w:jc w:val="center"/>
                        </w:pPr>
                        <w:r>
                          <w:t>1</w:t>
                        </w:r>
                      </w:p>
                    </w:txbxContent>
                  </v:textbox>
                </v:oval>
              </w:pict>
            </w:r>
          </w:p>
        </w:tc>
        <w:tc>
          <w:tcPr>
            <w:tcW w:w="1095" w:type="dxa"/>
            <w:vMerge w:val="restart"/>
            <w:vAlign w:val="center"/>
          </w:tcPr>
          <w:p w:rsidR="004325F5" w:rsidRPr="001831C6" w:rsidRDefault="004325F5" w:rsidP="006C29AF">
            <w:pPr>
              <w:widowControl w:val="0"/>
              <w:jc w:val="both"/>
            </w:pPr>
            <w:r w:rsidRPr="001831C6">
              <w:sym w:font="Symbol" w:char="F02D"/>
            </w:r>
            <w:r w:rsidRPr="001831C6">
              <w:t>1</w:t>
            </w:r>
          </w:p>
          <w:p w:rsidR="004325F5" w:rsidRPr="001831C6" w:rsidRDefault="004325F5" w:rsidP="006C29AF">
            <w:pPr>
              <w:widowControl w:val="0"/>
              <w:jc w:val="both"/>
            </w:pPr>
            <w:r w:rsidRPr="001831C6">
              <w:t>0</w:t>
            </w:r>
          </w:p>
        </w:tc>
        <w:tc>
          <w:tcPr>
            <w:tcW w:w="1095" w:type="dxa"/>
            <w:vMerge w:val="restart"/>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w:t>
            </w:r>
          </w:p>
        </w:tc>
        <w:tc>
          <w:tcPr>
            <w:tcW w:w="1095" w:type="dxa"/>
            <w:vMerge w:val="restart"/>
            <w:vAlign w:val="center"/>
          </w:tcPr>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0</w:t>
            </w:r>
          </w:p>
        </w:tc>
        <w:tc>
          <w:tcPr>
            <w:tcW w:w="981" w:type="dxa"/>
            <w:vMerge w:val="restart"/>
            <w:tcBorders>
              <w:right w:val="single" w:sz="12" w:space="0" w:color="auto"/>
            </w:tcBorders>
            <w:vAlign w:val="center"/>
          </w:tcPr>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5/3</w:t>
            </w:r>
          </w:p>
        </w:tc>
      </w:tr>
      <w:tr w:rsidR="004325F5" w:rsidRPr="001831C6">
        <w:tblPrEx>
          <w:tblCellMar>
            <w:top w:w="0" w:type="dxa"/>
            <w:bottom w:w="0" w:type="dxa"/>
          </w:tblCellMar>
        </w:tblPrEx>
        <w:trPr>
          <w:cantSplit/>
          <w:trHeight w:val="330"/>
        </w:trPr>
        <w:tc>
          <w:tcPr>
            <w:tcW w:w="987" w:type="dxa"/>
            <w:vMerge/>
            <w:tcBorders>
              <w:left w:val="single" w:sz="12" w:space="0" w:color="auto"/>
            </w:tcBorders>
            <w:vAlign w:val="center"/>
          </w:tcPr>
          <w:p w:rsidR="004325F5" w:rsidRPr="001831C6" w:rsidRDefault="004325F5" w:rsidP="006C29AF">
            <w:pPr>
              <w:widowControl w:val="0"/>
              <w:jc w:val="both"/>
            </w:pPr>
          </w:p>
        </w:tc>
        <w:tc>
          <w:tcPr>
            <w:tcW w:w="1095" w:type="dxa"/>
            <w:vMerge/>
            <w:vAlign w:val="center"/>
          </w:tcPr>
          <w:p w:rsidR="004325F5" w:rsidRPr="001831C6" w:rsidRDefault="004325F5" w:rsidP="006C29AF">
            <w:pPr>
              <w:widowControl w:val="0"/>
              <w:jc w:val="both"/>
            </w:pPr>
          </w:p>
        </w:tc>
        <w:tc>
          <w:tcPr>
            <w:tcW w:w="1095" w:type="dxa"/>
            <w:vMerge/>
            <w:vAlign w:val="center"/>
          </w:tcPr>
          <w:p w:rsidR="004325F5" w:rsidRPr="001831C6" w:rsidRDefault="004325F5" w:rsidP="006C29AF">
            <w:pPr>
              <w:widowControl w:val="0"/>
              <w:jc w:val="both"/>
            </w:pPr>
          </w:p>
        </w:tc>
        <w:tc>
          <w:tcPr>
            <w:tcW w:w="1095" w:type="dxa"/>
            <w:vMerge/>
            <w:vAlign w:val="center"/>
          </w:tcPr>
          <w:p w:rsidR="004325F5" w:rsidRPr="001831C6" w:rsidRDefault="004325F5" w:rsidP="006C29AF">
            <w:pPr>
              <w:widowControl w:val="0"/>
              <w:jc w:val="both"/>
            </w:pPr>
          </w:p>
        </w:tc>
        <w:tc>
          <w:tcPr>
            <w:tcW w:w="1095" w:type="dxa"/>
            <w:tcBorders>
              <w:top w:val="nil"/>
            </w:tcBorders>
            <w:vAlign w:val="center"/>
          </w:tcPr>
          <w:p w:rsidR="004325F5" w:rsidRPr="001831C6" w:rsidRDefault="004325F5" w:rsidP="006C29AF">
            <w:pPr>
              <w:widowControl w:val="0"/>
              <w:jc w:val="both"/>
            </w:pPr>
            <w:r w:rsidRPr="001831C6">
              <w:t>3</w:t>
            </w:r>
          </w:p>
        </w:tc>
        <w:tc>
          <w:tcPr>
            <w:tcW w:w="1095" w:type="dxa"/>
            <w:vMerge/>
            <w:vAlign w:val="center"/>
          </w:tcPr>
          <w:p w:rsidR="004325F5" w:rsidRPr="001831C6" w:rsidRDefault="004325F5" w:rsidP="006C29AF">
            <w:pPr>
              <w:widowControl w:val="0"/>
              <w:jc w:val="both"/>
            </w:pPr>
          </w:p>
        </w:tc>
        <w:tc>
          <w:tcPr>
            <w:tcW w:w="1095" w:type="dxa"/>
            <w:vMerge/>
            <w:vAlign w:val="center"/>
          </w:tcPr>
          <w:p w:rsidR="004325F5" w:rsidRPr="001831C6" w:rsidRDefault="004325F5" w:rsidP="006C29AF">
            <w:pPr>
              <w:widowControl w:val="0"/>
              <w:jc w:val="both"/>
            </w:pPr>
          </w:p>
        </w:tc>
        <w:tc>
          <w:tcPr>
            <w:tcW w:w="1095" w:type="dxa"/>
            <w:vMerge/>
            <w:vAlign w:val="center"/>
          </w:tcPr>
          <w:p w:rsidR="004325F5" w:rsidRPr="001831C6" w:rsidRDefault="004325F5" w:rsidP="006C29AF">
            <w:pPr>
              <w:widowControl w:val="0"/>
              <w:jc w:val="both"/>
            </w:pPr>
          </w:p>
        </w:tc>
        <w:tc>
          <w:tcPr>
            <w:tcW w:w="981" w:type="dxa"/>
            <w:vMerge/>
            <w:tcBorders>
              <w:right w:val="single" w:sz="12" w:space="0" w:color="auto"/>
            </w:tcBorders>
            <w:vAlign w:val="center"/>
          </w:tcPr>
          <w:p w:rsidR="004325F5" w:rsidRPr="001831C6" w:rsidRDefault="004325F5" w:rsidP="006C29AF">
            <w:pPr>
              <w:widowControl w:val="0"/>
              <w:jc w:val="both"/>
            </w:pPr>
          </w:p>
        </w:tc>
      </w:tr>
      <w:tr w:rsidR="004325F5" w:rsidRPr="001831C6">
        <w:tblPrEx>
          <w:tblCellMar>
            <w:top w:w="0" w:type="dxa"/>
            <w:bottom w:w="0" w:type="dxa"/>
          </w:tblCellMar>
        </w:tblPrEx>
        <w:trPr>
          <w:cantSplit/>
        </w:trPr>
        <w:tc>
          <w:tcPr>
            <w:tcW w:w="2082" w:type="dxa"/>
            <w:gridSpan w:val="2"/>
            <w:tcBorders>
              <w:left w:val="single" w:sz="12" w:space="0" w:color="auto"/>
            </w:tcBorders>
            <w:vAlign w:val="center"/>
          </w:tcPr>
          <w:p w:rsidR="004325F5" w:rsidRPr="001831C6" w:rsidRDefault="00922A53" w:rsidP="006C29AF">
            <w:pPr>
              <w:widowControl w:val="0"/>
              <w:jc w:val="both"/>
            </w:pPr>
            <w:r w:rsidRPr="00C730BE">
              <w:rPr>
                <w:position w:val="-14"/>
              </w:rPr>
              <w:object w:dxaOrig="1140" w:dyaOrig="380">
                <v:shape id="_x0000_i1273" type="#_x0000_t75" style="width:57pt;height:18.75pt" o:ole="">
                  <v:imagedata r:id="rId480" o:title=""/>
                </v:shape>
                <o:OLEObject Type="Embed" ProgID="Equation.DSMT4" ShapeID="_x0000_i1273" DrawAspect="Content" ObjectID="_1535589791" r:id="rId481"/>
              </w:object>
            </w:r>
          </w:p>
        </w:tc>
        <w:tc>
          <w:tcPr>
            <w:tcW w:w="1095"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rPr>
                <w:i/>
                <w:iCs/>
              </w:rPr>
            </w:pPr>
            <w:r w:rsidRPr="001831C6">
              <w:sym w:font="Symbol" w:char="F02D"/>
            </w:r>
            <w:r w:rsidRPr="001831C6">
              <w:rPr>
                <w:i/>
                <w:iCs/>
              </w:rPr>
              <w:t>М</w:t>
            </w:r>
          </w:p>
        </w:tc>
        <w:tc>
          <w:tcPr>
            <w:tcW w:w="1095" w:type="dxa"/>
            <w:vAlign w:val="center"/>
          </w:tcPr>
          <w:p w:rsidR="004325F5" w:rsidRPr="001831C6" w:rsidRDefault="004325F5" w:rsidP="006C29AF">
            <w:pPr>
              <w:widowControl w:val="0"/>
              <w:jc w:val="both"/>
            </w:pPr>
            <w:r w:rsidRPr="001831C6">
              <w:t>5</w:t>
            </w:r>
          </w:p>
          <w:p w:rsidR="004325F5" w:rsidRPr="001831C6" w:rsidRDefault="004325F5" w:rsidP="006C29AF">
            <w:pPr>
              <w:widowControl w:val="0"/>
              <w:jc w:val="both"/>
            </w:pPr>
            <w:r w:rsidRPr="001831C6">
              <w:sym w:font="Symbol" w:char="F02D"/>
            </w:r>
            <w:r w:rsidRPr="001831C6">
              <w:rPr>
                <w:i/>
                <w:iCs/>
              </w:rPr>
              <w:t>М</w:t>
            </w:r>
          </w:p>
        </w:tc>
        <w:tc>
          <w:tcPr>
            <w:tcW w:w="1095" w:type="dxa"/>
            <w:vAlign w:val="center"/>
          </w:tcPr>
          <w:p w:rsidR="004325F5" w:rsidRPr="001831C6" w:rsidRDefault="004325F5" w:rsidP="006C29AF">
            <w:pPr>
              <w:widowControl w:val="0"/>
              <w:jc w:val="both"/>
            </w:pPr>
            <w:r w:rsidRPr="001831C6">
              <w:sym w:font="Symbol" w:char="F02D"/>
            </w:r>
            <w:r w:rsidRPr="001831C6">
              <w:t>2</w:t>
            </w:r>
          </w:p>
          <w:p w:rsidR="004325F5" w:rsidRPr="001831C6" w:rsidRDefault="004325F5" w:rsidP="006C29AF">
            <w:pPr>
              <w:widowControl w:val="0"/>
              <w:jc w:val="both"/>
            </w:pPr>
            <w:r w:rsidRPr="001831C6">
              <w:sym w:font="Symbol" w:char="F02D"/>
            </w:r>
            <w:r w:rsidRPr="001831C6">
              <w:rPr>
                <w:i/>
                <w:iCs/>
              </w:rPr>
              <w:t>М</w:t>
            </w:r>
          </w:p>
        </w:tc>
        <w:tc>
          <w:tcPr>
            <w:tcW w:w="1095"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rPr>
                <w:i/>
                <w:iCs/>
              </w:rPr>
              <w:t>М</w:t>
            </w:r>
          </w:p>
        </w:tc>
        <w:tc>
          <w:tcPr>
            <w:tcW w:w="1095"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tc>
        <w:tc>
          <w:tcPr>
            <w:tcW w:w="1095"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tc>
        <w:tc>
          <w:tcPr>
            <w:tcW w:w="981" w:type="dxa"/>
            <w:tcBorders>
              <w:right w:val="single" w:sz="12" w:space="0" w:color="auto"/>
            </w:tcBorders>
            <w:vAlign w:val="center"/>
          </w:tcPr>
          <w:p w:rsidR="004325F5" w:rsidRPr="001831C6" w:rsidRDefault="004325F5" w:rsidP="006C29AF">
            <w:pPr>
              <w:widowControl w:val="0"/>
              <w:jc w:val="both"/>
            </w:pPr>
          </w:p>
        </w:tc>
      </w:tr>
      <w:tr w:rsidR="004325F5" w:rsidRPr="001831C6">
        <w:tblPrEx>
          <w:tblCellMar>
            <w:top w:w="0" w:type="dxa"/>
            <w:bottom w:w="0" w:type="dxa"/>
          </w:tblCellMar>
        </w:tblPrEx>
        <w:tc>
          <w:tcPr>
            <w:tcW w:w="987" w:type="dxa"/>
            <w:tcBorders>
              <w:left w:val="single" w:sz="12" w:space="0" w:color="auto"/>
            </w:tcBorders>
            <w:vAlign w:val="center"/>
          </w:tcPr>
          <w:p w:rsidR="004325F5" w:rsidRPr="001831C6" w:rsidRDefault="00922A53" w:rsidP="006C29AF">
            <w:pPr>
              <w:widowControl w:val="0"/>
              <w:jc w:val="both"/>
            </w:pPr>
            <w:r w:rsidRPr="00C730BE">
              <w:rPr>
                <w:position w:val="-12"/>
              </w:rPr>
              <w:object w:dxaOrig="260" w:dyaOrig="360">
                <v:shape id="_x0000_i1274" type="#_x0000_t75" style="width:12.75pt;height:18pt" o:ole="">
                  <v:imagedata r:id="rId482" o:title=""/>
                </v:shape>
                <o:OLEObject Type="Embed" ProgID="Equation.DSMT4" ShapeID="_x0000_i1274" DrawAspect="Content" ObjectID="_1535589792" r:id="rId483"/>
              </w:object>
            </w:r>
          </w:p>
          <w:p w:rsidR="004325F5" w:rsidRPr="001831C6" w:rsidRDefault="00922A53" w:rsidP="006C29AF">
            <w:pPr>
              <w:widowControl w:val="0"/>
              <w:jc w:val="both"/>
            </w:pPr>
            <w:r w:rsidRPr="00C730BE">
              <w:rPr>
                <w:position w:val="-12"/>
              </w:rPr>
              <w:object w:dxaOrig="540" w:dyaOrig="360">
                <v:shape id="_x0000_i1275" type="#_x0000_t75" style="width:27pt;height:18pt" o:ole="">
                  <v:imagedata r:id="rId484" o:title=""/>
                </v:shape>
                <o:OLEObject Type="Embed" ProgID="Equation.DSMT4" ShapeID="_x0000_i1275" DrawAspect="Content" ObjectID="_1535589793" r:id="rId485"/>
              </w:object>
            </w:r>
          </w:p>
        </w:tc>
        <w:tc>
          <w:tcPr>
            <w:tcW w:w="1095" w:type="dxa"/>
            <w:vAlign w:val="center"/>
          </w:tcPr>
          <w:p w:rsidR="004325F5" w:rsidRPr="001831C6" w:rsidRDefault="004325F5" w:rsidP="006C29AF">
            <w:pPr>
              <w:widowControl w:val="0"/>
              <w:jc w:val="both"/>
            </w:pPr>
            <w:r w:rsidRPr="001831C6">
              <w:t>2</w:t>
            </w:r>
          </w:p>
          <w:p w:rsidR="004325F5" w:rsidRPr="001831C6" w:rsidRDefault="004325F5" w:rsidP="006C29AF">
            <w:pPr>
              <w:widowControl w:val="0"/>
              <w:jc w:val="both"/>
            </w:pPr>
            <w:r w:rsidRPr="001831C6">
              <w:t>0</w:t>
            </w:r>
          </w:p>
        </w:tc>
        <w:tc>
          <w:tcPr>
            <w:tcW w:w="1095" w:type="dxa"/>
            <w:vAlign w:val="center"/>
          </w:tcPr>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2</w:t>
            </w:r>
          </w:p>
        </w:tc>
        <w:tc>
          <w:tcPr>
            <w:tcW w:w="1095" w:type="dxa"/>
            <w:vAlign w:val="center"/>
          </w:tcPr>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sym w:font="Symbol" w:char="F02D"/>
            </w:r>
            <w:r w:rsidRPr="001831C6">
              <w:t>1</w:t>
            </w:r>
          </w:p>
        </w:tc>
        <w:tc>
          <w:tcPr>
            <w:tcW w:w="1095" w:type="dxa"/>
            <w:vAlign w:val="center"/>
          </w:tcPr>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0</w:t>
            </w:r>
          </w:p>
        </w:tc>
        <w:tc>
          <w:tcPr>
            <w:tcW w:w="1095" w:type="dxa"/>
            <w:vAlign w:val="center"/>
          </w:tcPr>
          <w:p w:rsidR="004325F5" w:rsidRPr="001831C6" w:rsidRDefault="009A3279" w:rsidP="006C29AF">
            <w:pPr>
              <w:widowControl w:val="0"/>
              <w:jc w:val="both"/>
            </w:pPr>
            <w:r>
              <w:rPr>
                <w:noProof/>
                <w:lang w:val="ru-RU"/>
              </w:rPr>
              <w:pict>
                <v:oval id="_x0000_s1074" style="position:absolute;left:0;text-align:left;margin-left:16.65pt;margin-top:14.55pt;width:22.8pt;height:18pt;z-index:251640832;mso-position-horizontal-relative:text;mso-position-vertical-relative:text">
                  <v:textbox inset="0,0,0,0">
                    <w:txbxContent>
                      <w:p w:rsidR="00747821" w:rsidRDefault="00747821">
                        <w:pPr>
                          <w:jc w:val="center"/>
                        </w:pPr>
                        <w:r>
                          <w:t>3</w:t>
                        </w:r>
                      </w:p>
                    </w:txbxContent>
                  </v:textbox>
                </v:oval>
              </w:pict>
            </w:r>
            <w:r w:rsidR="004325F5" w:rsidRPr="001831C6">
              <w:sym w:font="Symbol" w:char="F02D"/>
            </w:r>
            <w:r w:rsidR="004325F5" w:rsidRPr="001831C6">
              <w:t>1</w:t>
            </w:r>
          </w:p>
          <w:p w:rsidR="004325F5" w:rsidRPr="001831C6" w:rsidRDefault="004325F5" w:rsidP="006C29AF">
            <w:pPr>
              <w:widowControl w:val="0"/>
              <w:jc w:val="both"/>
            </w:pPr>
          </w:p>
        </w:tc>
        <w:tc>
          <w:tcPr>
            <w:tcW w:w="1095"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w:t>
            </w:r>
          </w:p>
        </w:tc>
        <w:tc>
          <w:tcPr>
            <w:tcW w:w="1095" w:type="dxa"/>
            <w:vAlign w:val="center"/>
          </w:tcPr>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sym w:font="Symbol" w:char="F02D"/>
            </w:r>
            <w:r w:rsidRPr="001831C6">
              <w:t>3</w:t>
            </w:r>
          </w:p>
        </w:tc>
        <w:tc>
          <w:tcPr>
            <w:tcW w:w="981" w:type="dxa"/>
            <w:tcBorders>
              <w:bottom w:val="single" w:sz="12" w:space="0" w:color="auto"/>
              <w:right w:val="single" w:sz="12" w:space="0" w:color="auto"/>
            </w:tcBorders>
            <w:vAlign w:val="center"/>
          </w:tcPr>
          <w:p w:rsidR="004325F5" w:rsidRPr="001831C6" w:rsidRDefault="004325F5" w:rsidP="006C29AF">
            <w:pPr>
              <w:widowControl w:val="0"/>
              <w:jc w:val="both"/>
            </w:pPr>
            <w:r w:rsidRPr="001831C6">
              <w:sym w:font="Symbol" w:char="F02D"/>
            </w:r>
          </w:p>
          <w:p w:rsidR="004325F5" w:rsidRPr="001831C6" w:rsidRDefault="004325F5" w:rsidP="006C29AF">
            <w:pPr>
              <w:widowControl w:val="0"/>
              <w:jc w:val="both"/>
            </w:pPr>
            <w:r w:rsidRPr="001831C6">
              <w:t>2/3</w:t>
            </w:r>
          </w:p>
        </w:tc>
      </w:tr>
      <w:tr w:rsidR="004325F5" w:rsidRPr="001831C6">
        <w:tblPrEx>
          <w:tblCellMar>
            <w:top w:w="0" w:type="dxa"/>
            <w:bottom w:w="0" w:type="dxa"/>
          </w:tblCellMar>
        </w:tblPrEx>
        <w:trPr>
          <w:cantSplit/>
        </w:trPr>
        <w:tc>
          <w:tcPr>
            <w:tcW w:w="2082" w:type="dxa"/>
            <w:gridSpan w:val="2"/>
            <w:tcBorders>
              <w:left w:val="single" w:sz="12" w:space="0" w:color="auto"/>
            </w:tcBorders>
            <w:vAlign w:val="center"/>
          </w:tcPr>
          <w:p w:rsidR="004325F5" w:rsidRPr="001831C6" w:rsidRDefault="00922A53" w:rsidP="006C29AF">
            <w:pPr>
              <w:widowControl w:val="0"/>
              <w:jc w:val="both"/>
            </w:pPr>
            <w:r w:rsidRPr="00C730BE">
              <w:rPr>
                <w:position w:val="-14"/>
              </w:rPr>
              <w:object w:dxaOrig="1140" w:dyaOrig="380">
                <v:shape id="_x0000_i1276" type="#_x0000_t75" style="width:57pt;height:18.75pt" o:ole="">
                  <v:imagedata r:id="rId486" o:title=""/>
                </v:shape>
                <o:OLEObject Type="Embed" ProgID="Equation.DSMT4" ShapeID="_x0000_i1276" DrawAspect="Content" ObjectID="_1535589794" r:id="rId487"/>
              </w:object>
            </w:r>
          </w:p>
        </w:tc>
        <w:tc>
          <w:tcPr>
            <w:tcW w:w="1095" w:type="dxa"/>
            <w:vAlign w:val="center"/>
          </w:tcPr>
          <w:p w:rsidR="004325F5" w:rsidRPr="001831C6" w:rsidRDefault="004325F5" w:rsidP="006C29AF">
            <w:pPr>
              <w:widowControl w:val="0"/>
              <w:jc w:val="both"/>
            </w:pPr>
            <w:r w:rsidRPr="001831C6">
              <w:t>2</w:t>
            </w:r>
          </w:p>
        </w:tc>
        <w:tc>
          <w:tcPr>
            <w:tcW w:w="1095" w:type="dxa"/>
            <w:vAlign w:val="center"/>
          </w:tcPr>
          <w:p w:rsidR="004325F5" w:rsidRPr="001831C6" w:rsidRDefault="004325F5" w:rsidP="006C29AF">
            <w:pPr>
              <w:widowControl w:val="0"/>
              <w:jc w:val="both"/>
            </w:pPr>
            <w:r w:rsidRPr="001831C6">
              <w:t>7</w:t>
            </w:r>
          </w:p>
        </w:tc>
        <w:tc>
          <w:tcPr>
            <w:tcW w:w="1095" w:type="dxa"/>
            <w:vAlign w:val="center"/>
          </w:tcPr>
          <w:p w:rsidR="004325F5" w:rsidRPr="001831C6" w:rsidRDefault="004325F5" w:rsidP="006C29AF">
            <w:pPr>
              <w:widowControl w:val="0"/>
              <w:jc w:val="both"/>
            </w:pPr>
            <w:r w:rsidRPr="001831C6">
              <w:t>0</w:t>
            </w:r>
          </w:p>
        </w:tc>
        <w:tc>
          <w:tcPr>
            <w:tcW w:w="1095" w:type="dxa"/>
            <w:vAlign w:val="center"/>
          </w:tcPr>
          <w:p w:rsidR="004325F5" w:rsidRPr="001831C6" w:rsidRDefault="004325F5" w:rsidP="006C29AF">
            <w:pPr>
              <w:widowControl w:val="0"/>
              <w:jc w:val="both"/>
            </w:pPr>
            <w:r w:rsidRPr="001831C6">
              <w:sym w:font="Symbol" w:char="F02D"/>
            </w:r>
            <w:r w:rsidRPr="001831C6">
              <w:t>2</w:t>
            </w:r>
          </w:p>
        </w:tc>
        <w:tc>
          <w:tcPr>
            <w:tcW w:w="1095" w:type="dxa"/>
            <w:vAlign w:val="center"/>
          </w:tcPr>
          <w:p w:rsidR="004325F5" w:rsidRPr="001831C6" w:rsidRDefault="004325F5" w:rsidP="006C29AF">
            <w:pPr>
              <w:widowControl w:val="0"/>
              <w:jc w:val="both"/>
            </w:pPr>
            <w:r w:rsidRPr="001831C6">
              <w:t>0</w:t>
            </w:r>
          </w:p>
        </w:tc>
        <w:tc>
          <w:tcPr>
            <w:tcW w:w="1095" w:type="dxa"/>
            <w:tcBorders>
              <w:right w:val="single" w:sz="12" w:space="0" w:color="auto"/>
            </w:tcBorders>
            <w:vAlign w:val="center"/>
          </w:tcPr>
          <w:p w:rsidR="004325F5" w:rsidRPr="001831C6" w:rsidRDefault="004325F5" w:rsidP="006C29AF">
            <w:pPr>
              <w:widowControl w:val="0"/>
              <w:jc w:val="both"/>
              <w:rPr>
                <w:i/>
                <w:iCs/>
              </w:rPr>
            </w:pPr>
            <w:r w:rsidRPr="001831C6">
              <w:t xml:space="preserve">2 + </w:t>
            </w:r>
            <w:r w:rsidRPr="001831C6">
              <w:rPr>
                <w:i/>
                <w:iCs/>
              </w:rPr>
              <w:t>М</w:t>
            </w:r>
          </w:p>
        </w:tc>
        <w:tc>
          <w:tcPr>
            <w:tcW w:w="981" w:type="dxa"/>
            <w:vMerge w:val="restart"/>
            <w:tcBorders>
              <w:left w:val="single" w:sz="12" w:space="0" w:color="auto"/>
              <w:bottom w:val="nil"/>
              <w:right w:val="nil"/>
            </w:tcBorders>
            <w:vAlign w:val="center"/>
          </w:tcPr>
          <w:p w:rsidR="004325F5" w:rsidRPr="001831C6" w:rsidRDefault="004325F5" w:rsidP="006C29AF">
            <w:pPr>
              <w:widowControl w:val="0"/>
              <w:jc w:val="both"/>
            </w:pPr>
          </w:p>
        </w:tc>
      </w:tr>
      <w:tr w:rsidR="004325F5" w:rsidRPr="001831C6">
        <w:tblPrEx>
          <w:tblCellMar>
            <w:top w:w="0" w:type="dxa"/>
            <w:bottom w:w="0" w:type="dxa"/>
          </w:tblCellMar>
        </w:tblPrEx>
        <w:trPr>
          <w:cantSplit/>
        </w:trPr>
        <w:tc>
          <w:tcPr>
            <w:tcW w:w="987" w:type="dxa"/>
            <w:tcBorders>
              <w:left w:val="single" w:sz="12" w:space="0" w:color="auto"/>
            </w:tcBorders>
            <w:vAlign w:val="center"/>
          </w:tcPr>
          <w:p w:rsidR="004325F5" w:rsidRPr="001831C6" w:rsidRDefault="00922A53" w:rsidP="006C29AF">
            <w:pPr>
              <w:widowControl w:val="0"/>
              <w:jc w:val="both"/>
            </w:pPr>
            <w:r w:rsidRPr="00C730BE">
              <w:rPr>
                <w:position w:val="-12"/>
              </w:rPr>
              <w:object w:dxaOrig="260" w:dyaOrig="360">
                <v:shape id="_x0000_i1277" type="#_x0000_t75" style="width:12.75pt;height:18pt" o:ole="">
                  <v:imagedata r:id="rId488" o:title=""/>
                </v:shape>
                <o:OLEObject Type="Embed" ProgID="Equation.DSMT4" ShapeID="_x0000_i1277" DrawAspect="Content" ObjectID="_1535589795" r:id="rId489"/>
              </w:object>
            </w:r>
          </w:p>
          <w:p w:rsidR="004325F5" w:rsidRPr="001831C6" w:rsidRDefault="00922A53" w:rsidP="006C29AF">
            <w:pPr>
              <w:widowControl w:val="0"/>
              <w:jc w:val="both"/>
            </w:pPr>
            <w:r w:rsidRPr="00C730BE">
              <w:rPr>
                <w:position w:val="-12"/>
              </w:rPr>
              <w:object w:dxaOrig="260" w:dyaOrig="360">
                <v:shape id="_x0000_i1278" type="#_x0000_t75" style="width:12.75pt;height:18pt" o:ole="">
                  <v:imagedata r:id="rId490" o:title=""/>
                </v:shape>
                <o:OLEObject Type="Embed" ProgID="Equation.DSMT4" ShapeID="_x0000_i1278" DrawAspect="Content" ObjectID="_1535589796" r:id="rId491"/>
              </w:object>
            </w:r>
          </w:p>
        </w:tc>
        <w:tc>
          <w:tcPr>
            <w:tcW w:w="1095" w:type="dxa"/>
            <w:vAlign w:val="center"/>
          </w:tcPr>
          <w:p w:rsidR="004325F5" w:rsidRPr="001831C6" w:rsidRDefault="004325F5" w:rsidP="006C29AF">
            <w:pPr>
              <w:widowControl w:val="0"/>
              <w:jc w:val="both"/>
            </w:pPr>
            <w:r w:rsidRPr="001831C6">
              <w:t>2</w:t>
            </w:r>
          </w:p>
          <w:p w:rsidR="004325F5" w:rsidRPr="001831C6" w:rsidRDefault="004325F5" w:rsidP="006C29AF">
            <w:pPr>
              <w:widowControl w:val="0"/>
              <w:jc w:val="both"/>
            </w:pPr>
            <w:r w:rsidRPr="001831C6">
              <w:t>0</w:t>
            </w:r>
          </w:p>
        </w:tc>
        <w:tc>
          <w:tcPr>
            <w:tcW w:w="1095" w:type="dxa"/>
            <w:vAlign w:val="center"/>
          </w:tcPr>
          <w:p w:rsidR="004325F5" w:rsidRPr="001831C6" w:rsidRDefault="004325F5" w:rsidP="006C29AF">
            <w:pPr>
              <w:widowControl w:val="0"/>
              <w:jc w:val="both"/>
            </w:pPr>
            <w:r w:rsidRPr="001831C6">
              <w:t>5/3</w:t>
            </w:r>
          </w:p>
          <w:p w:rsidR="004325F5" w:rsidRPr="001831C6" w:rsidRDefault="004325F5" w:rsidP="006C29AF">
            <w:pPr>
              <w:widowControl w:val="0"/>
              <w:jc w:val="both"/>
            </w:pPr>
            <w:r w:rsidRPr="001831C6">
              <w:t>2/3</w:t>
            </w:r>
          </w:p>
        </w:tc>
        <w:tc>
          <w:tcPr>
            <w:tcW w:w="1095" w:type="dxa"/>
            <w:vAlign w:val="center"/>
          </w:tcPr>
          <w:p w:rsidR="004325F5" w:rsidRPr="001831C6" w:rsidRDefault="004325F5" w:rsidP="006C29AF">
            <w:pPr>
              <w:widowControl w:val="0"/>
              <w:jc w:val="both"/>
            </w:pPr>
            <w:r w:rsidRPr="001831C6">
              <w:t>2/3</w:t>
            </w:r>
          </w:p>
          <w:p w:rsidR="004325F5" w:rsidRPr="001831C6" w:rsidRDefault="004325F5" w:rsidP="006C29AF">
            <w:pPr>
              <w:widowControl w:val="0"/>
              <w:jc w:val="both"/>
            </w:pPr>
            <w:r w:rsidRPr="001831C6">
              <w:sym w:font="Symbol" w:char="F02D"/>
            </w:r>
            <w:r w:rsidRPr="001831C6">
              <w:t>1/3</w:t>
            </w:r>
          </w:p>
        </w:tc>
        <w:tc>
          <w:tcPr>
            <w:tcW w:w="1095" w:type="dxa"/>
            <w:vAlign w:val="center"/>
          </w:tcPr>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0</w:t>
            </w:r>
          </w:p>
        </w:tc>
        <w:tc>
          <w:tcPr>
            <w:tcW w:w="1095"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w:t>
            </w:r>
          </w:p>
        </w:tc>
        <w:tc>
          <w:tcPr>
            <w:tcW w:w="1095" w:type="dxa"/>
            <w:vAlign w:val="center"/>
          </w:tcPr>
          <w:p w:rsidR="004325F5" w:rsidRPr="001831C6" w:rsidRDefault="004325F5" w:rsidP="006C29AF">
            <w:pPr>
              <w:widowControl w:val="0"/>
              <w:jc w:val="both"/>
            </w:pPr>
            <w:r w:rsidRPr="001831C6">
              <w:t>1/3</w:t>
            </w:r>
          </w:p>
          <w:p w:rsidR="004325F5" w:rsidRPr="001831C6" w:rsidRDefault="004325F5" w:rsidP="006C29AF">
            <w:pPr>
              <w:widowControl w:val="0"/>
              <w:jc w:val="both"/>
            </w:pPr>
            <w:r w:rsidRPr="001831C6">
              <w:t>1/3</w:t>
            </w:r>
          </w:p>
        </w:tc>
        <w:tc>
          <w:tcPr>
            <w:tcW w:w="1095" w:type="dxa"/>
            <w:tcBorders>
              <w:right w:val="single" w:sz="12" w:space="0" w:color="auto"/>
            </w:tcBorders>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sym w:font="Symbol" w:char="F02D"/>
            </w:r>
            <w:r w:rsidRPr="001831C6">
              <w:t>1</w:t>
            </w:r>
          </w:p>
        </w:tc>
        <w:tc>
          <w:tcPr>
            <w:tcW w:w="981" w:type="dxa"/>
            <w:vMerge/>
            <w:tcBorders>
              <w:top w:val="single" w:sz="12" w:space="0" w:color="auto"/>
              <w:left w:val="single" w:sz="12" w:space="0" w:color="auto"/>
              <w:bottom w:val="nil"/>
              <w:right w:val="nil"/>
            </w:tcBorders>
            <w:vAlign w:val="center"/>
          </w:tcPr>
          <w:p w:rsidR="004325F5" w:rsidRPr="001831C6" w:rsidRDefault="004325F5" w:rsidP="006C29AF">
            <w:pPr>
              <w:widowControl w:val="0"/>
              <w:jc w:val="both"/>
            </w:pPr>
          </w:p>
        </w:tc>
      </w:tr>
      <w:tr w:rsidR="004325F5" w:rsidRPr="001831C6">
        <w:tblPrEx>
          <w:tblCellMar>
            <w:top w:w="0" w:type="dxa"/>
            <w:bottom w:w="0" w:type="dxa"/>
          </w:tblCellMar>
        </w:tblPrEx>
        <w:trPr>
          <w:cantSplit/>
        </w:trPr>
        <w:tc>
          <w:tcPr>
            <w:tcW w:w="2082" w:type="dxa"/>
            <w:gridSpan w:val="2"/>
            <w:tcBorders>
              <w:left w:val="single" w:sz="12" w:space="0" w:color="auto"/>
              <w:bottom w:val="single" w:sz="12" w:space="0" w:color="auto"/>
            </w:tcBorders>
            <w:vAlign w:val="center"/>
          </w:tcPr>
          <w:p w:rsidR="004325F5" w:rsidRPr="001831C6" w:rsidRDefault="00922A53" w:rsidP="006C29AF">
            <w:pPr>
              <w:widowControl w:val="0"/>
              <w:jc w:val="both"/>
            </w:pPr>
            <w:r w:rsidRPr="00C730BE">
              <w:rPr>
                <w:position w:val="-14"/>
              </w:rPr>
              <w:object w:dxaOrig="1140" w:dyaOrig="380">
                <v:shape id="_x0000_i1279" type="#_x0000_t75" style="width:57pt;height:18.75pt" o:ole="">
                  <v:imagedata r:id="rId492" o:title=""/>
                </v:shape>
                <o:OLEObject Type="Embed" ProgID="Equation.DSMT4" ShapeID="_x0000_i1279" DrawAspect="Content" ObjectID="_1535589797" r:id="rId493"/>
              </w:object>
            </w:r>
          </w:p>
        </w:tc>
        <w:tc>
          <w:tcPr>
            <w:tcW w:w="1095" w:type="dxa"/>
            <w:tcBorders>
              <w:bottom w:val="single" w:sz="12" w:space="0" w:color="auto"/>
            </w:tcBorders>
            <w:vAlign w:val="center"/>
          </w:tcPr>
          <w:p w:rsidR="004325F5" w:rsidRPr="001831C6" w:rsidRDefault="004325F5" w:rsidP="006C29AF">
            <w:pPr>
              <w:widowControl w:val="0"/>
              <w:jc w:val="both"/>
            </w:pPr>
            <w:r w:rsidRPr="001831C6">
              <w:t>10/3</w:t>
            </w:r>
          </w:p>
        </w:tc>
        <w:tc>
          <w:tcPr>
            <w:tcW w:w="1095" w:type="dxa"/>
            <w:tcBorders>
              <w:bottom w:val="single" w:sz="12" w:space="0" w:color="auto"/>
            </w:tcBorders>
            <w:vAlign w:val="center"/>
          </w:tcPr>
          <w:p w:rsidR="004325F5" w:rsidRPr="001831C6" w:rsidRDefault="004325F5" w:rsidP="006C29AF">
            <w:pPr>
              <w:widowControl w:val="0"/>
              <w:jc w:val="both"/>
            </w:pPr>
            <w:r w:rsidRPr="001831C6">
              <w:t>19/3</w:t>
            </w:r>
          </w:p>
        </w:tc>
        <w:tc>
          <w:tcPr>
            <w:tcW w:w="1095" w:type="dxa"/>
            <w:tcBorders>
              <w:bottom w:val="single" w:sz="12" w:space="0" w:color="auto"/>
            </w:tcBorders>
            <w:vAlign w:val="center"/>
          </w:tcPr>
          <w:p w:rsidR="004325F5" w:rsidRPr="001831C6" w:rsidRDefault="004325F5" w:rsidP="006C29AF">
            <w:pPr>
              <w:widowControl w:val="0"/>
              <w:jc w:val="both"/>
            </w:pPr>
            <w:r w:rsidRPr="001831C6">
              <w:t>0</w:t>
            </w:r>
          </w:p>
        </w:tc>
        <w:tc>
          <w:tcPr>
            <w:tcW w:w="1095" w:type="dxa"/>
            <w:tcBorders>
              <w:bottom w:val="single" w:sz="12" w:space="0" w:color="auto"/>
            </w:tcBorders>
            <w:vAlign w:val="center"/>
          </w:tcPr>
          <w:p w:rsidR="004325F5" w:rsidRPr="001831C6" w:rsidRDefault="004325F5" w:rsidP="006C29AF">
            <w:pPr>
              <w:widowControl w:val="0"/>
              <w:jc w:val="both"/>
            </w:pPr>
            <w:r w:rsidRPr="001831C6">
              <w:t>0</w:t>
            </w:r>
          </w:p>
        </w:tc>
        <w:tc>
          <w:tcPr>
            <w:tcW w:w="1095" w:type="dxa"/>
            <w:tcBorders>
              <w:bottom w:val="single" w:sz="12" w:space="0" w:color="auto"/>
            </w:tcBorders>
            <w:vAlign w:val="center"/>
          </w:tcPr>
          <w:p w:rsidR="004325F5" w:rsidRPr="001831C6" w:rsidRDefault="004325F5" w:rsidP="006C29AF">
            <w:pPr>
              <w:widowControl w:val="0"/>
              <w:jc w:val="both"/>
            </w:pPr>
            <w:r w:rsidRPr="001831C6">
              <w:t>2/3</w:t>
            </w:r>
          </w:p>
        </w:tc>
        <w:tc>
          <w:tcPr>
            <w:tcW w:w="1095" w:type="dxa"/>
            <w:tcBorders>
              <w:bottom w:val="single" w:sz="12" w:space="0" w:color="auto"/>
              <w:right w:val="single" w:sz="12" w:space="0" w:color="auto"/>
            </w:tcBorders>
            <w:vAlign w:val="center"/>
          </w:tcPr>
          <w:p w:rsidR="004325F5" w:rsidRPr="001831C6" w:rsidRDefault="004325F5" w:rsidP="006C29AF">
            <w:pPr>
              <w:widowControl w:val="0"/>
              <w:jc w:val="both"/>
              <w:rPr>
                <w:i/>
                <w:iCs/>
              </w:rPr>
            </w:pPr>
            <w:r w:rsidRPr="001831C6">
              <w:t xml:space="preserve">0 + </w:t>
            </w:r>
            <w:r w:rsidRPr="001831C6">
              <w:rPr>
                <w:i/>
                <w:iCs/>
              </w:rPr>
              <w:t>М</w:t>
            </w:r>
          </w:p>
        </w:tc>
        <w:tc>
          <w:tcPr>
            <w:tcW w:w="981" w:type="dxa"/>
            <w:vMerge/>
            <w:tcBorders>
              <w:top w:val="single" w:sz="12" w:space="0" w:color="auto"/>
              <w:left w:val="single" w:sz="12" w:space="0" w:color="auto"/>
              <w:bottom w:val="nil"/>
              <w:right w:val="nil"/>
            </w:tcBorders>
            <w:vAlign w:val="center"/>
          </w:tcPr>
          <w:p w:rsidR="004325F5" w:rsidRPr="001831C6" w:rsidRDefault="004325F5" w:rsidP="006C29AF">
            <w:pPr>
              <w:widowControl w:val="0"/>
              <w:jc w:val="both"/>
            </w:pPr>
          </w:p>
        </w:tc>
      </w:tr>
    </w:tbl>
    <w:p w:rsidR="004325F5" w:rsidRPr="001831C6" w:rsidRDefault="004325F5" w:rsidP="006C29AF">
      <w:pPr>
        <w:widowControl w:val="0"/>
        <w:shd w:val="clear" w:color="auto" w:fill="FFFFFF"/>
        <w:jc w:val="both"/>
        <w:rPr>
          <w:color w:val="000000"/>
        </w:rPr>
      </w:pPr>
    </w:p>
    <w:p w:rsidR="004325F5" w:rsidRPr="001831C6" w:rsidRDefault="004325F5" w:rsidP="006C29AF">
      <w:pPr>
        <w:widowControl w:val="0"/>
        <w:shd w:val="clear" w:color="auto" w:fill="FFFFFF"/>
        <w:ind w:firstLine="708"/>
        <w:jc w:val="both"/>
        <w:rPr>
          <w:color w:val="000000"/>
        </w:rPr>
      </w:pPr>
      <w:r w:rsidRPr="001831C6">
        <w:rPr>
          <w:color w:val="000000"/>
        </w:rPr>
        <w:t>З останньої симплекс-таблиці бачимо, що оптимальний план прямої задачі</w:t>
      </w:r>
    </w:p>
    <w:p w:rsidR="004325F5" w:rsidRPr="001831C6" w:rsidRDefault="00922A53" w:rsidP="006C29AF">
      <w:pPr>
        <w:widowControl w:val="0"/>
        <w:shd w:val="clear" w:color="auto" w:fill="FFFFFF"/>
        <w:jc w:val="both"/>
        <w:rPr>
          <w:color w:val="000000"/>
        </w:rPr>
      </w:pPr>
      <w:r w:rsidRPr="00C730BE">
        <w:rPr>
          <w:color w:val="000000"/>
          <w:position w:val="-14"/>
        </w:rPr>
        <w:object w:dxaOrig="3440" w:dyaOrig="400">
          <v:shape id="_x0000_i1280" type="#_x0000_t75" style="width:171.75pt;height:20.25pt" o:ole="">
            <v:imagedata r:id="rId494" o:title=""/>
          </v:shape>
          <o:OLEObject Type="Embed" ProgID="Equation.DSMT4" ShapeID="_x0000_i1280" DrawAspect="Content" ObjectID="_1535589798" r:id="rId495"/>
        </w:object>
      </w:r>
    </w:p>
    <w:p w:rsidR="004325F5" w:rsidRPr="001831C6" w:rsidRDefault="004325F5" w:rsidP="006C29AF">
      <w:pPr>
        <w:widowControl w:val="0"/>
        <w:shd w:val="clear" w:color="auto" w:fill="FFFFFF"/>
        <w:ind w:firstLine="278"/>
        <w:jc w:val="both"/>
      </w:pPr>
      <w:r w:rsidRPr="001831C6">
        <w:rPr>
          <w:color w:val="000000"/>
        </w:rPr>
        <w:t>Згідно зі співвідношенням двоїстості за першою теоремою можна записати, що оптимал</w:t>
      </w:r>
      <w:r w:rsidRPr="001831C6">
        <w:rPr>
          <w:color w:val="000000"/>
        </w:rPr>
        <w:t>ь</w:t>
      </w:r>
      <w:r w:rsidRPr="001831C6">
        <w:rPr>
          <w:color w:val="000000"/>
        </w:rPr>
        <w:t>ний план двоїстої задачі і</w:t>
      </w:r>
      <w:r w:rsidRPr="001831C6">
        <w:rPr>
          <w:color w:val="000000"/>
        </w:rPr>
        <w:t>с</w:t>
      </w:r>
      <w:r w:rsidRPr="001831C6">
        <w:rPr>
          <w:color w:val="000000"/>
        </w:rPr>
        <w:t>нує і</w:t>
      </w:r>
    </w:p>
    <w:p w:rsidR="004325F5" w:rsidRPr="001831C6" w:rsidRDefault="00922A53" w:rsidP="006C29AF">
      <w:pPr>
        <w:widowControl w:val="0"/>
        <w:jc w:val="both"/>
      </w:pPr>
      <w:r w:rsidRPr="00C730BE">
        <w:rPr>
          <w:position w:val="-30"/>
        </w:rPr>
        <w:object w:dxaOrig="2299" w:dyaOrig="720">
          <v:shape id="_x0000_i1281" type="#_x0000_t75" style="width:114.75pt;height:36pt" o:ole="">
            <v:imagedata r:id="rId496" o:title=""/>
          </v:shape>
          <o:OLEObject Type="Embed" ProgID="Equation.DSMT4" ShapeID="_x0000_i1281" DrawAspect="Content" ObjectID="_1535589799" r:id="rId497"/>
        </w:object>
      </w:r>
    </w:p>
    <w:p w:rsidR="004325F5" w:rsidRPr="001831C6" w:rsidRDefault="004325F5" w:rsidP="006C29AF">
      <w:pPr>
        <w:widowControl w:val="0"/>
        <w:shd w:val="clear" w:color="auto" w:fill="FFFFFF"/>
        <w:ind w:firstLine="264"/>
        <w:jc w:val="both"/>
      </w:pPr>
      <w:r w:rsidRPr="001831C6">
        <w:rPr>
          <w:color w:val="000000"/>
        </w:rPr>
        <w:t xml:space="preserve">де </w:t>
      </w:r>
      <w:r w:rsidR="00922A53" w:rsidRPr="00C730BE">
        <w:rPr>
          <w:color w:val="000000"/>
          <w:position w:val="-6"/>
        </w:rPr>
        <w:object w:dxaOrig="380" w:dyaOrig="340">
          <v:shape id="_x0000_i1282" type="#_x0000_t75" style="width:18.75pt;height:17.25pt" o:ole="">
            <v:imagedata r:id="rId498" o:title=""/>
          </v:shape>
          <o:OLEObject Type="Embed" ProgID="Equation.DSMT4" ShapeID="_x0000_i1282" DrawAspect="Content" ObjectID="_1535589800" r:id="rId499"/>
        </w:object>
      </w:r>
      <w:r w:rsidRPr="001831C6">
        <w:rPr>
          <w:color w:val="000000"/>
        </w:rPr>
        <w:t xml:space="preserve"> = (2; 0) та міститься в стовпчику «</w:t>
      </w:r>
      <w:r w:rsidRPr="001831C6">
        <w:rPr>
          <w:i/>
          <w:color w:val="000000"/>
        </w:rPr>
        <w:t>С</w:t>
      </w:r>
      <w:r w:rsidRPr="001831C6">
        <w:rPr>
          <w:color w:val="000000"/>
          <w:vertAlign w:val="subscript"/>
        </w:rPr>
        <w:t>баз</w:t>
      </w:r>
      <w:r w:rsidRPr="001831C6">
        <w:rPr>
          <w:color w:val="000000"/>
        </w:rPr>
        <w:t>» останньої симплекс-таблиці;</w:t>
      </w:r>
    </w:p>
    <w:p w:rsidR="004325F5" w:rsidRPr="001831C6" w:rsidRDefault="004325F5" w:rsidP="006C29AF">
      <w:pPr>
        <w:widowControl w:val="0"/>
        <w:shd w:val="clear" w:color="auto" w:fill="FFFFFF"/>
        <w:jc w:val="both"/>
      </w:pPr>
    </w:p>
    <w:p w:rsidR="004325F5" w:rsidRPr="001831C6" w:rsidRDefault="00922A53" w:rsidP="006C29AF">
      <w:pPr>
        <w:widowControl w:val="0"/>
        <w:shd w:val="clear" w:color="auto" w:fill="FFFFFF"/>
        <w:jc w:val="both"/>
      </w:pPr>
      <w:r w:rsidRPr="00C730BE">
        <w:rPr>
          <w:position w:val="-30"/>
        </w:rPr>
        <w:object w:dxaOrig="1700" w:dyaOrig="720">
          <v:shape id="_x0000_i1283" type="#_x0000_t75" style="width:84.75pt;height:36pt" o:ole="">
            <v:imagedata r:id="rId500" o:title=""/>
          </v:shape>
          <o:OLEObject Type="Embed" ProgID="Equation.DSMT4" ShapeID="_x0000_i1283" DrawAspect="Content" ObjectID="_1535589801" r:id="rId501"/>
        </w:object>
      </w:r>
    </w:p>
    <w:p w:rsidR="004325F5" w:rsidRPr="001831C6" w:rsidRDefault="004325F5" w:rsidP="006C29AF">
      <w:pPr>
        <w:widowControl w:val="0"/>
        <w:shd w:val="clear" w:color="auto" w:fill="FFFFFF"/>
        <w:jc w:val="both"/>
        <w:rPr>
          <w:color w:val="000000"/>
        </w:rPr>
      </w:pPr>
      <w:r w:rsidRPr="001831C6">
        <w:rPr>
          <w:color w:val="000000"/>
        </w:rPr>
        <w:t>він також міститься в останній симплекс-таблиці у стовпчиках змінних «</w:t>
      </w:r>
      <w:r w:rsidR="00922A53" w:rsidRPr="00C730BE">
        <w:rPr>
          <w:color w:val="000000"/>
          <w:position w:val="-12"/>
        </w:rPr>
        <w:object w:dxaOrig="260" w:dyaOrig="360">
          <v:shape id="_x0000_i1284" type="#_x0000_t75" style="width:12.75pt;height:18pt" o:ole="">
            <v:imagedata r:id="rId502" o:title=""/>
          </v:shape>
          <o:OLEObject Type="Embed" ProgID="Equation.DSMT4" ShapeID="_x0000_i1284" DrawAspect="Content" ObjectID="_1535589802" r:id="rId503"/>
        </w:object>
      </w:r>
      <w:r w:rsidRPr="001831C6">
        <w:t>»</w:t>
      </w:r>
      <w:r w:rsidRPr="001831C6">
        <w:rPr>
          <w:color w:val="000000"/>
        </w:rPr>
        <w:t xml:space="preserve"> та «</w:t>
      </w:r>
      <w:r w:rsidR="00922A53" w:rsidRPr="00C730BE">
        <w:rPr>
          <w:color w:val="000000"/>
          <w:position w:val="-12"/>
        </w:rPr>
        <w:object w:dxaOrig="260" w:dyaOrig="360">
          <v:shape id="_x0000_i1285" type="#_x0000_t75" style="width:12.75pt;height:18pt" o:ole="">
            <v:imagedata r:id="rId504" o:title=""/>
          </v:shape>
          <o:OLEObject Type="Embed" ProgID="Equation.DSMT4" ShapeID="_x0000_i1285" DrawAspect="Content" ObjectID="_1535589803" r:id="rId505"/>
        </w:object>
      </w:r>
      <w:r w:rsidRPr="001831C6">
        <w:t>»</w:t>
      </w:r>
      <w:r w:rsidRPr="001831C6">
        <w:rPr>
          <w:color w:val="000000"/>
        </w:rPr>
        <w:t xml:space="preserve">, які </w:t>
      </w:r>
      <w:r w:rsidRPr="001831C6">
        <w:rPr>
          <w:color w:val="000000"/>
        </w:rPr>
        <w:lastRenderedPageBreak/>
        <w:t>утворювали початковий базис. Отже,</w:t>
      </w:r>
    </w:p>
    <w:p w:rsidR="004325F5" w:rsidRPr="001831C6" w:rsidRDefault="00922A53" w:rsidP="006C29AF">
      <w:pPr>
        <w:widowControl w:val="0"/>
        <w:shd w:val="clear" w:color="auto" w:fill="FFFFFF"/>
        <w:jc w:val="both"/>
        <w:rPr>
          <w:color w:val="000000"/>
        </w:rPr>
      </w:pPr>
      <w:r w:rsidRPr="00C730BE">
        <w:rPr>
          <w:color w:val="000000"/>
          <w:position w:val="-46"/>
        </w:rPr>
        <w:object w:dxaOrig="3300" w:dyaOrig="1040">
          <v:shape id="_x0000_i1286" type="#_x0000_t75" style="width:165pt;height:51.75pt" o:ole="">
            <v:imagedata r:id="rId506" o:title=""/>
          </v:shape>
          <o:OLEObject Type="Embed" ProgID="Equation.DSMT4" ShapeID="_x0000_i1286" DrawAspect="Content" ObjectID="_1535589804" r:id="rId507"/>
        </w:object>
      </w:r>
    </w:p>
    <w:p w:rsidR="004325F5" w:rsidRPr="001831C6" w:rsidRDefault="004325F5" w:rsidP="006C29AF">
      <w:pPr>
        <w:widowControl w:val="0"/>
        <w:shd w:val="clear" w:color="auto" w:fill="FFFFFF"/>
        <w:jc w:val="both"/>
        <w:rPr>
          <w:color w:val="000000"/>
        </w:rPr>
      </w:pPr>
      <w:r w:rsidRPr="001831C6">
        <w:rPr>
          <w:color w:val="000000"/>
        </w:rPr>
        <w:t>Застосовуючи до розв'язування прямої задачі симплекс-метод, ми знайшли її оптимальний план, а потім визначили о</w:t>
      </w:r>
      <w:r w:rsidRPr="001831C6">
        <w:rPr>
          <w:color w:val="000000"/>
        </w:rPr>
        <w:t>п</w:t>
      </w:r>
      <w:r w:rsidRPr="001831C6">
        <w:rPr>
          <w:color w:val="000000"/>
        </w:rPr>
        <w:t>тимальний розв'язок двоїстої задачі за допомогою співвідношень першої теореми двоїстості.</w:t>
      </w:r>
    </w:p>
    <w:p w:rsidR="004325F5" w:rsidRPr="001831C6" w:rsidRDefault="004325F5" w:rsidP="006C29AF">
      <w:pPr>
        <w:widowControl w:val="0"/>
        <w:shd w:val="clear" w:color="auto" w:fill="FFFFFF"/>
        <w:jc w:val="both"/>
      </w:pPr>
    </w:p>
    <w:p w:rsidR="004325F5" w:rsidRPr="001831C6" w:rsidRDefault="00D22644" w:rsidP="006C29AF">
      <w:pPr>
        <w:widowControl w:val="0"/>
        <w:shd w:val="clear" w:color="auto" w:fill="FFFFFF"/>
        <w:jc w:val="both"/>
      </w:pPr>
      <w:r>
        <w:rPr>
          <w:b/>
          <w:bCs/>
          <w:color w:val="000000"/>
          <w:shd w:val="clear" w:color="auto" w:fill="A6A6A6"/>
        </w:rPr>
        <w:t>Задача 5</w:t>
      </w:r>
      <w:r w:rsidR="004325F5" w:rsidRPr="001831C6">
        <w:rPr>
          <w:b/>
          <w:bCs/>
          <w:color w:val="000000"/>
          <w:shd w:val="clear" w:color="auto" w:fill="A6A6A6"/>
        </w:rPr>
        <w:t>.2.</w:t>
      </w:r>
      <w:r w:rsidR="004325F5" w:rsidRPr="001831C6">
        <w:rPr>
          <w:color w:val="000000"/>
        </w:rPr>
        <w:t xml:space="preserve"> До наведеної далі задачі лінійного програмування записати двоїсту задачу. Ро</w:t>
      </w:r>
      <w:r w:rsidR="004325F5" w:rsidRPr="001831C6">
        <w:rPr>
          <w:color w:val="000000"/>
        </w:rPr>
        <w:t>з</w:t>
      </w:r>
      <w:r w:rsidR="004325F5" w:rsidRPr="001831C6">
        <w:rPr>
          <w:color w:val="000000"/>
        </w:rPr>
        <w:t>в'язавши двоїсту задачу граф</w:t>
      </w:r>
      <w:r w:rsidR="004325F5" w:rsidRPr="001831C6">
        <w:rPr>
          <w:color w:val="000000"/>
        </w:rPr>
        <w:t>і</w:t>
      </w:r>
      <w:r w:rsidR="004325F5" w:rsidRPr="001831C6">
        <w:rPr>
          <w:color w:val="000000"/>
        </w:rPr>
        <w:t>чно, визначити оптимальний план прямої задачі.</w:t>
      </w:r>
    </w:p>
    <w:p w:rsidR="004325F5" w:rsidRPr="001831C6" w:rsidRDefault="00922A53" w:rsidP="006C29AF">
      <w:pPr>
        <w:widowControl w:val="0"/>
        <w:shd w:val="clear" w:color="auto" w:fill="FFFFFF"/>
        <w:jc w:val="both"/>
      </w:pPr>
      <w:r w:rsidRPr="00C730BE">
        <w:rPr>
          <w:position w:val="-76"/>
        </w:rPr>
        <w:object w:dxaOrig="2520" w:dyaOrig="1560">
          <v:shape id="_x0000_i1287" type="#_x0000_t75" style="width:126pt;height:78pt" o:ole="">
            <v:imagedata r:id="rId508" o:title=""/>
          </v:shape>
          <o:OLEObject Type="Embed" ProgID="Equation.DSMT4" ShapeID="_x0000_i1287" DrawAspect="Content" ObjectID="_1535589805" r:id="rId509"/>
        </w:object>
      </w:r>
    </w:p>
    <w:p w:rsidR="004325F5" w:rsidRPr="001831C6" w:rsidRDefault="004325F5" w:rsidP="006C29AF">
      <w:pPr>
        <w:widowControl w:val="0"/>
        <w:shd w:val="clear" w:color="auto" w:fill="FFFFFF"/>
        <w:ind w:firstLine="298"/>
        <w:jc w:val="both"/>
        <w:rPr>
          <w:color w:val="000000"/>
        </w:rPr>
      </w:pPr>
      <w:r w:rsidRPr="001831C6">
        <w:rPr>
          <w:b/>
          <w:bCs/>
          <w:i/>
          <w:iCs/>
          <w:color w:val="000000"/>
        </w:rPr>
        <w:t xml:space="preserve">Розв'язування. </w:t>
      </w:r>
      <w:r w:rsidRPr="001831C6">
        <w:rPr>
          <w:color w:val="000000"/>
        </w:rPr>
        <w:t>За відповідними правилами побудуємо двоїсту задачу:</w:t>
      </w:r>
    </w:p>
    <w:p w:rsidR="004325F5" w:rsidRPr="001831C6" w:rsidRDefault="00922A53" w:rsidP="006C29AF">
      <w:pPr>
        <w:widowControl w:val="0"/>
        <w:jc w:val="both"/>
      </w:pPr>
      <w:r w:rsidRPr="001831C6">
        <w:pict>
          <v:shape id="_x0000_i1288" type="#_x0000_t75" style="width:123pt;height:78.75pt">
            <v:imagedata r:id="rId510" o:title="" chromakey="#fefefe"/>
          </v:shape>
        </w:pict>
      </w:r>
    </w:p>
    <w:p w:rsidR="004325F5" w:rsidRPr="001831C6" w:rsidRDefault="004325F5" w:rsidP="006C29AF">
      <w:pPr>
        <w:widowControl w:val="0"/>
        <w:shd w:val="clear" w:color="auto" w:fill="FFFFFF"/>
        <w:ind w:firstLine="298"/>
        <w:jc w:val="both"/>
      </w:pPr>
      <w:r w:rsidRPr="001831C6">
        <w:rPr>
          <w:color w:val="000000"/>
        </w:rPr>
        <w:t xml:space="preserve">Зауважимо, що задачі несиметричні, і тому змінна </w:t>
      </w:r>
      <w:r w:rsidR="00922A53" w:rsidRPr="00C730BE">
        <w:rPr>
          <w:color w:val="000000"/>
          <w:position w:val="-12"/>
        </w:rPr>
        <w:object w:dxaOrig="260" w:dyaOrig="360">
          <v:shape id="_x0000_i1289" type="#_x0000_t75" style="width:12.75pt;height:18pt" o:ole="">
            <v:imagedata r:id="rId511" o:title=""/>
          </v:shape>
          <o:OLEObject Type="Embed" ProgID="Equation.DSMT4" ShapeID="_x0000_i1289" DrawAspect="Content" ObjectID="_1535589806" r:id="rId512"/>
        </w:object>
      </w:r>
      <w:r w:rsidRPr="001831C6">
        <w:rPr>
          <w:i/>
          <w:iCs/>
          <w:color w:val="000000"/>
        </w:rPr>
        <w:t xml:space="preserve">, </w:t>
      </w:r>
      <w:r w:rsidRPr="001831C6">
        <w:rPr>
          <w:color w:val="000000"/>
        </w:rPr>
        <w:t>що відповідає рівнянню в системі обмежень прямої зад</w:t>
      </w:r>
      <w:r w:rsidRPr="001831C6">
        <w:rPr>
          <w:color w:val="000000"/>
        </w:rPr>
        <w:t>а</w:t>
      </w:r>
      <w:r w:rsidRPr="001831C6">
        <w:rPr>
          <w:color w:val="000000"/>
        </w:rPr>
        <w:t xml:space="preserve">чі, може мати будь-який знак, а змінна </w:t>
      </w:r>
      <w:r w:rsidR="00922A53" w:rsidRPr="00C730BE">
        <w:rPr>
          <w:color w:val="000000"/>
          <w:position w:val="-12"/>
        </w:rPr>
        <w:object w:dxaOrig="279" w:dyaOrig="360">
          <v:shape id="_x0000_i1290" type="#_x0000_t75" style="width:14.25pt;height:18pt" o:ole="">
            <v:imagedata r:id="rId513" o:title=""/>
          </v:shape>
          <o:OLEObject Type="Embed" ProgID="Equation.DSMT4" ShapeID="_x0000_i1290" DrawAspect="Content" ObjectID="_1535589807" r:id="rId514"/>
        </w:object>
      </w:r>
      <w:r w:rsidRPr="001831C6">
        <w:rPr>
          <w:color w:val="000000"/>
        </w:rPr>
        <w:t xml:space="preserve"> — лише невід'ємна.</w:t>
      </w:r>
    </w:p>
    <w:p w:rsidR="004325F5" w:rsidRPr="001831C6" w:rsidRDefault="004325F5" w:rsidP="006C29AF">
      <w:pPr>
        <w:widowControl w:val="0"/>
        <w:shd w:val="clear" w:color="auto" w:fill="FFFFFF"/>
        <w:ind w:firstLine="293"/>
        <w:jc w:val="both"/>
      </w:pPr>
      <w:r w:rsidRPr="001831C6">
        <w:rPr>
          <w:color w:val="000000"/>
        </w:rPr>
        <w:t>Двоїста задача має дві змінні, а отже, її м</w:t>
      </w:r>
      <w:r w:rsidR="00AB66F9">
        <w:rPr>
          <w:color w:val="000000"/>
        </w:rPr>
        <w:t>ожна розв'язати графічно (рис. 5</w:t>
      </w:r>
      <w:r w:rsidRPr="001831C6">
        <w:rPr>
          <w:color w:val="000000"/>
        </w:rPr>
        <w:t>.1).</w:t>
      </w:r>
    </w:p>
    <w:p w:rsidR="004325F5" w:rsidRPr="001831C6" w:rsidRDefault="00922A53" w:rsidP="006C29AF">
      <w:pPr>
        <w:widowControl w:val="0"/>
        <w:shd w:val="clear" w:color="auto" w:fill="FFFFFF"/>
        <w:ind w:firstLine="293"/>
        <w:jc w:val="both"/>
      </w:pPr>
      <w:r w:rsidRPr="001831C6">
        <w:pict>
          <v:shape id="_x0000_i1291" type="#_x0000_t75" style="width:295.5pt;height:168.75pt">
            <v:imagedata r:id="rId515" o:title=""/>
          </v:shape>
        </w:pict>
      </w:r>
    </w:p>
    <w:p w:rsidR="004325F5" w:rsidRPr="001831C6" w:rsidRDefault="00AB66F9" w:rsidP="00AB66F9">
      <w:pPr>
        <w:widowControl w:val="0"/>
        <w:shd w:val="clear" w:color="auto" w:fill="FFFFFF"/>
        <w:ind w:left="2832" w:firstLine="708"/>
      </w:pPr>
      <w:r>
        <w:t>Рис. 5</w:t>
      </w:r>
      <w:r w:rsidR="004325F5" w:rsidRPr="001831C6">
        <w:t>.1</w:t>
      </w:r>
    </w:p>
    <w:p w:rsidR="00AB66F9" w:rsidRDefault="00AB66F9" w:rsidP="006C29AF">
      <w:pPr>
        <w:widowControl w:val="0"/>
        <w:shd w:val="clear" w:color="auto" w:fill="FFFFFF"/>
        <w:ind w:firstLine="180"/>
        <w:jc w:val="both"/>
        <w:rPr>
          <w:color w:val="000000"/>
        </w:rPr>
      </w:pPr>
    </w:p>
    <w:p w:rsidR="004325F5" w:rsidRPr="001831C6" w:rsidRDefault="004325F5" w:rsidP="006C29AF">
      <w:pPr>
        <w:widowControl w:val="0"/>
        <w:shd w:val="clear" w:color="auto" w:fill="FFFFFF"/>
        <w:ind w:firstLine="180"/>
        <w:jc w:val="both"/>
        <w:rPr>
          <w:color w:val="000000"/>
        </w:rPr>
      </w:pPr>
      <w:r w:rsidRPr="001831C6">
        <w:rPr>
          <w:color w:val="000000"/>
        </w:rPr>
        <w:t xml:space="preserve">Найбільшого значення цільова функція двоїстої задачі </w:t>
      </w:r>
      <w:r w:rsidRPr="001831C6">
        <w:rPr>
          <w:i/>
          <w:color w:val="000000"/>
          <w:lang w:val="en-US"/>
        </w:rPr>
        <w:t>F</w:t>
      </w:r>
      <w:r w:rsidRPr="001831C6">
        <w:rPr>
          <w:i/>
          <w:color w:val="000000"/>
        </w:rPr>
        <w:t xml:space="preserve"> </w:t>
      </w:r>
      <w:r w:rsidRPr="001831C6">
        <w:rPr>
          <w:color w:val="000000"/>
        </w:rPr>
        <w:t xml:space="preserve"> досягає в точці </w:t>
      </w:r>
      <w:r w:rsidRPr="001831C6">
        <w:rPr>
          <w:i/>
          <w:color w:val="000000"/>
          <w:lang w:val="en-US"/>
        </w:rPr>
        <w:t>B</w:t>
      </w:r>
      <w:r w:rsidRPr="001831C6">
        <w:rPr>
          <w:color w:val="000000"/>
        </w:rPr>
        <w:t xml:space="preserve"> многокутника </w:t>
      </w:r>
      <w:r w:rsidRPr="001831C6">
        <w:rPr>
          <w:i/>
          <w:color w:val="000000"/>
          <w:lang w:val="en-US"/>
        </w:rPr>
        <w:t>ABCD</w:t>
      </w:r>
      <w:r w:rsidRPr="001831C6">
        <w:rPr>
          <w:color w:val="000000"/>
        </w:rPr>
        <w:t>. Її координати:</w:t>
      </w:r>
    </w:p>
    <w:p w:rsidR="004325F5" w:rsidRPr="001831C6" w:rsidRDefault="00922A53" w:rsidP="006C29AF">
      <w:pPr>
        <w:widowControl w:val="0"/>
        <w:shd w:val="clear" w:color="auto" w:fill="FFFFFF"/>
        <w:ind w:firstLine="708"/>
        <w:jc w:val="both"/>
      </w:pPr>
      <w:r w:rsidRPr="00C730BE">
        <w:rPr>
          <w:position w:val="-32"/>
        </w:rPr>
        <w:object w:dxaOrig="2860" w:dyaOrig="760">
          <v:shape id="_x0000_i1292" type="#_x0000_t75" style="width:143.25pt;height:38.25pt" o:ole="">
            <v:imagedata r:id="rId516" o:title=""/>
          </v:shape>
          <o:OLEObject Type="Embed" ProgID="Equation.DSMT4" ShapeID="_x0000_i1292" DrawAspect="Content" ObjectID="_1535589808" r:id="rId517"/>
        </w:object>
      </w:r>
    </w:p>
    <w:p w:rsidR="004325F5" w:rsidRPr="001831C6" w:rsidRDefault="004325F5" w:rsidP="006C29AF">
      <w:pPr>
        <w:widowControl w:val="0"/>
        <w:shd w:val="clear" w:color="auto" w:fill="FFFFFF"/>
        <w:jc w:val="both"/>
      </w:pPr>
      <w:r w:rsidRPr="001831C6">
        <w:rPr>
          <w:color w:val="000000"/>
        </w:rPr>
        <w:t>тобто</w:t>
      </w:r>
      <w:r w:rsidRPr="001831C6">
        <w:rPr>
          <w:color w:val="000000"/>
        </w:rPr>
        <w:tab/>
      </w:r>
      <w:r w:rsidR="00922A53" w:rsidRPr="00C730BE">
        <w:rPr>
          <w:color w:val="000000"/>
          <w:position w:val="-14"/>
        </w:rPr>
        <w:object w:dxaOrig="5200" w:dyaOrig="400">
          <v:shape id="_x0000_i1293" type="#_x0000_t75" style="width:260.25pt;height:20.25pt" o:ole="">
            <v:imagedata r:id="rId518" o:title=""/>
          </v:shape>
          <o:OLEObject Type="Embed" ProgID="Equation.DSMT4" ShapeID="_x0000_i1293" DrawAspect="Content" ObjectID="_1535589809" r:id="rId519"/>
        </w:object>
      </w:r>
    </w:p>
    <w:p w:rsidR="004325F5" w:rsidRPr="001831C6" w:rsidRDefault="004325F5" w:rsidP="006C29AF">
      <w:pPr>
        <w:widowControl w:val="0"/>
        <w:shd w:val="clear" w:color="auto" w:fill="FFFFFF"/>
        <w:ind w:firstLine="180"/>
        <w:jc w:val="both"/>
      </w:pPr>
      <w:r w:rsidRPr="001831C6">
        <w:rPr>
          <w:color w:val="000000"/>
        </w:rPr>
        <w:t>Оптимальний план прямої задачі визначимо за допомогою співвідношень другої теореми дв</w:t>
      </w:r>
      <w:r w:rsidRPr="001831C6">
        <w:rPr>
          <w:color w:val="000000"/>
        </w:rPr>
        <w:t>о</w:t>
      </w:r>
      <w:r w:rsidRPr="001831C6">
        <w:rPr>
          <w:color w:val="000000"/>
        </w:rPr>
        <w:t>їстості.</w:t>
      </w:r>
    </w:p>
    <w:p w:rsidR="004325F5" w:rsidRPr="001831C6" w:rsidRDefault="004325F5" w:rsidP="006C29AF">
      <w:pPr>
        <w:widowControl w:val="0"/>
        <w:shd w:val="clear" w:color="auto" w:fill="FFFFFF"/>
        <w:ind w:firstLine="180"/>
        <w:jc w:val="both"/>
      </w:pPr>
      <w:r w:rsidRPr="001831C6">
        <w:rPr>
          <w:color w:val="000000"/>
        </w:rPr>
        <w:t xml:space="preserve">Підставимо </w:t>
      </w:r>
      <w:r w:rsidR="00922A53" w:rsidRPr="00C730BE">
        <w:rPr>
          <w:color w:val="000000"/>
          <w:position w:val="-4"/>
        </w:rPr>
        <w:object w:dxaOrig="300" w:dyaOrig="300">
          <v:shape id="_x0000_i1294" type="#_x0000_t75" style="width:15pt;height:15pt" o:ole="">
            <v:imagedata r:id="rId520" o:title=""/>
          </v:shape>
          <o:OLEObject Type="Embed" ProgID="Equation.DSMT4" ShapeID="_x0000_i1294" DrawAspect="Content" ObjectID="_1535589810" r:id="rId521"/>
        </w:object>
      </w:r>
      <w:r w:rsidRPr="001831C6">
        <w:rPr>
          <w:color w:val="000000"/>
        </w:rPr>
        <w:t xml:space="preserve"> у систему обмежень двоїстої задачі і з'ясуємо, як виконуються обмеження ц</w:t>
      </w:r>
      <w:r w:rsidRPr="001831C6">
        <w:rPr>
          <w:color w:val="000000"/>
        </w:rPr>
        <w:t>і</w:t>
      </w:r>
      <w:r w:rsidRPr="001831C6">
        <w:rPr>
          <w:color w:val="000000"/>
        </w:rPr>
        <w:t>єї задачі:</w:t>
      </w:r>
    </w:p>
    <w:p w:rsidR="004325F5" w:rsidRPr="001831C6" w:rsidRDefault="00922A53" w:rsidP="006C29AF">
      <w:pPr>
        <w:widowControl w:val="0"/>
        <w:jc w:val="both"/>
      </w:pPr>
      <w:r w:rsidRPr="00C730BE">
        <w:rPr>
          <w:position w:val="-54"/>
        </w:rPr>
        <w:object w:dxaOrig="3200" w:dyaOrig="1200">
          <v:shape id="_x0000_i1295" type="#_x0000_t75" style="width:159.75pt;height:60pt" o:ole="">
            <v:imagedata r:id="rId522" o:title=""/>
          </v:shape>
          <o:OLEObject Type="Embed" ProgID="Equation.DSMT4" ShapeID="_x0000_i1295" DrawAspect="Content" ObjectID="_1535589811" r:id="rId523"/>
        </w:object>
      </w:r>
    </w:p>
    <w:p w:rsidR="004325F5" w:rsidRPr="001831C6" w:rsidRDefault="004325F5" w:rsidP="006C29AF">
      <w:pPr>
        <w:widowControl w:val="0"/>
        <w:shd w:val="clear" w:color="auto" w:fill="FFFFFF"/>
        <w:ind w:firstLine="180"/>
        <w:jc w:val="both"/>
      </w:pPr>
      <w:r w:rsidRPr="001831C6">
        <w:rPr>
          <w:color w:val="000000"/>
        </w:rPr>
        <w:t xml:space="preserve">Оскільки перше обмеження для оптимального плану двоїстої задачі виконується як строга нерівність, доходимо висновку, що перша змінна прямої задачі дорівнюватиме нулю </w:t>
      </w:r>
      <w:r w:rsidR="00922A53" w:rsidRPr="00C730BE">
        <w:rPr>
          <w:color w:val="000000"/>
          <w:position w:val="-12"/>
        </w:rPr>
        <w:object w:dxaOrig="620" w:dyaOrig="360">
          <v:shape id="_x0000_i1296" type="#_x0000_t75" style="width:30.75pt;height:18pt" o:ole="">
            <v:imagedata r:id="rId524" o:title=""/>
          </v:shape>
          <o:OLEObject Type="Embed" ProgID="Equation.DSMT4" ShapeID="_x0000_i1296" DrawAspect="Content" ObjectID="_1535589812" r:id="rId525"/>
        </w:object>
      </w:r>
      <w:r w:rsidRPr="001831C6">
        <w:rPr>
          <w:color w:val="000000"/>
        </w:rPr>
        <w:t xml:space="preserve"> (пе</w:t>
      </w:r>
      <w:r w:rsidRPr="001831C6">
        <w:rPr>
          <w:color w:val="000000"/>
        </w:rPr>
        <w:t>р</w:t>
      </w:r>
      <w:r w:rsidRPr="001831C6">
        <w:rPr>
          <w:color w:val="000000"/>
        </w:rPr>
        <w:t>ша частина другої теореми двоїстості).</w:t>
      </w:r>
    </w:p>
    <w:p w:rsidR="004325F5" w:rsidRPr="001831C6" w:rsidRDefault="004325F5" w:rsidP="006C29AF">
      <w:pPr>
        <w:widowControl w:val="0"/>
        <w:shd w:val="clear" w:color="auto" w:fill="FFFFFF"/>
        <w:ind w:firstLine="180"/>
        <w:jc w:val="both"/>
      </w:pPr>
      <w:r w:rsidRPr="001831C6">
        <w:rPr>
          <w:color w:val="000000"/>
        </w:rPr>
        <w:t xml:space="preserve">Тепер проаналізуємо оптимальний план двоїстої задачі. Оскільки друга компонента плану  </w:t>
      </w:r>
      <w:r w:rsidR="00922A53" w:rsidRPr="00C730BE">
        <w:rPr>
          <w:color w:val="000000"/>
          <w:position w:val="-12"/>
        </w:rPr>
        <w:object w:dxaOrig="920" w:dyaOrig="360">
          <v:shape id="_x0000_i1297" type="#_x0000_t75" style="width:45.75pt;height:18pt" o:ole="">
            <v:imagedata r:id="rId526" o:title=""/>
          </v:shape>
          <o:OLEObject Type="Embed" ProgID="Equation.DSMT4" ShapeID="_x0000_i1297" DrawAspect="Content" ObjectID="_1535589813" r:id="rId527"/>
        </w:object>
      </w:r>
      <w:r w:rsidRPr="001831C6">
        <w:rPr>
          <w:color w:val="000000"/>
        </w:rPr>
        <w:t xml:space="preserve"> додатна, доходимо висновку, що друге обмеження прямої задачі для </w:t>
      </w:r>
      <w:r w:rsidR="00922A53" w:rsidRPr="00C730BE">
        <w:rPr>
          <w:color w:val="000000"/>
          <w:position w:val="-4"/>
        </w:rPr>
        <w:object w:dxaOrig="340" w:dyaOrig="300">
          <v:shape id="_x0000_i1298" type="#_x0000_t75" style="width:17.25pt;height:15pt" o:ole="">
            <v:imagedata r:id="rId528" o:title=""/>
          </v:shape>
          <o:OLEObject Type="Embed" ProgID="Equation.DSMT4" ShapeID="_x0000_i1298" DrawAspect="Content" ObjectID="_1535589814" r:id="rId529"/>
        </w:object>
      </w:r>
      <w:r w:rsidRPr="001831C6">
        <w:rPr>
          <w:color w:val="000000"/>
        </w:rPr>
        <w:t xml:space="preserve"> виконув</w:t>
      </w:r>
      <w:r w:rsidRPr="001831C6">
        <w:rPr>
          <w:color w:val="000000"/>
        </w:rPr>
        <w:t>а</w:t>
      </w:r>
      <w:r w:rsidRPr="001831C6">
        <w:rPr>
          <w:color w:val="000000"/>
        </w:rPr>
        <w:t>тиметься як строге рівняння (друга частина другої те</w:t>
      </w:r>
      <w:r w:rsidRPr="001831C6">
        <w:rPr>
          <w:color w:val="000000"/>
        </w:rPr>
        <w:t>о</w:t>
      </w:r>
      <w:r w:rsidRPr="001831C6">
        <w:rPr>
          <w:color w:val="000000"/>
        </w:rPr>
        <w:t>реми двоїстості).</w:t>
      </w:r>
    </w:p>
    <w:p w:rsidR="004325F5" w:rsidRPr="001831C6" w:rsidRDefault="004325F5" w:rsidP="006C29AF">
      <w:pPr>
        <w:widowControl w:val="0"/>
        <w:shd w:val="clear" w:color="auto" w:fill="FFFFFF"/>
        <w:ind w:firstLine="180"/>
        <w:jc w:val="both"/>
      </w:pPr>
      <w:r w:rsidRPr="001831C6">
        <w:rPr>
          <w:color w:val="000000"/>
        </w:rPr>
        <w:t>Об'єднуючи здобуту інформацію, можна записати систему обмежень прямої задачі як си</w:t>
      </w:r>
      <w:r w:rsidRPr="001831C6">
        <w:rPr>
          <w:color w:val="000000"/>
        </w:rPr>
        <w:t>с</w:t>
      </w:r>
      <w:r w:rsidRPr="001831C6">
        <w:rPr>
          <w:color w:val="000000"/>
        </w:rPr>
        <w:t xml:space="preserve">тему двох рівнянь, в якій </w:t>
      </w:r>
      <w:r w:rsidR="00922A53" w:rsidRPr="00C730BE">
        <w:rPr>
          <w:color w:val="000000"/>
          <w:position w:val="-12"/>
        </w:rPr>
        <w:object w:dxaOrig="620" w:dyaOrig="360">
          <v:shape id="_x0000_i1299" type="#_x0000_t75" style="width:30.75pt;height:18pt" o:ole="">
            <v:imagedata r:id="rId530" o:title=""/>
          </v:shape>
          <o:OLEObject Type="Embed" ProgID="Equation.DSMT4" ShapeID="_x0000_i1299" DrawAspect="Content" ObjectID="_1535589815" r:id="rId531"/>
        </w:object>
      </w:r>
      <w:r w:rsidRPr="001831C6">
        <w:rPr>
          <w:color w:val="000000"/>
        </w:rPr>
        <w:t>, та визначити решту змінних:</w:t>
      </w:r>
    </w:p>
    <w:p w:rsidR="004325F5" w:rsidRPr="001831C6" w:rsidRDefault="00922A53" w:rsidP="006C29AF">
      <w:pPr>
        <w:widowControl w:val="0"/>
        <w:jc w:val="both"/>
      </w:pPr>
      <w:r w:rsidRPr="00C730BE">
        <w:rPr>
          <w:position w:val="-32"/>
        </w:rPr>
        <w:object w:dxaOrig="2659" w:dyaOrig="760">
          <v:shape id="_x0000_i1300" type="#_x0000_t75" style="width:132.75pt;height:38.25pt" o:ole="">
            <v:imagedata r:id="rId532" o:title=""/>
          </v:shape>
          <o:OLEObject Type="Embed" ProgID="Equation.DSMT4" ShapeID="_x0000_i1300" DrawAspect="Content" ObjectID="_1535589816" r:id="rId533"/>
        </w:object>
      </w:r>
    </w:p>
    <w:p w:rsidR="004325F5" w:rsidRPr="001831C6" w:rsidRDefault="004325F5" w:rsidP="006C29AF">
      <w:pPr>
        <w:widowControl w:val="0"/>
        <w:shd w:val="clear" w:color="auto" w:fill="FFFFFF"/>
        <w:jc w:val="both"/>
        <w:rPr>
          <w:color w:val="000000"/>
        </w:rPr>
      </w:pPr>
      <w:r w:rsidRPr="001831C6">
        <w:rPr>
          <w:color w:val="000000"/>
        </w:rPr>
        <w:t xml:space="preserve">тобто </w:t>
      </w:r>
      <w:r w:rsidR="00922A53" w:rsidRPr="00C730BE">
        <w:rPr>
          <w:color w:val="000000"/>
          <w:position w:val="-14"/>
        </w:rPr>
        <w:object w:dxaOrig="5440" w:dyaOrig="400">
          <v:shape id="_x0000_i1301" type="#_x0000_t75" style="width:272.25pt;height:20.25pt" o:ole="">
            <v:imagedata r:id="rId534" o:title=""/>
          </v:shape>
          <o:OLEObject Type="Embed" ProgID="Equation.DSMT4" ShapeID="_x0000_i1301" DrawAspect="Content" ObjectID="_1535589817" r:id="rId535"/>
        </w:object>
      </w:r>
    </w:p>
    <w:p w:rsidR="004325F5" w:rsidRDefault="004325F5" w:rsidP="006C29AF">
      <w:pPr>
        <w:widowControl w:val="0"/>
        <w:shd w:val="clear" w:color="auto" w:fill="FFFFFF"/>
        <w:jc w:val="both"/>
        <w:rPr>
          <w:color w:val="000000"/>
        </w:rPr>
      </w:pPr>
      <w:r w:rsidRPr="001831C6">
        <w:rPr>
          <w:color w:val="000000"/>
        </w:rPr>
        <w:t xml:space="preserve">Умова </w:t>
      </w:r>
      <w:r w:rsidR="00922A53" w:rsidRPr="00C730BE">
        <w:rPr>
          <w:color w:val="000000"/>
          <w:position w:val="-6"/>
        </w:rPr>
        <w:object w:dxaOrig="2240" w:dyaOrig="279">
          <v:shape id="_x0000_i1302" type="#_x0000_t75" style="width:111.75pt;height:14.25pt" o:ole="">
            <v:imagedata r:id="rId536" o:title=""/>
          </v:shape>
          <o:OLEObject Type="Embed" ProgID="Equation.DSMT4" ShapeID="_x0000_i1302" DrawAspect="Content" ObjectID="_1535589818" r:id="rId537"/>
        </w:object>
      </w:r>
      <w:r w:rsidRPr="001831C6">
        <w:rPr>
          <w:color w:val="000000"/>
        </w:rPr>
        <w:t xml:space="preserve"> виконується, і тому </w:t>
      </w:r>
      <w:r w:rsidR="00922A53" w:rsidRPr="00C730BE">
        <w:rPr>
          <w:color w:val="000000"/>
          <w:position w:val="-14"/>
        </w:rPr>
        <w:object w:dxaOrig="3600" w:dyaOrig="400">
          <v:shape id="_x0000_i1303" type="#_x0000_t75" style="width:180pt;height:20.25pt" o:ole="">
            <v:imagedata r:id="rId538" o:title=""/>
          </v:shape>
          <o:OLEObject Type="Embed" ProgID="Equation.DSMT4" ShapeID="_x0000_i1303" DrawAspect="Content" ObjectID="_1535589819" r:id="rId539"/>
        </w:object>
      </w:r>
      <w:r w:rsidRPr="001831C6">
        <w:rPr>
          <w:color w:val="000000"/>
        </w:rPr>
        <w:t xml:space="preserve"> є опт</w:t>
      </w:r>
      <w:r w:rsidRPr="001831C6">
        <w:rPr>
          <w:color w:val="000000"/>
        </w:rPr>
        <w:t>и</w:t>
      </w:r>
      <w:r w:rsidRPr="001831C6">
        <w:rPr>
          <w:color w:val="000000"/>
        </w:rPr>
        <w:t>мальними планами ві</w:t>
      </w:r>
      <w:r w:rsidRPr="001831C6">
        <w:rPr>
          <w:color w:val="000000"/>
        </w:rPr>
        <w:t>д</w:t>
      </w:r>
      <w:r w:rsidRPr="001831C6">
        <w:rPr>
          <w:color w:val="000000"/>
        </w:rPr>
        <w:t>повідно прямої та двоїстої задач.</w:t>
      </w:r>
    </w:p>
    <w:p w:rsidR="00D22644" w:rsidRDefault="00D22644" w:rsidP="006C29AF">
      <w:pPr>
        <w:widowControl w:val="0"/>
        <w:shd w:val="clear" w:color="auto" w:fill="FFFFFF"/>
        <w:jc w:val="both"/>
        <w:rPr>
          <w:color w:val="000000"/>
        </w:rPr>
      </w:pPr>
    </w:p>
    <w:p w:rsidR="004325F5" w:rsidRPr="001831C6" w:rsidRDefault="00D22644" w:rsidP="006C29AF">
      <w:pPr>
        <w:widowControl w:val="0"/>
        <w:shd w:val="clear" w:color="auto" w:fill="FFFFFF"/>
        <w:jc w:val="both"/>
        <w:rPr>
          <w:color w:val="000000"/>
        </w:rPr>
      </w:pPr>
      <w:r>
        <w:rPr>
          <w:b/>
          <w:bCs/>
          <w:color w:val="000000"/>
          <w:shd w:val="clear" w:color="auto" w:fill="A6A6A6"/>
        </w:rPr>
        <w:t>Задача 5</w:t>
      </w:r>
      <w:r w:rsidR="004325F5" w:rsidRPr="001831C6">
        <w:rPr>
          <w:b/>
          <w:bCs/>
          <w:color w:val="000000"/>
          <w:shd w:val="clear" w:color="auto" w:fill="A6A6A6"/>
        </w:rPr>
        <w:t>.3.</w:t>
      </w:r>
      <w:r w:rsidR="004325F5" w:rsidRPr="001831C6">
        <w:rPr>
          <w:color w:val="000000"/>
        </w:rPr>
        <w:t xml:space="preserve"> Визначити, чи оптимальні такі плани сформульованої задачі лінійного програм</w:t>
      </w:r>
      <w:r w:rsidR="004325F5" w:rsidRPr="001831C6">
        <w:rPr>
          <w:color w:val="000000"/>
        </w:rPr>
        <w:t>у</w:t>
      </w:r>
      <w:r w:rsidR="004325F5" w:rsidRPr="001831C6">
        <w:rPr>
          <w:color w:val="000000"/>
        </w:rPr>
        <w:t>вання:</w:t>
      </w:r>
    </w:p>
    <w:p w:rsidR="004325F5" w:rsidRPr="001831C6" w:rsidRDefault="00922A53" w:rsidP="006C29AF">
      <w:pPr>
        <w:widowControl w:val="0"/>
        <w:shd w:val="clear" w:color="auto" w:fill="FFFFFF"/>
        <w:jc w:val="both"/>
      </w:pPr>
      <w:r w:rsidRPr="00C730BE">
        <w:rPr>
          <w:position w:val="-90"/>
        </w:rPr>
        <w:object w:dxaOrig="5880" w:dyaOrig="1920">
          <v:shape id="_x0000_i1304" type="#_x0000_t75" style="width:294pt;height:96pt" o:ole="">
            <v:imagedata r:id="rId540" o:title=""/>
          </v:shape>
          <o:OLEObject Type="Embed" ProgID="Equation.DSMT4" ShapeID="_x0000_i1304" DrawAspect="Content" ObjectID="_1535589820" r:id="rId541"/>
        </w:object>
      </w:r>
    </w:p>
    <w:p w:rsidR="004325F5" w:rsidRPr="001831C6" w:rsidRDefault="004325F5" w:rsidP="006C29AF">
      <w:pPr>
        <w:widowControl w:val="0"/>
        <w:shd w:val="clear" w:color="auto" w:fill="FFFFFF"/>
        <w:jc w:val="both"/>
      </w:pPr>
      <w:r w:rsidRPr="001831C6">
        <w:rPr>
          <w:b/>
          <w:bCs/>
          <w:color w:val="000000"/>
        </w:rPr>
        <w:t xml:space="preserve">Розв'язування. </w:t>
      </w:r>
      <w:r w:rsidRPr="001831C6">
        <w:rPr>
          <w:color w:val="000000"/>
        </w:rPr>
        <w:t>Принцип розв'язування задач такого типу ґрунтується на використанні др</w:t>
      </w:r>
      <w:r w:rsidRPr="001831C6">
        <w:rPr>
          <w:color w:val="000000"/>
        </w:rPr>
        <w:t>у</w:t>
      </w:r>
      <w:r w:rsidRPr="001831C6">
        <w:rPr>
          <w:color w:val="000000"/>
        </w:rPr>
        <w:t>гої теореми двоїстості. Необхідно побудувати двоїсту задачу та припускаючи, що відпові</w:t>
      </w:r>
      <w:r w:rsidRPr="001831C6">
        <w:rPr>
          <w:color w:val="000000"/>
        </w:rPr>
        <w:t>д</w:t>
      </w:r>
      <w:r w:rsidRPr="001831C6">
        <w:rPr>
          <w:color w:val="000000"/>
        </w:rPr>
        <w:t xml:space="preserve">ний план </w:t>
      </w:r>
      <w:r w:rsidRPr="001831C6">
        <w:rPr>
          <w:i/>
          <w:color w:val="000000"/>
          <w:lang w:val="en-US"/>
        </w:rPr>
        <w:t>X</w:t>
      </w:r>
      <w:r w:rsidRPr="001831C6">
        <w:rPr>
          <w:color w:val="000000"/>
        </w:rPr>
        <w:t xml:space="preserve"> є оптимальним, визначити оптимальний розв'язок двоїстої за дачі. Якщо при цьому екстрем</w:t>
      </w:r>
      <w:r w:rsidRPr="001831C6">
        <w:rPr>
          <w:color w:val="000000"/>
        </w:rPr>
        <w:t>а</w:t>
      </w:r>
      <w:r w:rsidRPr="001831C6">
        <w:rPr>
          <w:color w:val="000000"/>
        </w:rPr>
        <w:t>льні значення цільових функцій збігатимуться, то припущення правильне. Протилежного в</w:t>
      </w:r>
      <w:r w:rsidRPr="001831C6">
        <w:rPr>
          <w:color w:val="000000"/>
        </w:rPr>
        <w:t>и</w:t>
      </w:r>
      <w:r w:rsidRPr="001831C6">
        <w:rPr>
          <w:color w:val="000000"/>
        </w:rPr>
        <w:t>сновку можна дійти в таких випадках.</w:t>
      </w:r>
    </w:p>
    <w:p w:rsidR="004325F5" w:rsidRPr="001831C6" w:rsidRDefault="004325F5" w:rsidP="006C29AF">
      <w:pPr>
        <w:widowControl w:val="0"/>
        <w:numPr>
          <w:ilvl w:val="0"/>
          <w:numId w:val="1"/>
        </w:numPr>
        <w:shd w:val="clear" w:color="auto" w:fill="FFFFFF"/>
        <w:tabs>
          <w:tab w:val="left" w:pos="552"/>
          <w:tab w:val="left" w:pos="6658"/>
        </w:tabs>
        <w:ind w:firstLine="550"/>
        <w:jc w:val="both"/>
        <w:rPr>
          <w:color w:val="000000"/>
        </w:rPr>
      </w:pPr>
      <w:r w:rsidRPr="001831C6">
        <w:rPr>
          <w:color w:val="000000"/>
        </w:rPr>
        <w:t xml:space="preserve">Якщо запропонований план </w:t>
      </w:r>
      <w:r w:rsidRPr="001831C6">
        <w:rPr>
          <w:i/>
          <w:color w:val="000000"/>
          <w:lang w:val="en-US"/>
        </w:rPr>
        <w:t>X</w:t>
      </w:r>
      <w:r w:rsidRPr="001831C6">
        <w:rPr>
          <w:color w:val="000000"/>
        </w:rPr>
        <w:t xml:space="preserve"> недопустимий, тобто не задовольняє систему обмежень прямої задачі.</w:t>
      </w:r>
    </w:p>
    <w:p w:rsidR="004325F5" w:rsidRPr="001831C6" w:rsidRDefault="004325F5" w:rsidP="006C29AF">
      <w:pPr>
        <w:widowControl w:val="0"/>
        <w:numPr>
          <w:ilvl w:val="0"/>
          <w:numId w:val="1"/>
        </w:numPr>
        <w:shd w:val="clear" w:color="auto" w:fill="FFFFFF"/>
        <w:tabs>
          <w:tab w:val="left" w:pos="552"/>
          <w:tab w:val="left" w:pos="6658"/>
        </w:tabs>
        <w:ind w:firstLine="550"/>
        <w:jc w:val="both"/>
        <w:rPr>
          <w:color w:val="000000"/>
        </w:rPr>
      </w:pPr>
      <w:r w:rsidRPr="001831C6">
        <w:rPr>
          <w:color w:val="000000"/>
        </w:rPr>
        <w:t>Якщо визначений план двоїстої задачі недопустимий, тобто не задовольняє всі обм</w:t>
      </w:r>
      <w:r w:rsidRPr="001831C6">
        <w:rPr>
          <w:color w:val="000000"/>
        </w:rPr>
        <w:t>е</w:t>
      </w:r>
      <w:r w:rsidRPr="001831C6">
        <w:rPr>
          <w:color w:val="000000"/>
        </w:rPr>
        <w:t>ження двоїстої задачі.</w:t>
      </w:r>
    </w:p>
    <w:p w:rsidR="004325F5" w:rsidRPr="001831C6" w:rsidRDefault="004325F5" w:rsidP="006C29AF">
      <w:pPr>
        <w:widowControl w:val="0"/>
        <w:numPr>
          <w:ilvl w:val="0"/>
          <w:numId w:val="1"/>
        </w:numPr>
        <w:shd w:val="clear" w:color="auto" w:fill="FFFFFF"/>
        <w:tabs>
          <w:tab w:val="left" w:pos="552"/>
          <w:tab w:val="left" w:pos="6658"/>
        </w:tabs>
        <w:ind w:firstLine="550"/>
        <w:jc w:val="both"/>
        <w:rPr>
          <w:color w:val="000000"/>
        </w:rPr>
      </w:pPr>
      <w:r w:rsidRPr="001831C6">
        <w:rPr>
          <w:color w:val="000000"/>
        </w:rPr>
        <w:t>Якщо визначений план двоїстої задачі допустимий, але для нього екстремальне зн</w:t>
      </w:r>
      <w:r w:rsidRPr="001831C6">
        <w:rPr>
          <w:color w:val="000000"/>
        </w:rPr>
        <w:t>а</w:t>
      </w:r>
      <w:r w:rsidRPr="001831C6">
        <w:rPr>
          <w:color w:val="000000"/>
        </w:rPr>
        <w:t xml:space="preserve">чення цільової функції </w:t>
      </w:r>
      <w:r w:rsidRPr="001831C6">
        <w:rPr>
          <w:i/>
          <w:color w:val="000000"/>
          <w:lang w:val="en-US"/>
        </w:rPr>
        <w:t>F</w:t>
      </w:r>
      <w:r w:rsidRPr="001831C6">
        <w:rPr>
          <w:color w:val="000000"/>
        </w:rPr>
        <w:t xml:space="preserve"> не дорівнює значенню функції </w:t>
      </w:r>
      <w:r w:rsidRPr="001831C6">
        <w:rPr>
          <w:i/>
          <w:color w:val="000000"/>
          <w:lang w:val="en-US"/>
        </w:rPr>
        <w:t>Z</w:t>
      </w:r>
      <w:r w:rsidRPr="001831C6">
        <w:rPr>
          <w:color w:val="000000"/>
        </w:rPr>
        <w:t>, тобто не виконується умова пе</w:t>
      </w:r>
      <w:r w:rsidRPr="001831C6">
        <w:rPr>
          <w:color w:val="000000"/>
        </w:rPr>
        <w:t>р</w:t>
      </w:r>
      <w:r w:rsidRPr="001831C6">
        <w:rPr>
          <w:color w:val="000000"/>
        </w:rPr>
        <w:t>шої те</w:t>
      </w:r>
      <w:r w:rsidRPr="001831C6">
        <w:rPr>
          <w:color w:val="000000"/>
        </w:rPr>
        <w:t>о</w:t>
      </w:r>
      <w:r w:rsidRPr="001831C6">
        <w:rPr>
          <w:color w:val="000000"/>
        </w:rPr>
        <w:t>реми двоїстості.</w:t>
      </w:r>
    </w:p>
    <w:p w:rsidR="004325F5" w:rsidRPr="001831C6" w:rsidRDefault="004325F5" w:rsidP="006C29AF">
      <w:pPr>
        <w:widowControl w:val="0"/>
        <w:shd w:val="clear" w:color="auto" w:fill="FFFFFF"/>
        <w:ind w:firstLine="708"/>
        <w:jc w:val="both"/>
        <w:rPr>
          <w:color w:val="000000"/>
        </w:rPr>
      </w:pPr>
      <w:r w:rsidRPr="001831C6">
        <w:rPr>
          <w:color w:val="000000"/>
        </w:rPr>
        <w:t>Запишемо двоїсту задачу до прямої задачі лінійного програмування:</w:t>
      </w:r>
    </w:p>
    <w:p w:rsidR="004325F5" w:rsidRPr="001831C6" w:rsidRDefault="00922A53" w:rsidP="006C29AF">
      <w:pPr>
        <w:widowControl w:val="0"/>
        <w:shd w:val="clear" w:color="auto" w:fill="FFFFFF"/>
        <w:jc w:val="both"/>
        <w:rPr>
          <w:color w:val="000000"/>
          <w:lang w:val="en-US"/>
        </w:rPr>
      </w:pPr>
      <w:r w:rsidRPr="00C730BE">
        <w:rPr>
          <w:color w:val="000000"/>
          <w:position w:val="-90"/>
          <w:lang w:val="en-US"/>
        </w:rPr>
        <w:object w:dxaOrig="2079" w:dyaOrig="1880">
          <v:shape id="_x0000_i1305" type="#_x0000_t75" style="width:104.25pt;height:93.75pt" o:ole="">
            <v:imagedata r:id="rId542" o:title=""/>
          </v:shape>
          <o:OLEObject Type="Embed" ProgID="Equation.DSMT4" ShapeID="_x0000_i1305" DrawAspect="Content" ObjectID="_1535589821" r:id="rId543"/>
        </w:object>
      </w:r>
    </w:p>
    <w:p w:rsidR="004325F5" w:rsidRPr="001831C6" w:rsidRDefault="004325F5" w:rsidP="006C29AF">
      <w:pPr>
        <w:widowControl w:val="0"/>
        <w:shd w:val="clear" w:color="auto" w:fill="FFFFFF"/>
        <w:ind w:firstLine="180"/>
        <w:jc w:val="both"/>
        <w:rPr>
          <w:color w:val="000000"/>
        </w:rPr>
      </w:pPr>
      <w:r w:rsidRPr="001831C6">
        <w:rPr>
          <w:color w:val="000000"/>
        </w:rPr>
        <w:t xml:space="preserve">Перевіримо запропоновані плани на оптимальність. </w:t>
      </w:r>
    </w:p>
    <w:p w:rsidR="004325F5" w:rsidRPr="001831C6" w:rsidRDefault="004325F5" w:rsidP="006C29AF">
      <w:pPr>
        <w:widowControl w:val="0"/>
        <w:shd w:val="clear" w:color="auto" w:fill="FFFFFF"/>
        <w:jc w:val="both"/>
        <w:rPr>
          <w:color w:val="000000"/>
        </w:rPr>
      </w:pPr>
      <w:r w:rsidRPr="001831C6">
        <w:rPr>
          <w:color w:val="000000"/>
        </w:rPr>
        <w:t xml:space="preserve">1. </w:t>
      </w:r>
      <w:r w:rsidR="00922A53" w:rsidRPr="00C730BE">
        <w:rPr>
          <w:color w:val="000000"/>
          <w:position w:val="-10"/>
        </w:rPr>
        <w:object w:dxaOrig="1719" w:dyaOrig="320">
          <v:shape id="_x0000_i1306" type="#_x0000_t75" style="width:86.25pt;height:15.75pt" o:ole="">
            <v:imagedata r:id="rId544" o:title=""/>
          </v:shape>
          <o:OLEObject Type="Embed" ProgID="Equation.DSMT4" ShapeID="_x0000_i1306" DrawAspect="Content" ObjectID="_1535589822" r:id="rId545"/>
        </w:object>
      </w:r>
      <w:r w:rsidRPr="001831C6">
        <w:rPr>
          <w:color w:val="000000"/>
        </w:rPr>
        <w:t xml:space="preserve"> Підставимо його в систему обмежень прямої задачі:</w:t>
      </w:r>
    </w:p>
    <w:p w:rsidR="004325F5" w:rsidRPr="001831C6" w:rsidRDefault="00922A53" w:rsidP="006C29AF">
      <w:pPr>
        <w:widowControl w:val="0"/>
        <w:shd w:val="clear" w:color="auto" w:fill="FFFFFF"/>
        <w:jc w:val="both"/>
      </w:pPr>
      <w:r w:rsidRPr="00C730BE">
        <w:rPr>
          <w:position w:val="-60"/>
        </w:rPr>
        <w:object w:dxaOrig="2880" w:dyaOrig="1320">
          <v:shape id="_x0000_i1307" type="#_x0000_t75" style="width:2in;height:66pt" o:ole="">
            <v:imagedata r:id="rId546" o:title=""/>
          </v:shape>
          <o:OLEObject Type="Embed" ProgID="Equation.DSMT4" ShapeID="_x0000_i1307" DrawAspect="Content" ObjectID="_1535589823" r:id="rId547"/>
        </w:object>
      </w:r>
    </w:p>
    <w:p w:rsidR="004325F5" w:rsidRPr="001831C6" w:rsidRDefault="004325F5" w:rsidP="006C29AF">
      <w:pPr>
        <w:widowControl w:val="0"/>
        <w:shd w:val="clear" w:color="auto" w:fill="FFFFFF"/>
        <w:jc w:val="both"/>
        <w:rPr>
          <w:color w:val="000000"/>
        </w:rPr>
      </w:pPr>
      <w:r w:rsidRPr="001831C6">
        <w:rPr>
          <w:color w:val="000000"/>
        </w:rPr>
        <w:t xml:space="preserve">Обидва обмеження виконуються і тому </w:t>
      </w:r>
      <w:r w:rsidRPr="001831C6">
        <w:rPr>
          <w:i/>
          <w:iCs/>
          <w:color w:val="000000"/>
          <w:lang w:val="en-US"/>
        </w:rPr>
        <w:t>X</w:t>
      </w:r>
      <w:r w:rsidRPr="001831C6">
        <w:rPr>
          <w:i/>
          <w:iCs/>
          <w:color w:val="000000"/>
        </w:rPr>
        <w:t xml:space="preserve"> = </w:t>
      </w:r>
      <w:r w:rsidRPr="001831C6">
        <w:rPr>
          <w:color w:val="000000"/>
        </w:rPr>
        <w:t>(8/7; 3/7; 0) є допустимим планом прямої задачі. Припустимо тепер, що з</w:t>
      </w:r>
      <w:r w:rsidRPr="001831C6">
        <w:rPr>
          <w:color w:val="000000"/>
        </w:rPr>
        <w:t>а</w:t>
      </w:r>
      <w:r w:rsidRPr="001831C6">
        <w:rPr>
          <w:color w:val="000000"/>
        </w:rPr>
        <w:t xml:space="preserve">значений план є оптимальним планом прямої задачі. Тоді для нього </w:t>
      </w:r>
    </w:p>
    <w:p w:rsidR="004325F5" w:rsidRPr="001831C6" w:rsidRDefault="004325F5" w:rsidP="006C29AF">
      <w:pPr>
        <w:widowControl w:val="0"/>
        <w:shd w:val="clear" w:color="auto" w:fill="FFFFFF"/>
        <w:jc w:val="both"/>
      </w:pPr>
      <w:r w:rsidRPr="001831C6">
        <w:rPr>
          <w:i/>
          <w:color w:val="000000"/>
          <w:lang w:val="en-US"/>
        </w:rPr>
        <w:t>Z</w:t>
      </w:r>
      <w:r w:rsidRPr="001831C6">
        <w:rPr>
          <w:color w:val="000000"/>
        </w:rPr>
        <w:t xml:space="preserve"> = 12·8/7 + 4·3/7+ 2·0=12.</w:t>
      </w:r>
    </w:p>
    <w:p w:rsidR="004325F5" w:rsidRPr="001831C6" w:rsidRDefault="004325F5" w:rsidP="006C29AF">
      <w:pPr>
        <w:widowControl w:val="0"/>
        <w:shd w:val="clear" w:color="auto" w:fill="FFFFFF"/>
        <w:ind w:firstLine="317"/>
        <w:jc w:val="both"/>
        <w:rPr>
          <w:color w:val="000000"/>
        </w:rPr>
      </w:pPr>
      <w:r w:rsidRPr="001831C6">
        <w:tab/>
      </w:r>
      <w:r w:rsidRPr="001831C6">
        <w:rPr>
          <w:color w:val="000000"/>
        </w:rPr>
        <w:t xml:space="preserve">Скористаємося другою теоремою двоїстості та визначимо відповідний план двоїстої задачі. Оскільки </w:t>
      </w:r>
      <w:r w:rsidR="00922A53" w:rsidRPr="00C730BE">
        <w:rPr>
          <w:color w:val="000000"/>
          <w:position w:val="-12"/>
        </w:rPr>
        <w:object w:dxaOrig="2720" w:dyaOrig="360">
          <v:shape id="_x0000_i1308" type="#_x0000_t75" style="width:135.75pt;height:18pt" o:ole="">
            <v:imagedata r:id="rId548" o:title=""/>
          </v:shape>
          <o:OLEObject Type="Embed" ProgID="Equation.DSMT4" ShapeID="_x0000_i1308" DrawAspect="Content" ObjectID="_1535589824" r:id="rId549"/>
        </w:object>
      </w:r>
      <w:r w:rsidRPr="001831C6">
        <w:rPr>
          <w:color w:val="000000"/>
        </w:rPr>
        <w:t>, то згідно з другою частиною другої теореми дв</w:t>
      </w:r>
      <w:r w:rsidRPr="001831C6">
        <w:rPr>
          <w:color w:val="000000"/>
        </w:rPr>
        <w:t>о</w:t>
      </w:r>
      <w:r w:rsidRPr="001831C6">
        <w:rPr>
          <w:color w:val="000000"/>
        </w:rPr>
        <w:t xml:space="preserve">їстості можна записати перше та друге обмеження як рівняння і визначити </w:t>
      </w:r>
      <w:r w:rsidR="00922A53" w:rsidRPr="00C730BE">
        <w:rPr>
          <w:color w:val="000000"/>
          <w:position w:val="-12"/>
        </w:rPr>
        <w:object w:dxaOrig="260" w:dyaOrig="360">
          <v:shape id="_x0000_i1309" type="#_x0000_t75" style="width:12.75pt;height:18pt" o:ole="">
            <v:imagedata r:id="rId550" o:title=""/>
          </v:shape>
          <o:OLEObject Type="Embed" ProgID="Equation.DSMT4" ShapeID="_x0000_i1309" DrawAspect="Content" ObjectID="_1535589825" r:id="rId551"/>
        </w:object>
      </w:r>
      <w:r w:rsidRPr="001831C6">
        <w:rPr>
          <w:i/>
          <w:iCs/>
          <w:color w:val="000000"/>
        </w:rPr>
        <w:t xml:space="preserve"> </w:t>
      </w:r>
      <w:r w:rsidRPr="001831C6">
        <w:rPr>
          <w:color w:val="000000"/>
        </w:rPr>
        <w:t xml:space="preserve">і </w:t>
      </w:r>
      <w:r w:rsidR="00922A53" w:rsidRPr="00C730BE">
        <w:rPr>
          <w:color w:val="000000"/>
          <w:position w:val="-12"/>
        </w:rPr>
        <w:object w:dxaOrig="279" w:dyaOrig="360">
          <v:shape id="_x0000_i1310" type="#_x0000_t75" style="width:14.25pt;height:18pt" o:ole="">
            <v:imagedata r:id="rId552" o:title=""/>
          </v:shape>
          <o:OLEObject Type="Embed" ProgID="Equation.DSMT4" ShapeID="_x0000_i1310" DrawAspect="Content" ObjectID="_1535589826" r:id="rId553"/>
        </w:object>
      </w:r>
      <w:r w:rsidRPr="001831C6">
        <w:rPr>
          <w:color w:val="000000"/>
        </w:rPr>
        <w:t>:</w:t>
      </w:r>
    </w:p>
    <w:p w:rsidR="004325F5" w:rsidRPr="001831C6" w:rsidRDefault="00922A53" w:rsidP="006C29AF">
      <w:pPr>
        <w:widowControl w:val="0"/>
        <w:shd w:val="clear" w:color="auto" w:fill="FFFFFF"/>
        <w:ind w:firstLine="317"/>
        <w:jc w:val="both"/>
        <w:rPr>
          <w:color w:val="000000"/>
        </w:rPr>
      </w:pPr>
      <w:r w:rsidRPr="00C730BE">
        <w:rPr>
          <w:color w:val="000000"/>
          <w:position w:val="-32"/>
        </w:rPr>
        <w:object w:dxaOrig="2799" w:dyaOrig="760">
          <v:shape id="_x0000_i1311" type="#_x0000_t75" style="width:140.25pt;height:38.25pt" o:ole="">
            <v:imagedata r:id="rId554" o:title=""/>
          </v:shape>
          <o:OLEObject Type="Embed" ProgID="Equation.DSMT4" ShapeID="_x0000_i1311" DrawAspect="Content" ObjectID="_1535589827" r:id="rId555"/>
        </w:object>
      </w:r>
    </w:p>
    <w:p w:rsidR="004325F5" w:rsidRPr="001831C6" w:rsidRDefault="004325F5" w:rsidP="006C29AF">
      <w:pPr>
        <w:widowControl w:val="0"/>
        <w:shd w:val="clear" w:color="auto" w:fill="FFFFFF"/>
        <w:ind w:firstLine="317"/>
        <w:jc w:val="both"/>
        <w:rPr>
          <w:color w:val="000000"/>
        </w:rPr>
      </w:pPr>
      <w:r w:rsidRPr="001831C6">
        <w:rPr>
          <w:color w:val="000000"/>
        </w:rPr>
        <w:tab/>
        <w:t>Підставимо ці значення в третє обмеження системи двоїстої задачі:</w:t>
      </w:r>
    </w:p>
    <w:p w:rsidR="004325F5" w:rsidRPr="001831C6" w:rsidRDefault="00922A53" w:rsidP="006C29AF">
      <w:pPr>
        <w:widowControl w:val="0"/>
        <w:shd w:val="clear" w:color="auto" w:fill="FFFFFF"/>
        <w:ind w:firstLine="317"/>
        <w:jc w:val="both"/>
      </w:pPr>
      <w:r w:rsidRPr="00C730BE">
        <w:rPr>
          <w:position w:val="-26"/>
        </w:rPr>
        <w:object w:dxaOrig="1280" w:dyaOrig="639">
          <v:shape id="_x0000_i1312" type="#_x0000_t75" style="width:63.75pt;height:32.25pt" o:ole="">
            <v:imagedata r:id="rId556" o:title=""/>
          </v:shape>
          <o:OLEObject Type="Embed" ProgID="Equation.DSMT4" ShapeID="_x0000_i1312" DrawAspect="Content" ObjectID="_1535589828" r:id="rId557"/>
        </w:object>
      </w:r>
    </w:p>
    <w:p w:rsidR="004325F5" w:rsidRPr="001831C6" w:rsidRDefault="004325F5" w:rsidP="006C29AF">
      <w:pPr>
        <w:widowControl w:val="0"/>
        <w:shd w:val="clear" w:color="auto" w:fill="FFFFFF"/>
        <w:ind w:firstLine="180"/>
        <w:jc w:val="both"/>
        <w:rPr>
          <w:color w:val="000000"/>
        </w:rPr>
      </w:pPr>
      <w:r w:rsidRPr="001831C6">
        <w:rPr>
          <w:color w:val="000000"/>
        </w:rPr>
        <w:t xml:space="preserve">Для визначених значень </w:t>
      </w:r>
      <w:r w:rsidR="00922A53" w:rsidRPr="00C730BE">
        <w:rPr>
          <w:color w:val="000000"/>
          <w:position w:val="-12"/>
        </w:rPr>
        <w:object w:dxaOrig="639" w:dyaOrig="360">
          <v:shape id="_x0000_i1313" type="#_x0000_t75" style="width:32.25pt;height:18pt" o:ole="">
            <v:imagedata r:id="rId558" o:title=""/>
          </v:shape>
          <o:OLEObject Type="Embed" ProgID="Equation.DSMT4" ShapeID="_x0000_i1313" DrawAspect="Content" ObjectID="_1535589829" r:id="rId559"/>
        </w:object>
      </w:r>
      <w:r w:rsidRPr="001831C6">
        <w:rPr>
          <w:color w:val="000000"/>
        </w:rPr>
        <w:t xml:space="preserve">; </w:t>
      </w:r>
      <w:r w:rsidR="00922A53" w:rsidRPr="00C730BE">
        <w:rPr>
          <w:color w:val="000000"/>
          <w:position w:val="-12"/>
        </w:rPr>
        <w:object w:dxaOrig="660" w:dyaOrig="360">
          <v:shape id="_x0000_i1314" type="#_x0000_t75" style="width:33pt;height:18pt" o:ole="">
            <v:imagedata r:id="rId560" o:title=""/>
          </v:shape>
          <o:OLEObject Type="Embed" ProgID="Equation.DSMT4" ShapeID="_x0000_i1314" DrawAspect="Content" ObjectID="_1535589830" r:id="rId561"/>
        </w:object>
      </w:r>
      <w:r w:rsidRPr="001831C6">
        <w:rPr>
          <w:color w:val="000000"/>
        </w:rPr>
        <w:t xml:space="preserve">це обмеження не виконується, і тому відповідний план </w:t>
      </w:r>
      <w:r w:rsidR="00922A53" w:rsidRPr="00C730BE">
        <w:rPr>
          <w:color w:val="000000"/>
          <w:position w:val="-10"/>
        </w:rPr>
        <w:object w:dxaOrig="960" w:dyaOrig="320">
          <v:shape id="_x0000_i1315" type="#_x0000_t75" style="width:48pt;height:15.75pt" o:ole="">
            <v:imagedata r:id="rId562" o:title=""/>
          </v:shape>
          <o:OLEObject Type="Embed" ProgID="Equation.DSMT4" ShapeID="_x0000_i1315" DrawAspect="Content" ObjectID="_1535589831" r:id="rId563"/>
        </w:object>
      </w:r>
      <w:r w:rsidRPr="001831C6">
        <w:rPr>
          <w:color w:val="000000"/>
        </w:rPr>
        <w:t>є нед</w:t>
      </w:r>
      <w:r w:rsidRPr="001831C6">
        <w:rPr>
          <w:color w:val="000000"/>
        </w:rPr>
        <w:t>о</w:t>
      </w:r>
      <w:r w:rsidRPr="001831C6">
        <w:rPr>
          <w:color w:val="000000"/>
        </w:rPr>
        <w:t xml:space="preserve">пустимим планом двоїстої задачі. Унаслідок цього наше припущення, що </w:t>
      </w:r>
      <w:r w:rsidR="00922A53" w:rsidRPr="00C730BE">
        <w:rPr>
          <w:color w:val="000000"/>
          <w:position w:val="-10"/>
        </w:rPr>
        <w:object w:dxaOrig="1740" w:dyaOrig="320">
          <v:shape id="_x0000_i1316" type="#_x0000_t75" style="width:87pt;height:15.75pt" o:ole="">
            <v:imagedata r:id="rId564" o:title=""/>
          </v:shape>
          <o:OLEObject Type="Embed" ProgID="Equation.DSMT4" ShapeID="_x0000_i1316" DrawAspect="Content" ObjectID="_1535589832" r:id="rId565"/>
        </w:object>
      </w:r>
      <w:r w:rsidRPr="001831C6">
        <w:rPr>
          <w:color w:val="000000"/>
        </w:rPr>
        <w:t xml:space="preserve"> є оптимальним планом вихідної задачі, виявилося помилковим.</w:t>
      </w:r>
    </w:p>
    <w:p w:rsidR="004325F5" w:rsidRPr="001831C6" w:rsidRDefault="004325F5" w:rsidP="006C29AF">
      <w:pPr>
        <w:widowControl w:val="0"/>
        <w:shd w:val="clear" w:color="auto" w:fill="FFFFFF"/>
        <w:ind w:firstLine="180"/>
        <w:jc w:val="both"/>
        <w:rPr>
          <w:color w:val="000000"/>
        </w:rPr>
      </w:pPr>
      <w:r w:rsidRPr="001831C6">
        <w:rPr>
          <w:color w:val="000000"/>
        </w:rPr>
        <w:t xml:space="preserve"> 2. </w:t>
      </w:r>
      <w:r w:rsidRPr="001831C6">
        <w:rPr>
          <w:i/>
          <w:color w:val="000000"/>
        </w:rPr>
        <w:t xml:space="preserve">Х </w:t>
      </w:r>
      <w:r w:rsidRPr="001831C6">
        <w:rPr>
          <w:color w:val="000000"/>
        </w:rPr>
        <w:t>= (0; 1/5; 8/5)Підставимо цей план в систему обмежень прямої задачі:</w:t>
      </w:r>
    </w:p>
    <w:p w:rsidR="004325F5" w:rsidRPr="001831C6" w:rsidRDefault="00922A53" w:rsidP="006C29AF">
      <w:pPr>
        <w:widowControl w:val="0"/>
        <w:shd w:val="clear" w:color="auto" w:fill="FFFFFF"/>
        <w:jc w:val="both"/>
        <w:rPr>
          <w:color w:val="000000"/>
        </w:rPr>
      </w:pPr>
      <w:r w:rsidRPr="00C730BE">
        <w:rPr>
          <w:color w:val="000000"/>
          <w:position w:val="-30"/>
        </w:rPr>
        <w:object w:dxaOrig="2280" w:dyaOrig="720">
          <v:shape id="_x0000_i1317" type="#_x0000_t75" style="width:114pt;height:36pt" o:ole="">
            <v:imagedata r:id="rId566" o:title=""/>
          </v:shape>
          <o:OLEObject Type="Embed" ProgID="Equation.DSMT4" ShapeID="_x0000_i1317" DrawAspect="Content" ObjectID="_1535589833" r:id="rId567"/>
        </w:object>
      </w:r>
    </w:p>
    <w:p w:rsidR="004325F5" w:rsidRPr="001831C6" w:rsidRDefault="004325F5" w:rsidP="006C29AF">
      <w:pPr>
        <w:widowControl w:val="0"/>
        <w:shd w:val="clear" w:color="auto" w:fill="FFFFFF"/>
        <w:ind w:firstLine="180"/>
        <w:jc w:val="both"/>
      </w:pPr>
      <w:r w:rsidRPr="001831C6">
        <w:rPr>
          <w:color w:val="000000"/>
        </w:rPr>
        <w:t xml:space="preserve">План допустимий і для нього </w:t>
      </w:r>
      <w:r w:rsidRPr="001831C6">
        <w:rPr>
          <w:color w:val="000000"/>
          <w:lang w:val="en-US"/>
        </w:rPr>
        <w:t>Z</w:t>
      </w:r>
      <w:r w:rsidRPr="001831C6">
        <w:rPr>
          <w:color w:val="000000"/>
        </w:rPr>
        <w:t>=12</w:t>
      </w:r>
      <w:r w:rsidRPr="001831C6">
        <w:rPr>
          <w:color w:val="000000"/>
          <w:lang w:val="en-US"/>
        </w:rPr>
        <w:sym w:font="Symbol" w:char="F0D7"/>
      </w:r>
      <w:r w:rsidRPr="001831C6">
        <w:rPr>
          <w:color w:val="000000"/>
        </w:rPr>
        <w:t>0</w:t>
      </w:r>
      <w:r w:rsidRPr="001831C6">
        <w:rPr>
          <w:color w:val="000000"/>
          <w:lang w:val="en-US"/>
        </w:rPr>
        <w:sym w:font="Symbol" w:char="F02D"/>
      </w:r>
      <w:r w:rsidRPr="001831C6">
        <w:rPr>
          <w:color w:val="000000"/>
        </w:rPr>
        <w:t>4</w:t>
      </w:r>
      <w:r w:rsidRPr="001831C6">
        <w:rPr>
          <w:color w:val="000000"/>
        </w:rPr>
        <w:sym w:font="Symbol" w:char="F0D7"/>
      </w:r>
      <w:r w:rsidRPr="001831C6">
        <w:rPr>
          <w:color w:val="000000"/>
        </w:rPr>
        <w:t xml:space="preserve"> 1/5 + 2</w:t>
      </w:r>
      <w:r w:rsidRPr="001831C6">
        <w:rPr>
          <w:color w:val="000000"/>
        </w:rPr>
        <w:sym w:font="Symbol" w:char="F0D7"/>
      </w:r>
      <w:r w:rsidRPr="001831C6">
        <w:rPr>
          <w:color w:val="000000"/>
        </w:rPr>
        <w:t>8/5 = 12/5.</w:t>
      </w:r>
    </w:p>
    <w:p w:rsidR="004325F5" w:rsidRPr="001831C6" w:rsidRDefault="004325F5" w:rsidP="006C29AF">
      <w:pPr>
        <w:widowControl w:val="0"/>
        <w:shd w:val="clear" w:color="auto" w:fill="FFFFFF"/>
        <w:ind w:firstLine="180"/>
        <w:jc w:val="both"/>
      </w:pPr>
      <w:r w:rsidRPr="001831C6">
        <w:rPr>
          <w:color w:val="000000"/>
        </w:rPr>
        <w:t xml:space="preserve">Визначимо відповідний план двоїстої задачі. Оскільки компоненти </w:t>
      </w:r>
      <w:r w:rsidR="00922A53" w:rsidRPr="00C730BE">
        <w:rPr>
          <w:color w:val="000000"/>
          <w:position w:val="-12"/>
        </w:rPr>
        <w:object w:dxaOrig="260" w:dyaOrig="360">
          <v:shape id="_x0000_i1318" type="#_x0000_t75" style="width:12.75pt;height:18pt" o:ole="">
            <v:imagedata r:id="rId568" o:title=""/>
          </v:shape>
          <o:OLEObject Type="Embed" ProgID="Equation.DSMT4" ShapeID="_x0000_i1318" DrawAspect="Content" ObjectID="_1535589834" r:id="rId569"/>
        </w:object>
      </w:r>
      <w:r w:rsidRPr="001831C6">
        <w:rPr>
          <w:color w:val="000000"/>
        </w:rPr>
        <w:t xml:space="preserve"> та </w:t>
      </w:r>
      <w:r w:rsidR="00922A53" w:rsidRPr="00C730BE">
        <w:rPr>
          <w:color w:val="000000"/>
          <w:position w:val="-12"/>
        </w:rPr>
        <w:object w:dxaOrig="260" w:dyaOrig="360">
          <v:shape id="_x0000_i1319" type="#_x0000_t75" style="width:12.75pt;height:18pt" o:ole="">
            <v:imagedata r:id="rId570" o:title=""/>
          </v:shape>
          <o:OLEObject Type="Embed" ProgID="Equation.DSMT4" ShapeID="_x0000_i1319" DrawAspect="Content" ObjectID="_1535589835" r:id="rId571"/>
        </w:object>
      </w:r>
      <w:r w:rsidRPr="001831C6">
        <w:rPr>
          <w:i/>
          <w:iCs/>
          <w:color w:val="000000"/>
        </w:rPr>
        <w:t xml:space="preserve"> </w:t>
      </w:r>
      <w:r w:rsidRPr="001831C6">
        <w:rPr>
          <w:color w:val="000000"/>
        </w:rPr>
        <w:t>додатні, то друге та третє обмеже</w:t>
      </w:r>
      <w:r w:rsidRPr="001831C6">
        <w:rPr>
          <w:color w:val="000000"/>
        </w:rPr>
        <w:t>н</w:t>
      </w:r>
      <w:r w:rsidRPr="001831C6">
        <w:rPr>
          <w:color w:val="000000"/>
        </w:rPr>
        <w:t>ня двоїстої задачі можна записати як рівняння:</w:t>
      </w:r>
    </w:p>
    <w:p w:rsidR="004325F5" w:rsidRPr="001831C6" w:rsidRDefault="00922A53" w:rsidP="006C29AF">
      <w:pPr>
        <w:widowControl w:val="0"/>
        <w:shd w:val="clear" w:color="auto" w:fill="FFFFFF"/>
        <w:jc w:val="both"/>
        <w:rPr>
          <w:lang w:val="en-US"/>
        </w:rPr>
      </w:pPr>
      <w:r w:rsidRPr="00C730BE">
        <w:rPr>
          <w:position w:val="-32"/>
          <w:lang w:val="en-US"/>
        </w:rPr>
        <w:object w:dxaOrig="3120" w:dyaOrig="760">
          <v:shape id="_x0000_i1320" type="#_x0000_t75" style="width:156pt;height:38.25pt" o:ole="">
            <v:imagedata r:id="rId572" o:title=""/>
          </v:shape>
          <o:OLEObject Type="Embed" ProgID="Equation.DSMT4" ShapeID="_x0000_i1320" DrawAspect="Content" ObjectID="_1535589836" r:id="rId573"/>
        </w:object>
      </w:r>
    </w:p>
    <w:p w:rsidR="004325F5" w:rsidRPr="001831C6" w:rsidRDefault="004325F5" w:rsidP="006C29AF">
      <w:pPr>
        <w:widowControl w:val="0"/>
        <w:shd w:val="clear" w:color="auto" w:fill="FFFFFF"/>
        <w:ind w:firstLine="180"/>
        <w:jc w:val="both"/>
      </w:pPr>
      <w:r w:rsidRPr="001831C6">
        <w:rPr>
          <w:color w:val="000000"/>
        </w:rPr>
        <w:t xml:space="preserve">Перевіримо, що виконується перше обмеження двоїстої задачі для визначених значень </w:t>
      </w:r>
      <w:r w:rsidR="00922A53" w:rsidRPr="00C730BE">
        <w:rPr>
          <w:color w:val="000000"/>
          <w:position w:val="-12"/>
        </w:rPr>
        <w:object w:dxaOrig="260" w:dyaOrig="360">
          <v:shape id="_x0000_i1321" type="#_x0000_t75" style="width:12.75pt;height:18pt" o:ole="">
            <v:imagedata r:id="rId574" o:title=""/>
          </v:shape>
          <o:OLEObject Type="Embed" ProgID="Equation.DSMT4" ShapeID="_x0000_i1321" DrawAspect="Content" ObjectID="_1535589837" r:id="rId575"/>
        </w:object>
      </w:r>
      <w:r w:rsidRPr="001831C6">
        <w:rPr>
          <w:color w:val="000000"/>
        </w:rPr>
        <w:t xml:space="preserve"> та </w:t>
      </w:r>
      <w:r w:rsidR="00922A53" w:rsidRPr="00C730BE">
        <w:rPr>
          <w:color w:val="000000"/>
          <w:position w:val="-12"/>
        </w:rPr>
        <w:object w:dxaOrig="279" w:dyaOrig="360">
          <v:shape id="_x0000_i1322" type="#_x0000_t75" style="width:14.25pt;height:18pt" o:ole="">
            <v:imagedata r:id="rId576" o:title=""/>
          </v:shape>
          <o:OLEObject Type="Embed" ProgID="Equation.DSMT4" ShapeID="_x0000_i1322" DrawAspect="Content" ObjectID="_1535589838" r:id="rId577"/>
        </w:object>
      </w:r>
      <w:r w:rsidRPr="001831C6">
        <w:rPr>
          <w:color w:val="000000"/>
        </w:rPr>
        <w:t xml:space="preserve">: 2 • 8/5 + 2/5 = 18/5 &lt; 12. Отже, перше обмеження виконується, і тому </w:t>
      </w:r>
      <w:r w:rsidRPr="001831C6">
        <w:rPr>
          <w:color w:val="000000"/>
          <w:lang w:val="en-US"/>
        </w:rPr>
        <w:t>Y</w:t>
      </w:r>
      <w:r w:rsidRPr="001831C6">
        <w:rPr>
          <w:color w:val="000000"/>
        </w:rPr>
        <w:t xml:space="preserve"> = (8/5; 2/5) є допустимим планом двоїстої задачі. Для нього </w:t>
      </w:r>
      <w:r w:rsidRPr="001831C6">
        <w:rPr>
          <w:color w:val="000000"/>
          <w:lang w:val="en-US"/>
        </w:rPr>
        <w:t>F</w:t>
      </w:r>
      <w:r w:rsidRPr="001831C6">
        <w:rPr>
          <w:color w:val="000000"/>
        </w:rPr>
        <w:t xml:space="preserve"> = 8/5 + 2 • 2/5 = 12/5 = </w:t>
      </w:r>
      <w:r w:rsidRPr="001831C6">
        <w:rPr>
          <w:color w:val="000000"/>
          <w:lang w:val="en-US"/>
        </w:rPr>
        <w:t>Z</w:t>
      </w:r>
      <w:r w:rsidRPr="001831C6">
        <w:rPr>
          <w:color w:val="000000"/>
        </w:rPr>
        <w:t>. З огляду на викл</w:t>
      </w:r>
      <w:r w:rsidRPr="001831C6">
        <w:rPr>
          <w:color w:val="000000"/>
        </w:rPr>
        <w:t>а</w:t>
      </w:r>
      <w:r w:rsidRPr="001831C6">
        <w:rPr>
          <w:color w:val="000000"/>
        </w:rPr>
        <w:t xml:space="preserve">дене можна зробити висновок, що </w:t>
      </w:r>
      <w:r w:rsidR="00922A53" w:rsidRPr="00C730BE">
        <w:rPr>
          <w:color w:val="000000"/>
          <w:position w:val="-10"/>
        </w:rPr>
        <w:object w:dxaOrig="1560" w:dyaOrig="360">
          <v:shape id="_x0000_i1323" type="#_x0000_t75" style="width:78pt;height:18pt" o:ole="">
            <v:imagedata r:id="rId578" o:title=""/>
          </v:shape>
          <o:OLEObject Type="Embed" ProgID="Equation.DSMT4" ShapeID="_x0000_i1323" DrawAspect="Content" ObjectID="_1535589839" r:id="rId579"/>
        </w:object>
      </w:r>
      <w:r w:rsidRPr="001831C6">
        <w:rPr>
          <w:color w:val="000000"/>
        </w:rPr>
        <w:t xml:space="preserve"> є оптимальним планом двоїстої зад</w:t>
      </w:r>
      <w:r w:rsidRPr="001831C6">
        <w:rPr>
          <w:color w:val="000000"/>
        </w:rPr>
        <w:t>а</w:t>
      </w:r>
      <w:r w:rsidRPr="001831C6">
        <w:rPr>
          <w:color w:val="000000"/>
        </w:rPr>
        <w:t xml:space="preserve">чі, а </w:t>
      </w:r>
      <w:r w:rsidR="00922A53" w:rsidRPr="00C730BE">
        <w:rPr>
          <w:color w:val="000000"/>
          <w:position w:val="-10"/>
        </w:rPr>
        <w:object w:dxaOrig="1780" w:dyaOrig="360">
          <v:shape id="_x0000_i1324" type="#_x0000_t75" style="width:89.25pt;height:18pt" o:ole="">
            <v:imagedata r:id="rId580" o:title=""/>
          </v:shape>
          <o:OLEObject Type="Embed" ProgID="Equation.DSMT4" ShapeID="_x0000_i1324" DrawAspect="Content" ObjectID="_1535589840" r:id="rId581"/>
        </w:object>
      </w:r>
      <w:r w:rsidRPr="001831C6">
        <w:rPr>
          <w:color w:val="000000"/>
        </w:rPr>
        <w:t xml:space="preserve"> </w:t>
      </w:r>
      <w:r w:rsidRPr="001831C6">
        <w:rPr>
          <w:color w:val="000000"/>
        </w:rPr>
        <w:sym w:font="Symbol" w:char="F02D"/>
      </w:r>
      <w:r w:rsidRPr="001831C6">
        <w:rPr>
          <w:color w:val="000000"/>
        </w:rPr>
        <w:t xml:space="preserve"> оптимальним планом прямої задачі.</w:t>
      </w:r>
    </w:p>
    <w:p w:rsidR="004325F5" w:rsidRPr="001831C6" w:rsidRDefault="004325F5" w:rsidP="006C29AF">
      <w:pPr>
        <w:widowControl w:val="0"/>
        <w:shd w:val="clear" w:color="auto" w:fill="FFFFFF"/>
        <w:ind w:firstLine="180"/>
        <w:jc w:val="both"/>
      </w:pPr>
      <w:r w:rsidRPr="001831C6">
        <w:rPr>
          <w:color w:val="000000"/>
        </w:rPr>
        <w:t>Наше припущення відносно запропонованого плану виявилося правильним.</w:t>
      </w:r>
    </w:p>
    <w:p w:rsidR="004325F5" w:rsidRPr="001831C6" w:rsidRDefault="004325F5" w:rsidP="006C29AF">
      <w:pPr>
        <w:widowControl w:val="0"/>
        <w:shd w:val="clear" w:color="auto" w:fill="FFFFFF"/>
        <w:ind w:firstLine="180"/>
        <w:jc w:val="both"/>
      </w:pPr>
      <w:r w:rsidRPr="001831C6">
        <w:rPr>
          <w:color w:val="000000"/>
        </w:rPr>
        <w:t>3. Х= (1/3; 0; 1/3). Для цього плану обмеження прямої задачі виконуються так:</w:t>
      </w:r>
    </w:p>
    <w:p w:rsidR="004325F5" w:rsidRPr="001831C6" w:rsidRDefault="00922A53" w:rsidP="006C29AF">
      <w:pPr>
        <w:widowControl w:val="0"/>
        <w:shd w:val="clear" w:color="auto" w:fill="FFFFFF"/>
        <w:jc w:val="both"/>
      </w:pPr>
      <w:r w:rsidRPr="00C730BE">
        <w:rPr>
          <w:position w:val="-30"/>
        </w:rPr>
        <w:object w:dxaOrig="2680" w:dyaOrig="720">
          <v:shape id="_x0000_i1325" type="#_x0000_t75" style="width:134.25pt;height:36pt" o:ole="">
            <v:imagedata r:id="rId582" o:title=""/>
          </v:shape>
          <o:OLEObject Type="Embed" ProgID="Equation.DSMT4" ShapeID="_x0000_i1325" DrawAspect="Content" ObjectID="_1535589841" r:id="rId583"/>
        </w:object>
      </w:r>
    </w:p>
    <w:p w:rsidR="004325F5" w:rsidRPr="001831C6" w:rsidRDefault="004325F5" w:rsidP="006C29AF">
      <w:pPr>
        <w:widowControl w:val="0"/>
        <w:shd w:val="clear" w:color="auto" w:fill="FFFFFF"/>
        <w:ind w:firstLine="180"/>
        <w:jc w:val="both"/>
      </w:pPr>
      <w:r w:rsidRPr="001831C6">
        <w:rPr>
          <w:color w:val="000000"/>
        </w:rPr>
        <w:t xml:space="preserve">Оскільки </w:t>
      </w:r>
      <w:r w:rsidRPr="001831C6">
        <w:rPr>
          <w:i/>
          <w:color w:val="000000"/>
          <w:lang w:val="en-US"/>
        </w:rPr>
        <w:t>X</w:t>
      </w:r>
      <w:r w:rsidRPr="001831C6">
        <w:rPr>
          <w:color w:val="000000"/>
        </w:rPr>
        <w:t>= (1/3; 0; 1/3) є недопустимим планом, то він не може бути також оптимальним планом прямої задачі.</w:t>
      </w:r>
    </w:p>
    <w:p w:rsidR="004325F5" w:rsidRPr="001831C6" w:rsidRDefault="004325F5" w:rsidP="006C29AF">
      <w:pPr>
        <w:widowControl w:val="0"/>
        <w:shd w:val="clear" w:color="auto" w:fill="FFFFFF"/>
        <w:ind w:firstLine="180"/>
        <w:jc w:val="both"/>
        <w:rPr>
          <w:color w:val="000000"/>
        </w:rPr>
      </w:pPr>
      <w:r w:rsidRPr="001831C6">
        <w:rPr>
          <w:color w:val="000000"/>
        </w:rPr>
        <w:t xml:space="preserve">Отже, перевірка запропонованих планів на оптимальність дала такі результати: а) ні; б) так, </w:t>
      </w:r>
      <w:r w:rsidR="00922A53" w:rsidRPr="00C730BE">
        <w:rPr>
          <w:color w:val="000000"/>
          <w:position w:val="-10"/>
        </w:rPr>
        <w:object w:dxaOrig="3159" w:dyaOrig="360">
          <v:shape id="_x0000_i1326" type="#_x0000_t75" style="width:158.25pt;height:18pt" o:ole="">
            <v:imagedata r:id="rId584" o:title=""/>
          </v:shape>
          <o:OLEObject Type="Embed" ProgID="Equation.DSMT4" ShapeID="_x0000_i1326" DrawAspect="Content" ObjectID="_1535589842" r:id="rId585"/>
        </w:object>
      </w:r>
      <w:r w:rsidRPr="001831C6">
        <w:t xml:space="preserve"> в) ні.</w:t>
      </w:r>
    </w:p>
    <w:p w:rsidR="004325F5" w:rsidRDefault="004325F5" w:rsidP="006C29AF">
      <w:pPr>
        <w:widowControl w:val="0"/>
        <w:shd w:val="clear" w:color="auto" w:fill="FFFFFF"/>
        <w:jc w:val="both"/>
      </w:pPr>
    </w:p>
    <w:p w:rsidR="00CE07C7" w:rsidRDefault="00CE07C7" w:rsidP="006C29AF">
      <w:pPr>
        <w:widowControl w:val="0"/>
        <w:shd w:val="clear" w:color="auto" w:fill="FFFFFF"/>
        <w:jc w:val="both"/>
      </w:pPr>
    </w:p>
    <w:p w:rsidR="00CE07C7" w:rsidRDefault="00CE07C7" w:rsidP="006C29AF">
      <w:pPr>
        <w:widowControl w:val="0"/>
        <w:shd w:val="clear" w:color="auto" w:fill="FFFFFF"/>
        <w:jc w:val="both"/>
      </w:pPr>
    </w:p>
    <w:p w:rsidR="00CE07C7" w:rsidRDefault="00CE07C7" w:rsidP="006C29AF">
      <w:pPr>
        <w:widowControl w:val="0"/>
        <w:shd w:val="clear" w:color="auto" w:fill="FFFFFF"/>
        <w:jc w:val="both"/>
      </w:pPr>
    </w:p>
    <w:p w:rsidR="00CE07C7" w:rsidRDefault="00CE07C7" w:rsidP="006C29AF">
      <w:pPr>
        <w:widowControl w:val="0"/>
        <w:shd w:val="clear" w:color="auto" w:fill="FFFFFF"/>
        <w:jc w:val="both"/>
      </w:pPr>
    </w:p>
    <w:p w:rsidR="00CE07C7" w:rsidRPr="001831C6" w:rsidRDefault="00CE07C7" w:rsidP="006C29AF">
      <w:pPr>
        <w:widowControl w:val="0"/>
        <w:shd w:val="clear" w:color="auto" w:fill="FFFFFF"/>
        <w:jc w:val="both"/>
      </w:pPr>
    </w:p>
    <w:p w:rsidR="004325F5" w:rsidRPr="001831C6" w:rsidRDefault="00D26F65" w:rsidP="00D22644">
      <w:pPr>
        <w:widowControl w:val="0"/>
        <w:shd w:val="clear" w:color="auto" w:fill="FFFFFF"/>
        <w:jc w:val="center"/>
        <w:outlineLvl w:val="0"/>
        <w:rPr>
          <w:b/>
          <w:bCs/>
          <w:color w:val="000000"/>
        </w:rPr>
      </w:pPr>
      <w:bookmarkStart w:id="7" w:name="_Toc243213686"/>
      <w:r w:rsidRPr="001831C6">
        <w:rPr>
          <w:b/>
          <w:bCs/>
          <w:color w:val="000000"/>
        </w:rPr>
        <w:lastRenderedPageBreak/>
        <w:t xml:space="preserve">ТЕМА </w:t>
      </w:r>
      <w:bookmarkEnd w:id="7"/>
      <w:r w:rsidR="00D22644">
        <w:rPr>
          <w:b/>
          <w:bCs/>
          <w:color w:val="000000"/>
        </w:rPr>
        <w:t>6</w:t>
      </w:r>
    </w:p>
    <w:p w:rsidR="004325F5" w:rsidRPr="001831C6" w:rsidRDefault="004325F5" w:rsidP="00D22644">
      <w:pPr>
        <w:widowControl w:val="0"/>
        <w:shd w:val="clear" w:color="auto" w:fill="FFFFFF"/>
        <w:jc w:val="center"/>
        <w:outlineLvl w:val="0"/>
        <w:rPr>
          <w:b/>
          <w:bCs/>
          <w:color w:val="000000"/>
        </w:rPr>
      </w:pPr>
      <w:bookmarkStart w:id="8" w:name="_Toc243213687"/>
      <w:r w:rsidRPr="001831C6">
        <w:rPr>
          <w:b/>
          <w:bCs/>
          <w:color w:val="000000"/>
        </w:rPr>
        <w:t>АНАЛІЗ ЛІНІЙНИХ МОДЕЛЕЙ ЕКОНОМІЧНИХ ЗАДАЧ</w:t>
      </w:r>
      <w:bookmarkEnd w:id="8"/>
    </w:p>
    <w:p w:rsidR="004325F5" w:rsidRPr="001831C6" w:rsidRDefault="004325F5" w:rsidP="006C29AF">
      <w:pPr>
        <w:widowControl w:val="0"/>
        <w:shd w:val="clear" w:color="auto" w:fill="FFFFFF"/>
        <w:jc w:val="both"/>
      </w:pPr>
    </w:p>
    <w:p w:rsidR="004325F5" w:rsidRPr="001831C6" w:rsidRDefault="00D22644" w:rsidP="006C29AF">
      <w:pPr>
        <w:widowControl w:val="0"/>
        <w:shd w:val="clear" w:color="auto" w:fill="FFFFFF"/>
        <w:jc w:val="both"/>
        <w:outlineLvl w:val="1"/>
        <w:rPr>
          <w:i/>
          <w:iCs/>
        </w:rPr>
      </w:pPr>
      <w:r>
        <w:rPr>
          <w:b/>
          <w:bCs/>
          <w:i/>
          <w:iCs/>
          <w:color w:val="000000"/>
        </w:rPr>
        <w:t>6</w:t>
      </w:r>
      <w:r w:rsidR="004325F5" w:rsidRPr="001831C6">
        <w:rPr>
          <w:b/>
          <w:bCs/>
          <w:i/>
          <w:iCs/>
          <w:color w:val="000000"/>
        </w:rPr>
        <w:t xml:space="preserve">.1. </w:t>
      </w:r>
      <w:r>
        <w:rPr>
          <w:b/>
          <w:bCs/>
          <w:i/>
          <w:iCs/>
          <w:color w:val="000000"/>
        </w:rPr>
        <w:t>Аналіз розв’язків оптимізаційних задач,</w:t>
      </w:r>
      <w:r w:rsidR="006709C8" w:rsidRPr="001831C6">
        <w:rPr>
          <w:b/>
          <w:bCs/>
          <w:i/>
          <w:iCs/>
          <w:color w:val="000000"/>
        </w:rPr>
        <w:t xml:space="preserve"> рентабельності і дефіциту.</w:t>
      </w:r>
    </w:p>
    <w:p w:rsidR="004325F5" w:rsidRPr="001831C6" w:rsidRDefault="004325F5" w:rsidP="006C29AF">
      <w:pPr>
        <w:widowControl w:val="0"/>
        <w:shd w:val="clear" w:color="auto" w:fill="FFFFFF"/>
        <w:ind w:firstLine="180"/>
        <w:jc w:val="both"/>
      </w:pPr>
      <w:r w:rsidRPr="001831C6">
        <w:rPr>
          <w:color w:val="000000"/>
        </w:rPr>
        <w:t>Економічну інтерпретацію двоїстої задачі розглянемо на прикладі задачі оптимального в</w:t>
      </w:r>
      <w:r w:rsidRPr="001831C6">
        <w:rPr>
          <w:color w:val="000000"/>
        </w:rPr>
        <w:t>и</w:t>
      </w:r>
      <w:r w:rsidRPr="001831C6">
        <w:rPr>
          <w:color w:val="000000"/>
        </w:rPr>
        <w:t xml:space="preserve">користання обмежених ресурсів. Для виробництва </w:t>
      </w:r>
      <w:r w:rsidRPr="001831C6">
        <w:rPr>
          <w:i/>
          <w:iCs/>
          <w:color w:val="000000"/>
        </w:rPr>
        <w:t xml:space="preserve">п </w:t>
      </w:r>
      <w:r w:rsidRPr="001831C6">
        <w:rPr>
          <w:color w:val="000000"/>
        </w:rPr>
        <w:t xml:space="preserve">видів продукції використовується </w:t>
      </w:r>
      <w:r w:rsidRPr="001831C6">
        <w:rPr>
          <w:i/>
          <w:iCs/>
          <w:color w:val="000000"/>
        </w:rPr>
        <w:t xml:space="preserve">т </w:t>
      </w:r>
      <w:r w:rsidRPr="001831C6">
        <w:rPr>
          <w:color w:val="000000"/>
        </w:rPr>
        <w:t>в</w:t>
      </w:r>
      <w:r w:rsidRPr="001831C6">
        <w:rPr>
          <w:color w:val="000000"/>
        </w:rPr>
        <w:t>и</w:t>
      </w:r>
      <w:r w:rsidRPr="001831C6">
        <w:rPr>
          <w:color w:val="000000"/>
        </w:rPr>
        <w:t>дів</w:t>
      </w:r>
    </w:p>
    <w:p w:rsidR="004325F5" w:rsidRPr="001831C6" w:rsidRDefault="004325F5" w:rsidP="006C29AF">
      <w:pPr>
        <w:widowControl w:val="0"/>
        <w:shd w:val="clear" w:color="auto" w:fill="FFFFFF"/>
        <w:jc w:val="both"/>
      </w:pPr>
      <w:r w:rsidRPr="001831C6">
        <w:rPr>
          <w:color w:val="000000"/>
        </w:rPr>
        <w:t xml:space="preserve">ресурсів, запаси яких обмежені значеннями </w:t>
      </w:r>
      <w:r w:rsidR="00922A53" w:rsidRPr="00C730BE">
        <w:rPr>
          <w:color w:val="000000"/>
          <w:position w:val="-18"/>
        </w:rPr>
        <w:object w:dxaOrig="1100" w:dyaOrig="480">
          <v:shape id="_x0000_i1327" type="#_x0000_t75" style="width:54.75pt;height:24pt" o:ole="">
            <v:imagedata r:id="rId586" o:title=""/>
          </v:shape>
          <o:OLEObject Type="Embed" ProgID="Equation.DSMT4" ShapeID="_x0000_i1327" DrawAspect="Content" ObjectID="_1535589843" r:id="rId587"/>
        </w:object>
      </w:r>
      <w:r w:rsidRPr="001831C6">
        <w:rPr>
          <w:i/>
          <w:iCs/>
          <w:color w:val="000000"/>
        </w:rPr>
        <w:t xml:space="preserve">. </w:t>
      </w:r>
      <w:r w:rsidRPr="001831C6">
        <w:rPr>
          <w:color w:val="000000"/>
        </w:rPr>
        <w:t>Норма витрат кожного ресурсу на одиницю продукції ст</w:t>
      </w:r>
      <w:r w:rsidRPr="001831C6">
        <w:rPr>
          <w:color w:val="000000"/>
        </w:rPr>
        <w:t>а</w:t>
      </w:r>
      <w:r w:rsidRPr="001831C6">
        <w:rPr>
          <w:color w:val="000000"/>
        </w:rPr>
        <w:t xml:space="preserve">новить </w:t>
      </w:r>
      <w:r w:rsidR="00922A53" w:rsidRPr="00C730BE">
        <w:rPr>
          <w:color w:val="000000"/>
          <w:position w:val="-18"/>
        </w:rPr>
        <w:object w:dxaOrig="1920" w:dyaOrig="480">
          <v:shape id="_x0000_i1328" type="#_x0000_t75" style="width:96pt;height:24pt" o:ole="">
            <v:imagedata r:id="rId588" o:title=""/>
          </v:shape>
          <o:OLEObject Type="Embed" ProgID="Equation.DSMT4" ShapeID="_x0000_i1328" DrawAspect="Content" ObjectID="_1535589844" r:id="rId589"/>
        </w:object>
      </w:r>
      <w:r w:rsidRPr="001831C6">
        <w:rPr>
          <w:i/>
          <w:iCs/>
          <w:color w:val="000000"/>
        </w:rPr>
        <w:t xml:space="preserve">. </w:t>
      </w:r>
      <w:r w:rsidRPr="001831C6">
        <w:rPr>
          <w:color w:val="000000"/>
        </w:rPr>
        <w:t xml:space="preserve">Ціна одиниці продукції </w:t>
      </w:r>
      <w:r w:rsidRPr="001831C6">
        <w:rPr>
          <w:i/>
          <w:color w:val="000000"/>
          <w:lang w:val="en-US"/>
        </w:rPr>
        <w:t>j</w:t>
      </w:r>
      <w:r w:rsidRPr="001831C6">
        <w:rPr>
          <w:color w:val="000000"/>
        </w:rPr>
        <w:t>-го виду дорівнює</w:t>
      </w:r>
    </w:p>
    <w:p w:rsidR="004325F5" w:rsidRPr="001831C6" w:rsidRDefault="00922A53" w:rsidP="006C29AF">
      <w:pPr>
        <w:widowControl w:val="0"/>
        <w:shd w:val="clear" w:color="auto" w:fill="FFFFFF"/>
        <w:jc w:val="both"/>
      </w:pPr>
      <w:r w:rsidRPr="00C730BE">
        <w:rPr>
          <w:color w:val="000000"/>
          <w:position w:val="-18"/>
        </w:rPr>
        <w:object w:dxaOrig="1140" w:dyaOrig="480">
          <v:shape id="_x0000_i1329" type="#_x0000_t75" style="width:57pt;height:24pt" o:ole="">
            <v:imagedata r:id="rId590" o:title=""/>
          </v:shape>
          <o:OLEObject Type="Embed" ProgID="Equation.DSMT4" ShapeID="_x0000_i1329" DrawAspect="Content" ObjectID="_1535589845" r:id="rId591"/>
        </w:object>
      </w:r>
      <w:r w:rsidR="004325F5" w:rsidRPr="001831C6">
        <w:rPr>
          <w:color w:val="000000"/>
        </w:rPr>
        <w:t>.</w:t>
      </w:r>
      <w:r w:rsidR="004325F5" w:rsidRPr="001831C6">
        <w:rPr>
          <w:i/>
          <w:iCs/>
          <w:color w:val="000000"/>
        </w:rPr>
        <w:t xml:space="preserve"> </w:t>
      </w:r>
      <w:r w:rsidR="004325F5" w:rsidRPr="001831C6">
        <w:rPr>
          <w:color w:val="000000"/>
        </w:rPr>
        <w:t>Математична модель задачі має такий вигляд:</w:t>
      </w:r>
    </w:p>
    <w:p w:rsidR="004325F5" w:rsidRPr="001831C6" w:rsidRDefault="00922A53" w:rsidP="006C29AF">
      <w:pPr>
        <w:widowControl w:val="0"/>
        <w:jc w:val="both"/>
      </w:pPr>
      <w:r w:rsidRPr="00C730BE">
        <w:rPr>
          <w:position w:val="-80"/>
        </w:rPr>
        <w:object w:dxaOrig="2260" w:dyaOrig="1920">
          <v:shape id="_x0000_i1330" type="#_x0000_t75" style="width:113.25pt;height:96pt" o:ole="">
            <v:imagedata r:id="rId592" o:title=""/>
          </v:shape>
          <o:OLEObject Type="Embed" ProgID="Equation.DSMT4" ShapeID="_x0000_i1330" DrawAspect="Content" ObjectID="_1535589846" r:id="rId593"/>
        </w:object>
      </w:r>
    </w:p>
    <w:p w:rsidR="004325F5" w:rsidRPr="001831C6" w:rsidRDefault="004325F5" w:rsidP="006C29AF">
      <w:pPr>
        <w:widowControl w:val="0"/>
        <w:shd w:val="clear" w:color="auto" w:fill="FFFFFF"/>
        <w:ind w:firstLine="180"/>
        <w:jc w:val="both"/>
      </w:pPr>
      <w:r w:rsidRPr="001831C6">
        <w:rPr>
          <w:color w:val="000000"/>
        </w:rPr>
        <w:t xml:space="preserve">Пряма задача полягає у визначенні такого оптимального плану виробництва продукції </w:t>
      </w:r>
      <w:r w:rsidR="00922A53" w:rsidRPr="00C730BE">
        <w:rPr>
          <w:color w:val="000000"/>
          <w:position w:val="-16"/>
        </w:rPr>
        <w:object w:dxaOrig="1920" w:dyaOrig="440">
          <v:shape id="_x0000_i1331" type="#_x0000_t75" style="width:96pt;height:21.75pt" o:ole="">
            <v:imagedata r:id="rId594" o:title=""/>
          </v:shape>
          <o:OLEObject Type="Embed" ProgID="Equation.DSMT4" ShapeID="_x0000_i1331" DrawAspect="Content" ObjectID="_1535589847" r:id="rId595"/>
        </w:object>
      </w:r>
      <w:r w:rsidRPr="001831C6">
        <w:rPr>
          <w:color w:val="000000"/>
        </w:rPr>
        <w:t>, який дає найбільший дохід.</w:t>
      </w:r>
    </w:p>
    <w:p w:rsidR="004325F5" w:rsidRPr="001831C6" w:rsidRDefault="004325F5" w:rsidP="006C29AF">
      <w:pPr>
        <w:widowControl w:val="0"/>
        <w:shd w:val="clear" w:color="auto" w:fill="FFFFFF"/>
        <w:ind w:firstLine="180"/>
        <w:jc w:val="both"/>
      </w:pPr>
      <w:r w:rsidRPr="001831C6">
        <w:rPr>
          <w:color w:val="000000"/>
        </w:rPr>
        <w:t>Двоїста задача до поставленої прямої буде така:</w:t>
      </w:r>
    </w:p>
    <w:p w:rsidR="004325F5" w:rsidRPr="001831C6" w:rsidRDefault="00922A53" w:rsidP="006C29AF">
      <w:pPr>
        <w:widowControl w:val="0"/>
        <w:jc w:val="both"/>
      </w:pPr>
      <w:r w:rsidRPr="001831C6">
        <w:pict>
          <v:shape id="_x0000_i1332" type="#_x0000_t75" style="width:131.25pt;height:68.25pt">
            <v:imagedata r:id="rId596" o:title="" chromakey="#fefefe"/>
          </v:shape>
        </w:pict>
      </w:r>
    </w:p>
    <w:p w:rsidR="004325F5" w:rsidRPr="001831C6" w:rsidRDefault="004325F5" w:rsidP="006C29AF">
      <w:pPr>
        <w:widowControl w:val="0"/>
        <w:shd w:val="clear" w:color="auto" w:fill="FFFFFF"/>
        <w:ind w:firstLine="180"/>
        <w:jc w:val="both"/>
      </w:pPr>
      <w:r w:rsidRPr="001831C6">
        <w:rPr>
          <w:color w:val="000000"/>
        </w:rPr>
        <w:t xml:space="preserve">Економічний зміст двоїстої задачі полягає ось у чому. Визначити таку оптимальну систему двоїстих оцінок ресурсів </w:t>
      </w:r>
      <w:r w:rsidRPr="001831C6">
        <w:rPr>
          <w:i/>
          <w:iCs/>
          <w:color w:val="000000"/>
        </w:rPr>
        <w:t>у</w:t>
      </w:r>
      <w:r w:rsidRPr="001831C6">
        <w:rPr>
          <w:i/>
          <w:iCs/>
          <w:color w:val="000000"/>
          <w:vertAlign w:val="subscript"/>
          <w:lang w:val="en-US"/>
        </w:rPr>
        <w:t>i</w:t>
      </w:r>
      <w:r w:rsidRPr="001831C6">
        <w:rPr>
          <w:iCs/>
          <w:color w:val="000000"/>
        </w:rPr>
        <w:t>,</w:t>
      </w:r>
      <w:r w:rsidRPr="001831C6">
        <w:rPr>
          <w:i/>
          <w:iCs/>
          <w:color w:val="000000"/>
        </w:rPr>
        <w:t xml:space="preserve"> </w:t>
      </w:r>
      <w:r w:rsidRPr="001831C6">
        <w:rPr>
          <w:color w:val="000000"/>
        </w:rPr>
        <w:t>використовуваних для виробництва продукції, для якої загальна в</w:t>
      </w:r>
      <w:r w:rsidRPr="001831C6">
        <w:rPr>
          <w:color w:val="000000"/>
        </w:rPr>
        <w:t>а</w:t>
      </w:r>
      <w:r w:rsidRPr="001831C6">
        <w:rPr>
          <w:color w:val="000000"/>
        </w:rPr>
        <w:t>ртість усіх ресурсів буде найменшою. Оскільки змінні двоїстої задачі означають цінність од</w:t>
      </w:r>
      <w:r w:rsidRPr="001831C6">
        <w:rPr>
          <w:color w:val="000000"/>
        </w:rPr>
        <w:t>и</w:t>
      </w:r>
      <w:r w:rsidRPr="001831C6">
        <w:rPr>
          <w:color w:val="000000"/>
        </w:rPr>
        <w:t xml:space="preserve">ниці 7-го ресурсу, їх інколи ще називають </w:t>
      </w:r>
      <w:r w:rsidRPr="001831C6">
        <w:rPr>
          <w:b/>
          <w:bCs/>
          <w:i/>
          <w:iCs/>
          <w:color w:val="000000"/>
        </w:rPr>
        <w:t>тіньовою ціною відповідного ресурсу.</w:t>
      </w:r>
    </w:p>
    <w:p w:rsidR="004325F5" w:rsidRPr="001831C6" w:rsidRDefault="004325F5" w:rsidP="006C29AF">
      <w:pPr>
        <w:widowControl w:val="0"/>
        <w:shd w:val="clear" w:color="auto" w:fill="FFFFFF"/>
        <w:ind w:firstLine="180"/>
        <w:jc w:val="both"/>
      </w:pPr>
      <w:r w:rsidRPr="001831C6">
        <w:rPr>
          <w:color w:val="000000"/>
        </w:rPr>
        <w:t>За допомогою двоїстих оцінок можна визначити статус кожного ресурсу прямої задачі та рентабельність прод</w:t>
      </w:r>
      <w:r w:rsidRPr="001831C6">
        <w:rPr>
          <w:color w:val="000000"/>
        </w:rPr>
        <w:t>у</w:t>
      </w:r>
      <w:r w:rsidRPr="001831C6">
        <w:rPr>
          <w:color w:val="000000"/>
        </w:rPr>
        <w:t>кції, що виготовляється.</w:t>
      </w:r>
    </w:p>
    <w:p w:rsidR="004325F5" w:rsidRPr="001831C6" w:rsidRDefault="004325F5" w:rsidP="006C29AF">
      <w:pPr>
        <w:widowControl w:val="0"/>
        <w:shd w:val="clear" w:color="auto" w:fill="FFFFFF"/>
        <w:ind w:firstLine="180"/>
        <w:jc w:val="both"/>
      </w:pPr>
      <w:r w:rsidRPr="001831C6">
        <w:rPr>
          <w:color w:val="000000"/>
        </w:rPr>
        <w:t xml:space="preserve">Ресурси, що використовуються для виробництва продукції, можна умовно поділити на </w:t>
      </w:r>
      <w:r w:rsidRPr="001831C6">
        <w:rPr>
          <w:b/>
          <w:bCs/>
          <w:i/>
          <w:iCs/>
          <w:color w:val="000000"/>
        </w:rPr>
        <w:t>д</w:t>
      </w:r>
      <w:r w:rsidRPr="001831C6">
        <w:rPr>
          <w:b/>
          <w:bCs/>
          <w:i/>
          <w:iCs/>
          <w:color w:val="000000"/>
        </w:rPr>
        <w:t>е</w:t>
      </w:r>
      <w:r w:rsidRPr="001831C6">
        <w:rPr>
          <w:b/>
          <w:bCs/>
          <w:i/>
          <w:iCs/>
          <w:color w:val="000000"/>
        </w:rPr>
        <w:t xml:space="preserve">фіцитні </w:t>
      </w:r>
      <w:r w:rsidRPr="001831C6">
        <w:rPr>
          <w:color w:val="000000"/>
        </w:rPr>
        <w:t xml:space="preserve">та </w:t>
      </w:r>
      <w:r w:rsidRPr="001831C6">
        <w:rPr>
          <w:b/>
          <w:bCs/>
          <w:i/>
          <w:iCs/>
          <w:color w:val="000000"/>
        </w:rPr>
        <w:t xml:space="preserve">недефіцитні </w:t>
      </w:r>
      <w:r w:rsidRPr="001831C6">
        <w:rPr>
          <w:color w:val="000000"/>
        </w:rPr>
        <w:t>залежно від того, повне чи часткове їх використання передбачене опт</w:t>
      </w:r>
      <w:r w:rsidRPr="001831C6">
        <w:rPr>
          <w:color w:val="000000"/>
        </w:rPr>
        <w:t>и</w:t>
      </w:r>
      <w:r w:rsidRPr="001831C6">
        <w:rPr>
          <w:color w:val="000000"/>
        </w:rPr>
        <w:t xml:space="preserve">мальним планом прямої задачі. Якщо двоїста оцінка </w:t>
      </w:r>
      <w:r w:rsidR="00922A53" w:rsidRPr="00C730BE">
        <w:rPr>
          <w:color w:val="000000"/>
          <w:position w:val="-12"/>
        </w:rPr>
        <w:object w:dxaOrig="240" w:dyaOrig="360">
          <v:shape id="_x0000_i1333" type="#_x0000_t75" style="width:12pt;height:18pt" o:ole="">
            <v:imagedata r:id="rId597" o:title=""/>
          </v:shape>
          <o:OLEObject Type="Embed" ProgID="Equation.DSMT4" ShapeID="_x0000_i1333" DrawAspect="Content" ObjectID="_1535589848" r:id="rId598"/>
        </w:object>
      </w:r>
      <w:r w:rsidRPr="001831C6">
        <w:rPr>
          <w:color w:val="000000"/>
        </w:rPr>
        <w:t xml:space="preserve">, в оптимальному плані двоїстої задачі дорівнює нулю, то відповідний </w:t>
      </w:r>
      <w:r w:rsidRPr="001831C6">
        <w:rPr>
          <w:i/>
          <w:iCs/>
          <w:color w:val="000000"/>
        </w:rPr>
        <w:t>і</w:t>
      </w:r>
      <w:r w:rsidRPr="001831C6">
        <w:rPr>
          <w:color w:val="000000"/>
        </w:rPr>
        <w:t>-й ресурс використовується у виробництві продукції не повні</w:t>
      </w:r>
      <w:r w:rsidRPr="001831C6">
        <w:rPr>
          <w:color w:val="000000"/>
        </w:rPr>
        <w:t>с</w:t>
      </w:r>
      <w:r w:rsidRPr="001831C6">
        <w:rPr>
          <w:color w:val="000000"/>
        </w:rPr>
        <w:t xml:space="preserve">тю і є </w:t>
      </w:r>
      <w:r w:rsidRPr="001831C6">
        <w:rPr>
          <w:b/>
          <w:bCs/>
          <w:i/>
          <w:iCs/>
          <w:color w:val="000000"/>
        </w:rPr>
        <w:t xml:space="preserve">недефіцитним. </w:t>
      </w:r>
      <w:r w:rsidRPr="001831C6">
        <w:rPr>
          <w:color w:val="000000"/>
        </w:rPr>
        <w:t xml:space="preserve">Якщо ж двоїста оцінка </w:t>
      </w:r>
      <w:r w:rsidR="00922A53" w:rsidRPr="00C730BE">
        <w:rPr>
          <w:color w:val="000000"/>
          <w:position w:val="-12"/>
        </w:rPr>
        <w:object w:dxaOrig="620" w:dyaOrig="360">
          <v:shape id="_x0000_i1334" type="#_x0000_t75" style="width:30.75pt;height:18pt" o:ole="">
            <v:imagedata r:id="rId599" o:title=""/>
          </v:shape>
          <o:OLEObject Type="Embed" ProgID="Equation.DSMT4" ShapeID="_x0000_i1334" DrawAspect="Content" ObjectID="_1535589849" r:id="rId600"/>
        </w:object>
      </w:r>
      <w:r w:rsidRPr="001831C6">
        <w:rPr>
          <w:color w:val="000000"/>
        </w:rPr>
        <w:t xml:space="preserve">, то </w:t>
      </w:r>
      <w:r w:rsidRPr="001831C6">
        <w:rPr>
          <w:i/>
          <w:iCs/>
          <w:color w:val="000000"/>
        </w:rPr>
        <w:t>і</w:t>
      </w:r>
      <w:r w:rsidRPr="001831C6">
        <w:rPr>
          <w:color w:val="000000"/>
        </w:rPr>
        <w:t xml:space="preserve">-й ресурс використовується для оптимального плану виробництва продукції повністю і називається </w:t>
      </w:r>
      <w:r w:rsidRPr="001831C6">
        <w:rPr>
          <w:b/>
          <w:bCs/>
          <w:i/>
          <w:iCs/>
          <w:color w:val="000000"/>
        </w:rPr>
        <w:t xml:space="preserve">дефіцитним. </w:t>
      </w:r>
      <w:r w:rsidRPr="001831C6">
        <w:rPr>
          <w:color w:val="000000"/>
        </w:rPr>
        <w:t>У ць</w:t>
      </w:r>
      <w:r w:rsidRPr="001831C6">
        <w:rPr>
          <w:color w:val="000000"/>
        </w:rPr>
        <w:t>о</w:t>
      </w:r>
      <w:r w:rsidRPr="001831C6">
        <w:rPr>
          <w:color w:val="000000"/>
        </w:rPr>
        <w:t>му разі в</w:t>
      </w:r>
      <w:r w:rsidRPr="001831C6">
        <w:rPr>
          <w:color w:val="000000"/>
        </w:rPr>
        <w:t>е</w:t>
      </w:r>
      <w:r w:rsidRPr="001831C6">
        <w:rPr>
          <w:color w:val="000000"/>
        </w:rPr>
        <w:t xml:space="preserve">личина двоїстої оцінки показує, на скільки збільшиться значення цільової функції </w:t>
      </w:r>
      <w:r w:rsidRPr="001831C6">
        <w:rPr>
          <w:i/>
          <w:color w:val="000000"/>
          <w:lang w:val="en-US"/>
        </w:rPr>
        <w:t>Z</w:t>
      </w:r>
      <w:r w:rsidRPr="001831C6">
        <w:rPr>
          <w:color w:val="000000"/>
        </w:rPr>
        <w:t>, якщо запас відповідного ресурсу збільшити на одну умовну одиницю.</w:t>
      </w:r>
    </w:p>
    <w:p w:rsidR="004325F5" w:rsidRPr="001831C6" w:rsidRDefault="004325F5" w:rsidP="006C29AF">
      <w:pPr>
        <w:widowControl w:val="0"/>
        <w:shd w:val="clear" w:color="auto" w:fill="FFFFFF"/>
        <w:ind w:firstLine="180"/>
        <w:jc w:val="both"/>
      </w:pPr>
      <w:r w:rsidRPr="001831C6">
        <w:rPr>
          <w:color w:val="000000"/>
        </w:rPr>
        <w:t>Аналіз рентабельності продукції, що виготовляється, виконується за допомогою двоїстих оцінок і обмежень двоїстої за дачі. Ліва частина кожного обмеження двоїстої задачі є варті</w:t>
      </w:r>
      <w:r w:rsidRPr="001831C6">
        <w:rPr>
          <w:color w:val="000000"/>
        </w:rPr>
        <w:t>с</w:t>
      </w:r>
      <w:r w:rsidRPr="001831C6">
        <w:rPr>
          <w:color w:val="000000"/>
        </w:rPr>
        <w:t xml:space="preserve">тю всіх ресурсів, які використовують для виробництва одиниці </w:t>
      </w:r>
      <w:r w:rsidRPr="001831C6">
        <w:rPr>
          <w:i/>
          <w:iCs/>
          <w:color w:val="000000"/>
          <w:lang w:val="en-US"/>
        </w:rPr>
        <w:t>j</w:t>
      </w:r>
      <w:r w:rsidRPr="001831C6">
        <w:rPr>
          <w:color w:val="000000"/>
        </w:rPr>
        <w:t>-ї продукції. Якщо ця вел</w:t>
      </w:r>
      <w:r w:rsidRPr="001831C6">
        <w:rPr>
          <w:color w:val="000000"/>
        </w:rPr>
        <w:t>и</w:t>
      </w:r>
      <w:r w:rsidRPr="001831C6">
        <w:rPr>
          <w:color w:val="000000"/>
        </w:rPr>
        <w:t>чина перевищує ціну одиниці продукції (</w:t>
      </w:r>
      <w:r w:rsidR="00922A53" w:rsidRPr="00C730BE">
        <w:rPr>
          <w:color w:val="000000"/>
          <w:position w:val="-14"/>
        </w:rPr>
        <w:object w:dxaOrig="260" w:dyaOrig="380">
          <v:shape id="_x0000_i1335" type="#_x0000_t75" style="width:12.75pt;height:18.75pt" o:ole="">
            <v:imagedata r:id="rId601" o:title=""/>
          </v:shape>
          <o:OLEObject Type="Embed" ProgID="Equation.DSMT4" ShapeID="_x0000_i1335" DrawAspect="Content" ObjectID="_1535589850" r:id="rId602"/>
        </w:object>
      </w:r>
      <w:r w:rsidRPr="001831C6">
        <w:rPr>
          <w:color w:val="000000"/>
        </w:rPr>
        <w:t xml:space="preserve">), виготовляти продукцію не вигідно, вона </w:t>
      </w:r>
      <w:r w:rsidRPr="001831C6">
        <w:rPr>
          <w:b/>
          <w:bCs/>
          <w:i/>
          <w:iCs/>
          <w:color w:val="000000"/>
        </w:rPr>
        <w:t>нер</w:t>
      </w:r>
      <w:r w:rsidRPr="001831C6">
        <w:rPr>
          <w:b/>
          <w:bCs/>
          <w:i/>
          <w:iCs/>
          <w:color w:val="000000"/>
        </w:rPr>
        <w:t>е</w:t>
      </w:r>
      <w:r w:rsidRPr="001831C6">
        <w:rPr>
          <w:b/>
          <w:bCs/>
          <w:i/>
          <w:iCs/>
          <w:color w:val="000000"/>
        </w:rPr>
        <w:t xml:space="preserve">нтабельна </w:t>
      </w:r>
      <w:r w:rsidRPr="001831C6">
        <w:rPr>
          <w:color w:val="000000"/>
        </w:rPr>
        <w:t xml:space="preserve">і в оптимальному плані прямої задачі відповідна </w:t>
      </w:r>
      <w:r w:rsidR="00922A53" w:rsidRPr="00C730BE">
        <w:rPr>
          <w:color w:val="000000"/>
          <w:position w:val="-14"/>
        </w:rPr>
        <w:object w:dxaOrig="639" w:dyaOrig="380">
          <v:shape id="_x0000_i1336" type="#_x0000_t75" style="width:32.25pt;height:18.75pt" o:ole="">
            <v:imagedata r:id="rId603" o:title=""/>
          </v:shape>
          <o:OLEObject Type="Embed" ProgID="Equation.DSMT4" ShapeID="_x0000_i1336" DrawAspect="Content" ObjectID="_1535589851" r:id="rId604"/>
        </w:object>
      </w:r>
      <w:r w:rsidRPr="001831C6">
        <w:rPr>
          <w:color w:val="000000"/>
        </w:rPr>
        <w:t>. Якщо ж загальна оцінка всіх ресурсів д</w:t>
      </w:r>
      <w:r w:rsidRPr="001831C6">
        <w:rPr>
          <w:color w:val="000000"/>
        </w:rPr>
        <w:t>о</w:t>
      </w:r>
      <w:r w:rsidRPr="001831C6">
        <w:rPr>
          <w:color w:val="000000"/>
        </w:rPr>
        <w:t xml:space="preserve">рівнює ціні одиниці продукції, то виготовляти таку продукцію доцільно, вона </w:t>
      </w:r>
      <w:r w:rsidRPr="001831C6">
        <w:rPr>
          <w:b/>
          <w:bCs/>
          <w:i/>
          <w:iCs/>
          <w:color w:val="000000"/>
        </w:rPr>
        <w:t xml:space="preserve">рентабельна </w:t>
      </w:r>
      <w:r w:rsidRPr="001831C6">
        <w:rPr>
          <w:color w:val="000000"/>
        </w:rPr>
        <w:t>і в оптимальному плані прямої зад</w:t>
      </w:r>
      <w:r w:rsidRPr="001831C6">
        <w:rPr>
          <w:color w:val="000000"/>
        </w:rPr>
        <w:t>а</w:t>
      </w:r>
      <w:r w:rsidRPr="001831C6">
        <w:rPr>
          <w:color w:val="000000"/>
        </w:rPr>
        <w:t xml:space="preserve">чі відповідна змінна </w:t>
      </w:r>
      <w:r w:rsidR="00922A53" w:rsidRPr="00C730BE">
        <w:rPr>
          <w:color w:val="000000"/>
          <w:position w:val="-14"/>
        </w:rPr>
        <w:object w:dxaOrig="639" w:dyaOrig="380">
          <v:shape id="_x0000_i1337" type="#_x0000_t75" style="width:32.25pt;height:18.75pt" o:ole="">
            <v:imagedata r:id="rId605" o:title=""/>
          </v:shape>
          <o:OLEObject Type="Embed" ProgID="Equation.DSMT4" ShapeID="_x0000_i1337" DrawAspect="Content" ObjectID="_1535589852" r:id="rId606"/>
        </w:object>
      </w:r>
      <w:r w:rsidRPr="001831C6">
        <w:rPr>
          <w:color w:val="000000"/>
        </w:rPr>
        <w:t>.</w:t>
      </w:r>
    </w:p>
    <w:p w:rsidR="004325F5" w:rsidRPr="001831C6" w:rsidRDefault="004325F5" w:rsidP="006C29AF">
      <w:pPr>
        <w:widowControl w:val="0"/>
        <w:shd w:val="clear" w:color="auto" w:fill="FFFFFF"/>
        <w:ind w:firstLine="180"/>
        <w:jc w:val="both"/>
      </w:pPr>
      <w:r w:rsidRPr="001831C6">
        <w:rPr>
          <w:color w:val="000000"/>
        </w:rPr>
        <w:t>Економічна інтерпретація двоїстих задач та аналіз економіко-математичних моделей на ч</w:t>
      </w:r>
      <w:r w:rsidRPr="001831C6">
        <w:rPr>
          <w:color w:val="000000"/>
        </w:rPr>
        <w:t>у</w:t>
      </w:r>
      <w:r w:rsidRPr="001831C6">
        <w:rPr>
          <w:color w:val="000000"/>
        </w:rPr>
        <w:t xml:space="preserve">тливість за допомогою теорії двоїстості дають змогу модифікувати оптимальний план задачі </w:t>
      </w:r>
      <w:r w:rsidRPr="001831C6">
        <w:rPr>
          <w:color w:val="000000"/>
        </w:rPr>
        <w:lastRenderedPageBreak/>
        <w:t>лінійного програмування відповідно до змін умов прямої задачі й дістати при цьому такі р</w:t>
      </w:r>
      <w:r w:rsidRPr="001831C6">
        <w:rPr>
          <w:color w:val="000000"/>
        </w:rPr>
        <w:t>е</w:t>
      </w:r>
      <w:r w:rsidRPr="001831C6">
        <w:rPr>
          <w:color w:val="000000"/>
        </w:rPr>
        <w:t>зул</w:t>
      </w:r>
      <w:r w:rsidRPr="001831C6">
        <w:rPr>
          <w:color w:val="000000"/>
        </w:rPr>
        <w:t>ь</w:t>
      </w:r>
      <w:r w:rsidRPr="001831C6">
        <w:rPr>
          <w:color w:val="000000"/>
        </w:rPr>
        <w:t>тати.</w:t>
      </w:r>
    </w:p>
    <w:p w:rsidR="004325F5" w:rsidRPr="001831C6" w:rsidRDefault="004325F5" w:rsidP="006C29AF">
      <w:pPr>
        <w:widowControl w:val="0"/>
        <w:shd w:val="clear" w:color="auto" w:fill="FFFFFF"/>
        <w:ind w:firstLine="180"/>
        <w:jc w:val="both"/>
      </w:pPr>
      <w:r w:rsidRPr="001831C6">
        <w:rPr>
          <w:color w:val="000000"/>
        </w:rPr>
        <w:t>1. Зміна різних коефіцієнтів у прямій математичній моделі може вплинути на оптимал</w:t>
      </w:r>
      <w:r w:rsidRPr="001831C6">
        <w:rPr>
          <w:color w:val="000000"/>
        </w:rPr>
        <w:t>ь</w:t>
      </w:r>
      <w:r w:rsidRPr="001831C6">
        <w:rPr>
          <w:color w:val="000000"/>
        </w:rPr>
        <w:t>ність і допустимість отриман</w:t>
      </w:r>
      <w:r w:rsidRPr="001831C6">
        <w:rPr>
          <w:color w:val="000000"/>
        </w:rPr>
        <w:t>о</w:t>
      </w:r>
      <w:r w:rsidRPr="001831C6">
        <w:rPr>
          <w:color w:val="000000"/>
        </w:rPr>
        <w:t>го плану та привести до однієї з таких ситуацій:</w:t>
      </w:r>
    </w:p>
    <w:p w:rsidR="004325F5" w:rsidRPr="001831C6" w:rsidRDefault="004325F5" w:rsidP="006C29AF">
      <w:pPr>
        <w:widowControl w:val="0"/>
        <w:shd w:val="clear" w:color="auto" w:fill="FFFFFF"/>
        <w:ind w:firstLine="180"/>
        <w:jc w:val="both"/>
      </w:pPr>
      <w:r w:rsidRPr="001831C6">
        <w:rPr>
          <w:color w:val="000000"/>
          <w:lang w:val="en-US"/>
        </w:rPr>
        <w:sym w:font="Symbol" w:char="F02D"/>
      </w:r>
      <w:r w:rsidRPr="001831C6">
        <w:rPr>
          <w:color w:val="000000"/>
        </w:rPr>
        <w:t>склад змінних та їх значення в оптимальному плані не змінюються;</w:t>
      </w:r>
    </w:p>
    <w:p w:rsidR="004325F5" w:rsidRPr="001831C6" w:rsidRDefault="004325F5" w:rsidP="006C29AF">
      <w:pPr>
        <w:widowControl w:val="0"/>
        <w:shd w:val="clear" w:color="auto" w:fill="FFFFFF"/>
        <w:tabs>
          <w:tab w:val="left" w:pos="-57"/>
        </w:tabs>
        <w:jc w:val="both"/>
        <w:rPr>
          <w:color w:val="000000"/>
        </w:rPr>
      </w:pPr>
      <w:r w:rsidRPr="001831C6">
        <w:rPr>
          <w:color w:val="000000"/>
          <w:lang w:val="en-US"/>
        </w:rPr>
        <w:sym w:font="Symbol" w:char="F02D"/>
      </w:r>
      <w:r w:rsidRPr="001831C6">
        <w:rPr>
          <w:color w:val="000000"/>
        </w:rPr>
        <w:t>склад змінних залишається попереднім, але їх оптимальні значення змінюються;</w:t>
      </w:r>
    </w:p>
    <w:p w:rsidR="004325F5" w:rsidRPr="001831C6" w:rsidRDefault="004325F5" w:rsidP="006C29AF">
      <w:pPr>
        <w:widowControl w:val="0"/>
        <w:shd w:val="clear" w:color="auto" w:fill="FFFFFF"/>
        <w:tabs>
          <w:tab w:val="left" w:pos="451"/>
        </w:tabs>
        <w:jc w:val="both"/>
        <w:rPr>
          <w:color w:val="000000"/>
        </w:rPr>
      </w:pPr>
      <w:r w:rsidRPr="001831C6">
        <w:rPr>
          <w:color w:val="000000"/>
          <w:lang w:val="en-US"/>
        </w:rPr>
        <w:sym w:font="Symbol" w:char="F02D"/>
      </w:r>
      <w:r w:rsidRPr="001831C6">
        <w:rPr>
          <w:color w:val="000000"/>
        </w:rPr>
        <w:t>змінюються склад змінних та їх значення в оптимальному плані задачі.</w:t>
      </w:r>
    </w:p>
    <w:p w:rsidR="004325F5" w:rsidRPr="001831C6" w:rsidRDefault="004325F5" w:rsidP="006C29AF">
      <w:pPr>
        <w:widowControl w:val="0"/>
        <w:shd w:val="clear" w:color="auto" w:fill="FFFFFF"/>
        <w:tabs>
          <w:tab w:val="left" w:pos="684"/>
        </w:tabs>
        <w:jc w:val="both"/>
        <w:rPr>
          <w:color w:val="000000"/>
        </w:rPr>
      </w:pPr>
      <w:r w:rsidRPr="001831C6">
        <w:rPr>
          <w:color w:val="000000"/>
        </w:rPr>
        <w:t>2. Уведення додаткового обмеження в математичну модель задачі впливає на допустимість ро</w:t>
      </w:r>
      <w:r w:rsidRPr="001831C6">
        <w:rPr>
          <w:color w:val="000000"/>
        </w:rPr>
        <w:t>з</w:t>
      </w:r>
      <w:r w:rsidRPr="001831C6">
        <w:rPr>
          <w:color w:val="000000"/>
        </w:rPr>
        <w:t>в'язку і не може вплинути на поліпшення значення цільової функції.</w:t>
      </w:r>
    </w:p>
    <w:p w:rsidR="004325F5" w:rsidRPr="001831C6" w:rsidRDefault="004325F5" w:rsidP="006C29AF">
      <w:pPr>
        <w:widowControl w:val="0"/>
        <w:shd w:val="clear" w:color="auto" w:fill="FFFFFF"/>
        <w:tabs>
          <w:tab w:val="left" w:pos="538"/>
        </w:tabs>
        <w:jc w:val="both"/>
        <w:rPr>
          <w:color w:val="000000"/>
        </w:rPr>
      </w:pPr>
      <w:r w:rsidRPr="001831C6">
        <w:rPr>
          <w:color w:val="000000"/>
        </w:rPr>
        <w:t>3. Уведення нової змінної в математичну модель задачі впливає на оптимальність попере</w:t>
      </w:r>
      <w:r w:rsidRPr="001831C6">
        <w:rPr>
          <w:color w:val="000000"/>
        </w:rPr>
        <w:t>д</w:t>
      </w:r>
      <w:r w:rsidRPr="001831C6">
        <w:rPr>
          <w:color w:val="000000"/>
        </w:rPr>
        <w:t>нього плану і не погіршує зн</w:t>
      </w:r>
      <w:r w:rsidRPr="001831C6">
        <w:rPr>
          <w:color w:val="000000"/>
        </w:rPr>
        <w:t>а</w:t>
      </w:r>
      <w:r w:rsidRPr="001831C6">
        <w:rPr>
          <w:color w:val="000000"/>
        </w:rPr>
        <w:t>чення цільової функції.</w:t>
      </w:r>
    </w:p>
    <w:p w:rsidR="004325F5" w:rsidRPr="001831C6" w:rsidRDefault="004325F5" w:rsidP="006C29AF">
      <w:pPr>
        <w:widowControl w:val="0"/>
        <w:shd w:val="clear" w:color="auto" w:fill="FFFFFF"/>
        <w:jc w:val="both"/>
        <w:rPr>
          <w:b/>
          <w:bCs/>
          <w:color w:val="000000"/>
        </w:rPr>
      </w:pPr>
    </w:p>
    <w:p w:rsidR="004325F5" w:rsidRPr="001831C6" w:rsidRDefault="00D22644" w:rsidP="006C29AF">
      <w:pPr>
        <w:widowControl w:val="0"/>
        <w:shd w:val="clear" w:color="auto" w:fill="FFFFFF"/>
        <w:jc w:val="both"/>
        <w:outlineLvl w:val="1"/>
        <w:rPr>
          <w:i/>
          <w:iCs/>
        </w:rPr>
      </w:pPr>
      <w:r>
        <w:rPr>
          <w:b/>
          <w:bCs/>
          <w:i/>
          <w:iCs/>
          <w:color w:val="000000"/>
        </w:rPr>
        <w:t>6</w:t>
      </w:r>
      <w:r w:rsidR="004325F5" w:rsidRPr="001831C6">
        <w:rPr>
          <w:b/>
          <w:bCs/>
          <w:i/>
          <w:iCs/>
          <w:color w:val="000000"/>
        </w:rPr>
        <w:t>.2. Навчальні завдання</w:t>
      </w:r>
    </w:p>
    <w:p w:rsidR="004325F5" w:rsidRPr="001831C6" w:rsidRDefault="004325F5" w:rsidP="006C29AF">
      <w:pPr>
        <w:widowControl w:val="0"/>
        <w:shd w:val="clear" w:color="auto" w:fill="FFFFFF"/>
        <w:jc w:val="both"/>
      </w:pPr>
      <w:r w:rsidRPr="001831C6">
        <w:rPr>
          <w:color w:val="000000"/>
        </w:rPr>
        <w:t>Розглянемо конкретний приклад, що підтверджує зроблені висновки.</w:t>
      </w:r>
    </w:p>
    <w:p w:rsidR="004325F5" w:rsidRPr="001831C6" w:rsidRDefault="00D22644" w:rsidP="006C29AF">
      <w:pPr>
        <w:widowControl w:val="0"/>
        <w:shd w:val="clear" w:color="auto" w:fill="FFFFFF"/>
        <w:jc w:val="both"/>
      </w:pPr>
      <w:r>
        <w:rPr>
          <w:b/>
          <w:bCs/>
          <w:color w:val="000000"/>
          <w:shd w:val="clear" w:color="auto" w:fill="A6A6A6"/>
        </w:rPr>
        <w:t>Задача 6</w:t>
      </w:r>
      <w:r w:rsidR="004325F5" w:rsidRPr="001831C6">
        <w:rPr>
          <w:b/>
          <w:bCs/>
          <w:color w:val="000000"/>
          <w:shd w:val="clear" w:color="auto" w:fill="A6A6A6"/>
        </w:rPr>
        <w:t>.1.</w:t>
      </w:r>
      <w:r w:rsidR="004325F5" w:rsidRPr="001831C6">
        <w:rPr>
          <w:b/>
          <w:bCs/>
          <w:i/>
          <w:iCs/>
          <w:color w:val="000000"/>
        </w:rPr>
        <w:t xml:space="preserve"> </w:t>
      </w:r>
      <w:r w:rsidR="004325F5" w:rsidRPr="001831C6">
        <w:rPr>
          <w:color w:val="000000"/>
        </w:rPr>
        <w:t>Деяке підприємство виробляє чотири види продукції А, В, С і Д, використову</w:t>
      </w:r>
      <w:r w:rsidR="004325F5" w:rsidRPr="001831C6">
        <w:rPr>
          <w:color w:val="000000"/>
        </w:rPr>
        <w:t>ю</w:t>
      </w:r>
      <w:r w:rsidR="004325F5" w:rsidRPr="001831C6">
        <w:rPr>
          <w:color w:val="000000"/>
        </w:rPr>
        <w:t>чи для цього три види ресурсів 1, 2 і 3. Норми витрат ресурсів на одиницю кожної продукції (в умовних одиницях) наведено в таблиці: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1"/>
        <w:gridCol w:w="1347"/>
        <w:gridCol w:w="1347"/>
        <w:gridCol w:w="1347"/>
        <w:gridCol w:w="1348"/>
        <w:gridCol w:w="2236"/>
      </w:tblGrid>
      <w:tr w:rsidR="004325F5" w:rsidRPr="001831C6">
        <w:tblPrEx>
          <w:tblCellMar>
            <w:top w:w="0" w:type="dxa"/>
            <w:bottom w:w="0" w:type="dxa"/>
          </w:tblCellMar>
        </w:tblPrEx>
        <w:trPr>
          <w:cantSplit/>
        </w:trPr>
        <w:tc>
          <w:tcPr>
            <w:tcW w:w="2166" w:type="dxa"/>
            <w:vMerge w:val="restart"/>
            <w:vAlign w:val="center"/>
          </w:tcPr>
          <w:p w:rsidR="004325F5" w:rsidRPr="001831C6" w:rsidRDefault="004325F5" w:rsidP="006C29AF">
            <w:pPr>
              <w:widowControl w:val="0"/>
              <w:jc w:val="both"/>
            </w:pPr>
            <w:r w:rsidRPr="001831C6">
              <w:t>Ресурс</w:t>
            </w:r>
          </w:p>
        </w:tc>
        <w:tc>
          <w:tcPr>
            <w:tcW w:w="5529" w:type="dxa"/>
            <w:gridSpan w:val="4"/>
            <w:vAlign w:val="center"/>
          </w:tcPr>
          <w:p w:rsidR="004325F5" w:rsidRPr="001831C6" w:rsidRDefault="004325F5" w:rsidP="006C29AF">
            <w:pPr>
              <w:widowControl w:val="0"/>
              <w:jc w:val="both"/>
            </w:pPr>
            <w:r w:rsidRPr="001831C6">
              <w:t>Норма витрат на одиницю продукції, ум. од., за видами пр</w:t>
            </w:r>
            <w:r w:rsidRPr="001831C6">
              <w:t>о</w:t>
            </w:r>
            <w:r w:rsidRPr="001831C6">
              <w:t>дукції</w:t>
            </w:r>
          </w:p>
        </w:tc>
        <w:tc>
          <w:tcPr>
            <w:tcW w:w="2280" w:type="dxa"/>
            <w:vMerge w:val="restart"/>
            <w:vAlign w:val="center"/>
          </w:tcPr>
          <w:p w:rsidR="004325F5" w:rsidRPr="001831C6" w:rsidRDefault="004325F5" w:rsidP="006C29AF">
            <w:pPr>
              <w:widowControl w:val="0"/>
              <w:jc w:val="both"/>
            </w:pPr>
            <w:r w:rsidRPr="001831C6">
              <w:t>Запас ресурсу</w:t>
            </w:r>
          </w:p>
        </w:tc>
      </w:tr>
      <w:tr w:rsidR="004325F5" w:rsidRPr="001831C6">
        <w:tblPrEx>
          <w:tblCellMar>
            <w:top w:w="0" w:type="dxa"/>
            <w:bottom w:w="0" w:type="dxa"/>
          </w:tblCellMar>
        </w:tblPrEx>
        <w:trPr>
          <w:cantSplit/>
        </w:trPr>
        <w:tc>
          <w:tcPr>
            <w:tcW w:w="2166" w:type="dxa"/>
            <w:vMerge/>
            <w:vAlign w:val="center"/>
          </w:tcPr>
          <w:p w:rsidR="004325F5" w:rsidRPr="001831C6" w:rsidRDefault="004325F5" w:rsidP="006C29AF">
            <w:pPr>
              <w:widowControl w:val="0"/>
              <w:jc w:val="both"/>
            </w:pPr>
          </w:p>
        </w:tc>
        <w:tc>
          <w:tcPr>
            <w:tcW w:w="1382" w:type="dxa"/>
            <w:vAlign w:val="center"/>
          </w:tcPr>
          <w:p w:rsidR="004325F5" w:rsidRPr="001831C6" w:rsidRDefault="004325F5" w:rsidP="006C29AF">
            <w:pPr>
              <w:widowControl w:val="0"/>
              <w:jc w:val="both"/>
            </w:pPr>
            <w:r w:rsidRPr="001831C6">
              <w:t>А</w:t>
            </w:r>
          </w:p>
        </w:tc>
        <w:tc>
          <w:tcPr>
            <w:tcW w:w="1382" w:type="dxa"/>
            <w:vAlign w:val="center"/>
          </w:tcPr>
          <w:p w:rsidR="004325F5" w:rsidRPr="001831C6" w:rsidRDefault="004325F5" w:rsidP="006C29AF">
            <w:pPr>
              <w:widowControl w:val="0"/>
              <w:jc w:val="both"/>
            </w:pPr>
            <w:r w:rsidRPr="001831C6">
              <w:t>В</w:t>
            </w:r>
          </w:p>
        </w:tc>
        <w:tc>
          <w:tcPr>
            <w:tcW w:w="1382" w:type="dxa"/>
            <w:vAlign w:val="center"/>
          </w:tcPr>
          <w:p w:rsidR="004325F5" w:rsidRPr="001831C6" w:rsidRDefault="004325F5" w:rsidP="006C29AF">
            <w:pPr>
              <w:widowControl w:val="0"/>
              <w:jc w:val="both"/>
            </w:pPr>
            <w:r w:rsidRPr="001831C6">
              <w:t>С</w:t>
            </w:r>
          </w:p>
        </w:tc>
        <w:tc>
          <w:tcPr>
            <w:tcW w:w="1383" w:type="dxa"/>
            <w:vAlign w:val="center"/>
          </w:tcPr>
          <w:p w:rsidR="004325F5" w:rsidRPr="001831C6" w:rsidRDefault="004325F5" w:rsidP="006C29AF">
            <w:pPr>
              <w:widowControl w:val="0"/>
              <w:jc w:val="both"/>
            </w:pPr>
            <w:r w:rsidRPr="001831C6">
              <w:t>Д</w:t>
            </w:r>
          </w:p>
        </w:tc>
        <w:tc>
          <w:tcPr>
            <w:tcW w:w="2280" w:type="dxa"/>
            <w:vMerge/>
            <w:vAlign w:val="center"/>
          </w:tcPr>
          <w:p w:rsidR="004325F5" w:rsidRPr="001831C6" w:rsidRDefault="004325F5" w:rsidP="006C29AF">
            <w:pPr>
              <w:widowControl w:val="0"/>
              <w:jc w:val="both"/>
            </w:pPr>
          </w:p>
        </w:tc>
      </w:tr>
      <w:tr w:rsidR="004325F5" w:rsidRPr="001831C6">
        <w:tblPrEx>
          <w:tblCellMar>
            <w:top w:w="0" w:type="dxa"/>
            <w:bottom w:w="0" w:type="dxa"/>
          </w:tblCellMar>
        </w:tblPrEx>
        <w:trPr>
          <w:cantSplit/>
        </w:trPr>
        <w:tc>
          <w:tcPr>
            <w:tcW w:w="2166" w:type="dxa"/>
            <w:vAlign w:val="center"/>
          </w:tcPr>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2</w:t>
            </w:r>
          </w:p>
          <w:p w:rsidR="004325F5" w:rsidRPr="001831C6" w:rsidRDefault="004325F5" w:rsidP="006C29AF">
            <w:pPr>
              <w:widowControl w:val="0"/>
              <w:jc w:val="both"/>
            </w:pPr>
            <w:r w:rsidRPr="001831C6">
              <w:t>3</w:t>
            </w:r>
          </w:p>
        </w:tc>
        <w:tc>
          <w:tcPr>
            <w:tcW w:w="1382" w:type="dxa"/>
            <w:vAlign w:val="center"/>
          </w:tcPr>
          <w:p w:rsidR="004325F5" w:rsidRPr="001831C6" w:rsidRDefault="004325F5" w:rsidP="006C29AF">
            <w:pPr>
              <w:widowControl w:val="0"/>
              <w:jc w:val="both"/>
            </w:pPr>
            <w:r w:rsidRPr="001831C6">
              <w:t>2</w:t>
            </w:r>
          </w:p>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3</w:t>
            </w:r>
          </w:p>
        </w:tc>
        <w:tc>
          <w:tcPr>
            <w:tcW w:w="1382" w:type="dxa"/>
            <w:vAlign w:val="center"/>
          </w:tcPr>
          <w:p w:rsidR="004325F5" w:rsidRPr="001831C6" w:rsidRDefault="004325F5" w:rsidP="006C29AF">
            <w:pPr>
              <w:widowControl w:val="0"/>
              <w:jc w:val="both"/>
            </w:pPr>
            <w:r w:rsidRPr="001831C6">
              <w:t>5</w:t>
            </w:r>
          </w:p>
          <w:p w:rsidR="004325F5" w:rsidRPr="001831C6" w:rsidRDefault="004325F5" w:rsidP="006C29AF">
            <w:pPr>
              <w:widowControl w:val="0"/>
              <w:jc w:val="both"/>
            </w:pPr>
            <w:r w:rsidRPr="001831C6">
              <w:t>6</w:t>
            </w:r>
          </w:p>
          <w:p w:rsidR="004325F5" w:rsidRPr="001831C6" w:rsidRDefault="004325F5" w:rsidP="006C29AF">
            <w:pPr>
              <w:widowControl w:val="0"/>
              <w:jc w:val="both"/>
            </w:pPr>
            <w:r w:rsidRPr="001831C6">
              <w:t>2</w:t>
            </w:r>
          </w:p>
        </w:tc>
        <w:tc>
          <w:tcPr>
            <w:tcW w:w="1382" w:type="dxa"/>
            <w:vAlign w:val="center"/>
          </w:tcPr>
          <w:p w:rsidR="004325F5" w:rsidRPr="001831C6" w:rsidRDefault="004325F5" w:rsidP="006C29AF">
            <w:pPr>
              <w:widowControl w:val="0"/>
              <w:jc w:val="both"/>
            </w:pPr>
            <w:r w:rsidRPr="001831C6">
              <w:t>2</w:t>
            </w:r>
          </w:p>
          <w:p w:rsidR="004325F5" w:rsidRPr="001831C6" w:rsidRDefault="004325F5" w:rsidP="006C29AF">
            <w:pPr>
              <w:widowControl w:val="0"/>
              <w:jc w:val="both"/>
            </w:pPr>
            <w:r w:rsidRPr="001831C6">
              <w:t>2</w:t>
            </w:r>
          </w:p>
          <w:p w:rsidR="004325F5" w:rsidRPr="001831C6" w:rsidRDefault="004325F5" w:rsidP="006C29AF">
            <w:pPr>
              <w:widowControl w:val="0"/>
              <w:jc w:val="both"/>
            </w:pPr>
            <w:r w:rsidRPr="001831C6">
              <w:t>1</w:t>
            </w:r>
          </w:p>
        </w:tc>
        <w:tc>
          <w:tcPr>
            <w:tcW w:w="1383" w:type="dxa"/>
            <w:vAlign w:val="center"/>
          </w:tcPr>
          <w:p w:rsidR="004325F5" w:rsidRPr="001831C6" w:rsidRDefault="004325F5" w:rsidP="006C29AF">
            <w:pPr>
              <w:widowControl w:val="0"/>
              <w:jc w:val="both"/>
            </w:pPr>
            <w:r w:rsidRPr="001831C6">
              <w:t>4</w:t>
            </w:r>
          </w:p>
          <w:p w:rsidR="004325F5" w:rsidRPr="001831C6" w:rsidRDefault="004325F5" w:rsidP="006C29AF">
            <w:pPr>
              <w:widowControl w:val="0"/>
              <w:jc w:val="both"/>
            </w:pPr>
            <w:r w:rsidRPr="001831C6">
              <w:t>4</w:t>
            </w:r>
          </w:p>
          <w:p w:rsidR="004325F5" w:rsidRPr="001831C6" w:rsidRDefault="004325F5" w:rsidP="006C29AF">
            <w:pPr>
              <w:widowControl w:val="0"/>
              <w:jc w:val="both"/>
            </w:pPr>
            <w:r w:rsidRPr="001831C6">
              <w:t>1</w:t>
            </w:r>
          </w:p>
        </w:tc>
        <w:tc>
          <w:tcPr>
            <w:tcW w:w="2280" w:type="dxa"/>
            <w:vAlign w:val="center"/>
          </w:tcPr>
          <w:p w:rsidR="004325F5" w:rsidRPr="001831C6" w:rsidRDefault="004325F5" w:rsidP="006C29AF">
            <w:pPr>
              <w:widowControl w:val="0"/>
              <w:jc w:val="both"/>
            </w:pPr>
            <w:r w:rsidRPr="001831C6">
              <w:t>250</w:t>
            </w:r>
          </w:p>
          <w:p w:rsidR="004325F5" w:rsidRPr="001831C6" w:rsidRDefault="004325F5" w:rsidP="006C29AF">
            <w:pPr>
              <w:widowControl w:val="0"/>
              <w:jc w:val="both"/>
            </w:pPr>
            <w:r w:rsidRPr="001831C6">
              <w:t>280</w:t>
            </w:r>
          </w:p>
          <w:p w:rsidR="004325F5" w:rsidRPr="001831C6" w:rsidRDefault="004325F5" w:rsidP="006C29AF">
            <w:pPr>
              <w:widowControl w:val="0"/>
              <w:jc w:val="both"/>
            </w:pPr>
            <w:r w:rsidRPr="001831C6">
              <w:t>80</w:t>
            </w:r>
          </w:p>
        </w:tc>
      </w:tr>
    </w:tbl>
    <w:p w:rsidR="00D22644" w:rsidRPr="001831C6" w:rsidRDefault="004325F5" w:rsidP="00B4380F">
      <w:pPr>
        <w:widowControl w:val="0"/>
        <w:shd w:val="clear" w:color="auto" w:fill="FFFFFF"/>
        <w:ind w:firstLine="302"/>
      </w:pPr>
      <w:r w:rsidRPr="001831C6">
        <w:rPr>
          <w:color w:val="000000"/>
        </w:rPr>
        <w:t>Відома ціна одиниці продукції кожного виду: для продукції А – 2 ум. од., для В</w:t>
      </w:r>
      <w:r w:rsidR="00856140">
        <w:rPr>
          <w:color w:val="000000"/>
        </w:rPr>
        <w:t xml:space="preserve"> </w:t>
      </w:r>
      <w:r w:rsidRPr="001831C6">
        <w:rPr>
          <w:color w:val="000000"/>
        </w:rPr>
        <w:t>i Д – по 4 од., для С – 3 од. Визначити оптимальний план виробництва продукції кожного виду в ум</w:t>
      </w:r>
      <w:r w:rsidRPr="001831C6">
        <w:rPr>
          <w:color w:val="000000"/>
        </w:rPr>
        <w:t>о</w:t>
      </w:r>
      <w:r w:rsidRPr="001831C6">
        <w:rPr>
          <w:color w:val="000000"/>
        </w:rPr>
        <w:t>вах обмеженості ресурсів, який дає підприємству найбіл</w:t>
      </w:r>
      <w:r w:rsidRPr="001831C6">
        <w:rPr>
          <w:color w:val="000000"/>
        </w:rPr>
        <w:t>ь</w:t>
      </w:r>
      <w:r w:rsidRPr="001831C6">
        <w:rPr>
          <w:color w:val="000000"/>
        </w:rPr>
        <w:t>ший дохід. На ведемо симплекс-таблицю, що відповідає оптимальному плану поставленої задачі.</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324"/>
        <w:gridCol w:w="1312"/>
        <w:gridCol w:w="1320"/>
        <w:gridCol w:w="824"/>
        <w:gridCol w:w="829"/>
        <w:gridCol w:w="824"/>
        <w:gridCol w:w="825"/>
        <w:gridCol w:w="838"/>
        <w:gridCol w:w="825"/>
        <w:gridCol w:w="825"/>
      </w:tblGrid>
      <w:tr w:rsidR="00C730BE" w:rsidRPr="001831C6">
        <w:tblPrEx>
          <w:tblCellMar>
            <w:top w:w="0" w:type="dxa"/>
            <w:bottom w:w="0" w:type="dxa"/>
          </w:tblCellMar>
        </w:tblPrEx>
        <w:trPr>
          <w:cantSplit/>
          <w:trHeight w:val="142"/>
        </w:trPr>
        <w:tc>
          <w:tcPr>
            <w:tcW w:w="1368" w:type="dxa"/>
            <w:vMerge w:val="restart"/>
            <w:tcBorders>
              <w:top w:val="single" w:sz="12" w:space="0" w:color="auto"/>
            </w:tcBorders>
            <w:vAlign w:val="center"/>
          </w:tcPr>
          <w:p w:rsidR="004325F5" w:rsidRPr="001831C6" w:rsidRDefault="004325F5" w:rsidP="006C29AF">
            <w:pPr>
              <w:widowControl w:val="0"/>
              <w:jc w:val="both"/>
            </w:pPr>
            <w:r w:rsidRPr="001831C6">
              <w:t>Базис</w:t>
            </w:r>
          </w:p>
        </w:tc>
        <w:tc>
          <w:tcPr>
            <w:tcW w:w="1368" w:type="dxa"/>
            <w:vMerge w:val="restart"/>
            <w:tcBorders>
              <w:top w:val="single" w:sz="12" w:space="0" w:color="auto"/>
            </w:tcBorders>
            <w:vAlign w:val="center"/>
          </w:tcPr>
          <w:p w:rsidR="004325F5" w:rsidRPr="001831C6" w:rsidRDefault="00922A53" w:rsidP="006C29AF">
            <w:pPr>
              <w:widowControl w:val="0"/>
              <w:jc w:val="both"/>
            </w:pPr>
            <w:r w:rsidRPr="00C730BE">
              <w:rPr>
                <w:position w:val="-12"/>
              </w:rPr>
              <w:object w:dxaOrig="420" w:dyaOrig="360">
                <v:shape id="_x0000_i1338" type="#_x0000_t75" style="width:21pt;height:18pt" o:ole="">
                  <v:imagedata r:id="rId607" o:title=""/>
                </v:shape>
                <o:OLEObject Type="Embed" ProgID="Equation.DSMT4" ShapeID="_x0000_i1338" DrawAspect="Content" ObjectID="_1535589853" r:id="rId608"/>
              </w:object>
            </w:r>
          </w:p>
        </w:tc>
        <w:tc>
          <w:tcPr>
            <w:tcW w:w="1368" w:type="dxa"/>
            <w:vMerge w:val="restart"/>
            <w:tcBorders>
              <w:top w:val="single" w:sz="12" w:space="0" w:color="auto"/>
            </w:tcBorders>
            <w:vAlign w:val="center"/>
          </w:tcPr>
          <w:p w:rsidR="004325F5" w:rsidRPr="001831C6" w:rsidRDefault="004325F5" w:rsidP="006C29AF">
            <w:pPr>
              <w:widowControl w:val="0"/>
              <w:jc w:val="both"/>
            </w:pPr>
            <w:r w:rsidRPr="001831C6">
              <w:t>План</w:t>
            </w:r>
          </w:p>
        </w:tc>
        <w:tc>
          <w:tcPr>
            <w:tcW w:w="853" w:type="dxa"/>
            <w:tcBorders>
              <w:top w:val="single" w:sz="12" w:space="0" w:color="auto"/>
            </w:tcBorders>
            <w:vAlign w:val="center"/>
          </w:tcPr>
          <w:p w:rsidR="004325F5" w:rsidRPr="001831C6" w:rsidRDefault="004325F5" w:rsidP="006C29AF">
            <w:pPr>
              <w:widowControl w:val="0"/>
              <w:jc w:val="both"/>
            </w:pPr>
            <w:r w:rsidRPr="001831C6">
              <w:t>2</w:t>
            </w:r>
          </w:p>
        </w:tc>
        <w:tc>
          <w:tcPr>
            <w:tcW w:w="854" w:type="dxa"/>
            <w:tcBorders>
              <w:top w:val="single" w:sz="12" w:space="0" w:color="auto"/>
            </w:tcBorders>
            <w:vAlign w:val="center"/>
          </w:tcPr>
          <w:p w:rsidR="004325F5" w:rsidRPr="001831C6" w:rsidRDefault="004325F5" w:rsidP="006C29AF">
            <w:pPr>
              <w:widowControl w:val="0"/>
              <w:jc w:val="both"/>
            </w:pPr>
            <w:r w:rsidRPr="001831C6">
              <w:t>4</w:t>
            </w:r>
          </w:p>
        </w:tc>
        <w:tc>
          <w:tcPr>
            <w:tcW w:w="853" w:type="dxa"/>
            <w:tcBorders>
              <w:top w:val="single" w:sz="12" w:space="0" w:color="auto"/>
            </w:tcBorders>
            <w:vAlign w:val="center"/>
          </w:tcPr>
          <w:p w:rsidR="004325F5" w:rsidRPr="001831C6" w:rsidRDefault="004325F5" w:rsidP="006C29AF">
            <w:pPr>
              <w:widowControl w:val="0"/>
              <w:jc w:val="both"/>
            </w:pPr>
            <w:r w:rsidRPr="001831C6">
              <w:t>3</w:t>
            </w:r>
          </w:p>
        </w:tc>
        <w:tc>
          <w:tcPr>
            <w:tcW w:w="854" w:type="dxa"/>
            <w:tcBorders>
              <w:top w:val="single" w:sz="12" w:space="0" w:color="auto"/>
            </w:tcBorders>
            <w:vAlign w:val="center"/>
          </w:tcPr>
          <w:p w:rsidR="004325F5" w:rsidRPr="001831C6" w:rsidRDefault="004325F5" w:rsidP="006C29AF">
            <w:pPr>
              <w:widowControl w:val="0"/>
              <w:jc w:val="both"/>
            </w:pPr>
            <w:r w:rsidRPr="001831C6">
              <w:t>4</w:t>
            </w:r>
          </w:p>
        </w:tc>
        <w:tc>
          <w:tcPr>
            <w:tcW w:w="853" w:type="dxa"/>
            <w:tcBorders>
              <w:top w:val="single" w:sz="12" w:space="0" w:color="auto"/>
            </w:tcBorders>
            <w:vAlign w:val="center"/>
          </w:tcPr>
          <w:p w:rsidR="004325F5" w:rsidRPr="001831C6" w:rsidRDefault="004325F5" w:rsidP="006C29AF">
            <w:pPr>
              <w:widowControl w:val="0"/>
              <w:jc w:val="both"/>
            </w:pPr>
            <w:r w:rsidRPr="001831C6">
              <w:t>0</w:t>
            </w:r>
          </w:p>
        </w:tc>
        <w:tc>
          <w:tcPr>
            <w:tcW w:w="854" w:type="dxa"/>
            <w:tcBorders>
              <w:top w:val="single" w:sz="12" w:space="0" w:color="auto"/>
            </w:tcBorders>
            <w:vAlign w:val="center"/>
          </w:tcPr>
          <w:p w:rsidR="004325F5" w:rsidRPr="001831C6" w:rsidRDefault="004325F5" w:rsidP="006C29AF">
            <w:pPr>
              <w:widowControl w:val="0"/>
              <w:jc w:val="both"/>
            </w:pPr>
            <w:r w:rsidRPr="001831C6">
              <w:t>0</w:t>
            </w:r>
          </w:p>
        </w:tc>
        <w:tc>
          <w:tcPr>
            <w:tcW w:w="854" w:type="dxa"/>
            <w:tcBorders>
              <w:top w:val="single" w:sz="12" w:space="0" w:color="auto"/>
            </w:tcBorders>
            <w:vAlign w:val="center"/>
          </w:tcPr>
          <w:p w:rsidR="004325F5" w:rsidRPr="001831C6" w:rsidRDefault="004325F5" w:rsidP="006C29AF">
            <w:pPr>
              <w:widowControl w:val="0"/>
              <w:jc w:val="both"/>
            </w:pPr>
            <w:r w:rsidRPr="001831C6">
              <w:t>0</w:t>
            </w:r>
          </w:p>
        </w:tc>
      </w:tr>
      <w:tr w:rsidR="00C730BE" w:rsidRPr="001831C6">
        <w:tblPrEx>
          <w:tblCellMar>
            <w:top w:w="0" w:type="dxa"/>
            <w:bottom w:w="0" w:type="dxa"/>
          </w:tblCellMar>
        </w:tblPrEx>
        <w:trPr>
          <w:cantSplit/>
          <w:trHeight w:val="141"/>
        </w:trPr>
        <w:tc>
          <w:tcPr>
            <w:tcW w:w="1368" w:type="dxa"/>
            <w:vMerge/>
            <w:vAlign w:val="center"/>
          </w:tcPr>
          <w:p w:rsidR="004325F5" w:rsidRPr="001831C6" w:rsidRDefault="004325F5" w:rsidP="006C29AF">
            <w:pPr>
              <w:widowControl w:val="0"/>
              <w:jc w:val="both"/>
            </w:pPr>
          </w:p>
        </w:tc>
        <w:tc>
          <w:tcPr>
            <w:tcW w:w="1368" w:type="dxa"/>
            <w:vMerge/>
            <w:vAlign w:val="center"/>
          </w:tcPr>
          <w:p w:rsidR="004325F5" w:rsidRPr="001831C6" w:rsidRDefault="004325F5" w:rsidP="006C29AF">
            <w:pPr>
              <w:widowControl w:val="0"/>
              <w:jc w:val="both"/>
            </w:pPr>
          </w:p>
        </w:tc>
        <w:tc>
          <w:tcPr>
            <w:tcW w:w="1368" w:type="dxa"/>
            <w:vMerge/>
            <w:vAlign w:val="center"/>
          </w:tcPr>
          <w:p w:rsidR="004325F5" w:rsidRPr="001831C6" w:rsidRDefault="004325F5" w:rsidP="006C29AF">
            <w:pPr>
              <w:widowControl w:val="0"/>
              <w:jc w:val="both"/>
            </w:pPr>
          </w:p>
        </w:tc>
        <w:tc>
          <w:tcPr>
            <w:tcW w:w="853" w:type="dxa"/>
            <w:vAlign w:val="center"/>
          </w:tcPr>
          <w:p w:rsidR="004325F5" w:rsidRPr="001831C6" w:rsidRDefault="00922A53" w:rsidP="006C29AF">
            <w:pPr>
              <w:widowControl w:val="0"/>
              <w:jc w:val="both"/>
            </w:pPr>
            <w:r w:rsidRPr="00C730BE">
              <w:rPr>
                <w:position w:val="-12"/>
              </w:rPr>
              <w:object w:dxaOrig="240" w:dyaOrig="360">
                <v:shape id="_x0000_i1339" type="#_x0000_t75" style="width:12pt;height:18pt" o:ole="">
                  <v:imagedata r:id="rId609" o:title=""/>
                </v:shape>
                <o:OLEObject Type="Embed" ProgID="Equation.DSMT4" ShapeID="_x0000_i1339" DrawAspect="Content" ObjectID="_1535589854" r:id="rId610"/>
              </w:object>
            </w:r>
          </w:p>
        </w:tc>
        <w:tc>
          <w:tcPr>
            <w:tcW w:w="854" w:type="dxa"/>
            <w:vAlign w:val="center"/>
          </w:tcPr>
          <w:p w:rsidR="004325F5" w:rsidRPr="001831C6" w:rsidRDefault="00922A53" w:rsidP="006C29AF">
            <w:pPr>
              <w:widowControl w:val="0"/>
              <w:jc w:val="both"/>
            </w:pPr>
            <w:r w:rsidRPr="00C730BE">
              <w:rPr>
                <w:position w:val="-12"/>
              </w:rPr>
              <w:object w:dxaOrig="260" w:dyaOrig="360">
                <v:shape id="_x0000_i1340" type="#_x0000_t75" style="width:12.75pt;height:18pt" o:ole="">
                  <v:imagedata r:id="rId611" o:title=""/>
                </v:shape>
                <o:OLEObject Type="Embed" ProgID="Equation.DSMT4" ShapeID="_x0000_i1340" DrawAspect="Content" ObjectID="_1535589855" r:id="rId612"/>
              </w:object>
            </w:r>
          </w:p>
        </w:tc>
        <w:tc>
          <w:tcPr>
            <w:tcW w:w="853" w:type="dxa"/>
            <w:vAlign w:val="center"/>
          </w:tcPr>
          <w:p w:rsidR="004325F5" w:rsidRPr="001831C6" w:rsidRDefault="00922A53" w:rsidP="006C29AF">
            <w:pPr>
              <w:widowControl w:val="0"/>
              <w:jc w:val="both"/>
            </w:pPr>
            <w:r w:rsidRPr="00C730BE">
              <w:rPr>
                <w:position w:val="-12"/>
              </w:rPr>
              <w:object w:dxaOrig="260" w:dyaOrig="360">
                <v:shape id="_x0000_i1341" type="#_x0000_t75" style="width:12.75pt;height:18pt" o:ole="">
                  <v:imagedata r:id="rId613" o:title=""/>
                </v:shape>
                <o:OLEObject Type="Embed" ProgID="Equation.DSMT4" ShapeID="_x0000_i1341" DrawAspect="Content" ObjectID="_1535589856" r:id="rId614"/>
              </w:object>
            </w:r>
          </w:p>
        </w:tc>
        <w:tc>
          <w:tcPr>
            <w:tcW w:w="854" w:type="dxa"/>
            <w:vAlign w:val="center"/>
          </w:tcPr>
          <w:p w:rsidR="004325F5" w:rsidRPr="001831C6" w:rsidRDefault="00922A53" w:rsidP="006C29AF">
            <w:pPr>
              <w:widowControl w:val="0"/>
              <w:jc w:val="both"/>
            </w:pPr>
            <w:r w:rsidRPr="00C730BE">
              <w:rPr>
                <w:position w:val="-12"/>
              </w:rPr>
              <w:object w:dxaOrig="260" w:dyaOrig="360">
                <v:shape id="_x0000_i1342" type="#_x0000_t75" style="width:12.75pt;height:18pt" o:ole="">
                  <v:imagedata r:id="rId615" o:title=""/>
                </v:shape>
                <o:OLEObject Type="Embed" ProgID="Equation.DSMT4" ShapeID="_x0000_i1342" DrawAspect="Content" ObjectID="_1535589857" r:id="rId616"/>
              </w:object>
            </w:r>
          </w:p>
        </w:tc>
        <w:tc>
          <w:tcPr>
            <w:tcW w:w="853" w:type="dxa"/>
            <w:vAlign w:val="center"/>
          </w:tcPr>
          <w:p w:rsidR="004325F5" w:rsidRPr="001831C6" w:rsidRDefault="00922A53" w:rsidP="006C29AF">
            <w:pPr>
              <w:widowControl w:val="0"/>
              <w:jc w:val="both"/>
            </w:pPr>
            <w:r w:rsidRPr="00C730BE">
              <w:rPr>
                <w:position w:val="-12"/>
              </w:rPr>
              <w:object w:dxaOrig="260" w:dyaOrig="360">
                <v:shape id="_x0000_i1343" type="#_x0000_t75" style="width:12.75pt;height:18pt" o:ole="">
                  <v:imagedata r:id="rId617" o:title=""/>
                </v:shape>
                <o:OLEObject Type="Embed" ProgID="Equation.DSMT4" ShapeID="_x0000_i1343" DrawAspect="Content" ObjectID="_1535589858" r:id="rId618"/>
              </w:object>
            </w:r>
          </w:p>
        </w:tc>
        <w:tc>
          <w:tcPr>
            <w:tcW w:w="854" w:type="dxa"/>
            <w:vAlign w:val="center"/>
          </w:tcPr>
          <w:p w:rsidR="004325F5" w:rsidRPr="001831C6" w:rsidRDefault="00922A53" w:rsidP="006C29AF">
            <w:pPr>
              <w:widowControl w:val="0"/>
              <w:jc w:val="both"/>
            </w:pPr>
            <w:r w:rsidRPr="00C730BE">
              <w:rPr>
                <w:position w:val="-12"/>
              </w:rPr>
              <w:object w:dxaOrig="260" w:dyaOrig="360">
                <v:shape id="_x0000_i1344" type="#_x0000_t75" style="width:12.75pt;height:18pt" o:ole="">
                  <v:imagedata r:id="rId619" o:title=""/>
                </v:shape>
                <o:OLEObject Type="Embed" ProgID="Equation.DSMT4" ShapeID="_x0000_i1344" DrawAspect="Content" ObjectID="_1535589859" r:id="rId620"/>
              </w:object>
            </w:r>
          </w:p>
        </w:tc>
        <w:tc>
          <w:tcPr>
            <w:tcW w:w="854" w:type="dxa"/>
            <w:vAlign w:val="center"/>
          </w:tcPr>
          <w:p w:rsidR="004325F5" w:rsidRPr="001831C6" w:rsidRDefault="00922A53" w:rsidP="006C29AF">
            <w:pPr>
              <w:widowControl w:val="0"/>
              <w:jc w:val="both"/>
            </w:pPr>
            <w:r w:rsidRPr="00C730BE">
              <w:rPr>
                <w:position w:val="-12"/>
              </w:rPr>
              <w:object w:dxaOrig="260" w:dyaOrig="360">
                <v:shape id="_x0000_i1345" type="#_x0000_t75" style="width:12.75pt;height:18pt" o:ole="">
                  <v:imagedata r:id="rId621" o:title=""/>
                </v:shape>
                <o:OLEObject Type="Embed" ProgID="Equation.DSMT4" ShapeID="_x0000_i1345" DrawAspect="Content" ObjectID="_1535589860" r:id="rId622"/>
              </w:object>
            </w:r>
          </w:p>
        </w:tc>
      </w:tr>
      <w:tr w:rsidR="00C730BE" w:rsidRPr="001831C6">
        <w:tblPrEx>
          <w:tblCellMar>
            <w:top w:w="0" w:type="dxa"/>
            <w:bottom w:w="0" w:type="dxa"/>
          </w:tblCellMar>
        </w:tblPrEx>
        <w:trPr>
          <w:cantSplit/>
        </w:trPr>
        <w:tc>
          <w:tcPr>
            <w:tcW w:w="1368" w:type="dxa"/>
            <w:vAlign w:val="center"/>
          </w:tcPr>
          <w:p w:rsidR="004325F5" w:rsidRPr="001831C6" w:rsidRDefault="00922A53" w:rsidP="006C29AF">
            <w:pPr>
              <w:widowControl w:val="0"/>
              <w:jc w:val="both"/>
            </w:pPr>
            <w:r w:rsidRPr="00C730BE">
              <w:rPr>
                <w:position w:val="-12"/>
              </w:rPr>
              <w:object w:dxaOrig="260" w:dyaOrig="360">
                <v:shape id="_x0000_i1346" type="#_x0000_t75" style="width:12.75pt;height:18pt" o:ole="">
                  <v:imagedata r:id="rId623" o:title=""/>
                </v:shape>
                <o:OLEObject Type="Embed" ProgID="Equation.DSMT4" ShapeID="_x0000_i1346" DrawAspect="Content" ObjectID="_1535589861" r:id="rId624"/>
              </w:object>
            </w:r>
          </w:p>
          <w:p w:rsidR="004325F5" w:rsidRPr="001831C6" w:rsidRDefault="00922A53" w:rsidP="006C29AF">
            <w:pPr>
              <w:widowControl w:val="0"/>
              <w:jc w:val="both"/>
            </w:pPr>
            <w:r w:rsidRPr="00C730BE">
              <w:rPr>
                <w:position w:val="-12"/>
              </w:rPr>
              <w:object w:dxaOrig="260" w:dyaOrig="360">
                <v:shape id="_x0000_i1347" type="#_x0000_t75" style="width:12.75pt;height:18pt" o:ole="">
                  <v:imagedata r:id="rId625" o:title=""/>
                </v:shape>
                <o:OLEObject Type="Embed" ProgID="Equation.DSMT4" ShapeID="_x0000_i1347" DrawAspect="Content" ObjectID="_1535589862" r:id="rId626"/>
              </w:object>
            </w:r>
          </w:p>
          <w:p w:rsidR="004325F5" w:rsidRPr="001831C6" w:rsidRDefault="00922A53" w:rsidP="006C29AF">
            <w:pPr>
              <w:widowControl w:val="0"/>
              <w:jc w:val="both"/>
            </w:pPr>
            <w:r w:rsidRPr="00C730BE">
              <w:rPr>
                <w:position w:val="-12"/>
              </w:rPr>
              <w:object w:dxaOrig="260" w:dyaOrig="360">
                <v:shape id="_x0000_i1348" type="#_x0000_t75" style="width:12.75pt;height:18pt" o:ole="">
                  <v:imagedata r:id="rId627" o:title=""/>
                </v:shape>
                <o:OLEObject Type="Embed" ProgID="Equation.DSMT4" ShapeID="_x0000_i1348" DrawAspect="Content" ObjectID="_1535589863" r:id="rId628"/>
              </w:object>
            </w:r>
          </w:p>
        </w:tc>
        <w:tc>
          <w:tcPr>
            <w:tcW w:w="1368" w:type="dxa"/>
            <w:vAlign w:val="center"/>
          </w:tcPr>
          <w:p w:rsidR="004325F5" w:rsidRPr="001831C6" w:rsidRDefault="004325F5" w:rsidP="006C29AF">
            <w:pPr>
              <w:widowControl w:val="0"/>
              <w:jc w:val="both"/>
            </w:pPr>
            <w:r w:rsidRPr="001831C6">
              <w:t>4</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3</w:t>
            </w:r>
          </w:p>
        </w:tc>
        <w:tc>
          <w:tcPr>
            <w:tcW w:w="1368" w:type="dxa"/>
            <w:vAlign w:val="center"/>
          </w:tcPr>
          <w:p w:rsidR="004325F5" w:rsidRPr="001831C6" w:rsidRDefault="004325F5" w:rsidP="006C29AF">
            <w:pPr>
              <w:widowControl w:val="0"/>
              <w:jc w:val="both"/>
            </w:pPr>
            <w:r w:rsidRPr="001831C6">
              <w:t>45</w:t>
            </w:r>
          </w:p>
          <w:p w:rsidR="004325F5" w:rsidRPr="001831C6" w:rsidRDefault="004325F5" w:rsidP="006C29AF">
            <w:pPr>
              <w:widowControl w:val="0"/>
              <w:jc w:val="both"/>
            </w:pPr>
            <w:r w:rsidRPr="001831C6">
              <w:t>30</w:t>
            </w:r>
          </w:p>
          <w:p w:rsidR="004325F5" w:rsidRPr="001831C6" w:rsidRDefault="004325F5" w:rsidP="006C29AF">
            <w:pPr>
              <w:widowControl w:val="0"/>
              <w:jc w:val="both"/>
            </w:pPr>
            <w:r w:rsidRPr="001831C6">
              <w:t>35</w:t>
            </w:r>
          </w:p>
        </w:tc>
        <w:tc>
          <w:tcPr>
            <w:tcW w:w="853" w:type="dxa"/>
            <w:vAlign w:val="center"/>
          </w:tcPr>
          <w:p w:rsidR="004325F5" w:rsidRPr="001831C6" w:rsidRDefault="004325F5" w:rsidP="006C29AF">
            <w:pPr>
              <w:widowControl w:val="0"/>
              <w:jc w:val="both"/>
            </w:pPr>
            <w:r w:rsidRPr="001831C6">
              <w:sym w:font="Symbol" w:char="F02D"/>
            </w:r>
            <w:r w:rsidRPr="001831C6">
              <w:t>2</w:t>
            </w:r>
          </w:p>
          <w:p w:rsidR="004325F5" w:rsidRPr="001831C6" w:rsidRDefault="004325F5" w:rsidP="006C29AF">
            <w:pPr>
              <w:widowControl w:val="0"/>
              <w:jc w:val="both"/>
            </w:pPr>
            <w:r w:rsidRPr="001831C6">
              <w:sym w:font="Symbol" w:char="F02D"/>
            </w:r>
            <w:r w:rsidRPr="001831C6">
              <w:t>1</w:t>
            </w:r>
          </w:p>
          <w:p w:rsidR="004325F5" w:rsidRPr="001831C6" w:rsidRDefault="004325F5" w:rsidP="006C29AF">
            <w:pPr>
              <w:widowControl w:val="0"/>
              <w:jc w:val="both"/>
            </w:pPr>
            <w:r w:rsidRPr="001831C6">
              <w:t>5</w:t>
            </w:r>
          </w:p>
        </w:tc>
        <w:tc>
          <w:tcPr>
            <w:tcW w:w="854" w:type="dxa"/>
            <w:vAlign w:val="center"/>
          </w:tcPr>
          <w:p w:rsidR="004325F5" w:rsidRPr="001831C6" w:rsidRDefault="004325F5" w:rsidP="006C29AF">
            <w:pPr>
              <w:widowControl w:val="0"/>
              <w:jc w:val="both"/>
            </w:pPr>
            <w:r w:rsidRPr="001831C6">
              <w:t>1/2</w:t>
            </w:r>
          </w:p>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3/2</w:t>
            </w:r>
          </w:p>
        </w:tc>
        <w:tc>
          <w:tcPr>
            <w:tcW w:w="853"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w:t>
            </w:r>
          </w:p>
        </w:tc>
        <w:tc>
          <w:tcPr>
            <w:tcW w:w="854" w:type="dxa"/>
            <w:vAlign w:val="center"/>
          </w:tcPr>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tc>
        <w:tc>
          <w:tcPr>
            <w:tcW w:w="853" w:type="dxa"/>
            <w:vAlign w:val="center"/>
          </w:tcPr>
          <w:p w:rsidR="004325F5" w:rsidRPr="001831C6" w:rsidRDefault="004325F5" w:rsidP="006C29AF">
            <w:pPr>
              <w:widowControl w:val="0"/>
              <w:jc w:val="both"/>
            </w:pPr>
            <w:r w:rsidRPr="001831C6">
              <w:t>1/2</w:t>
            </w:r>
          </w:p>
          <w:p w:rsidR="004325F5" w:rsidRPr="001831C6" w:rsidRDefault="004325F5" w:rsidP="006C29AF">
            <w:pPr>
              <w:widowControl w:val="0"/>
              <w:jc w:val="both"/>
            </w:pPr>
            <w:r w:rsidRPr="001831C6">
              <w:sym w:font="Symbol" w:char="F02D"/>
            </w:r>
            <w:r w:rsidRPr="001831C6">
              <w:t>1</w:t>
            </w:r>
          </w:p>
          <w:p w:rsidR="004325F5" w:rsidRPr="001831C6" w:rsidRDefault="004325F5" w:rsidP="006C29AF">
            <w:pPr>
              <w:widowControl w:val="0"/>
              <w:jc w:val="both"/>
            </w:pPr>
            <w:r w:rsidRPr="001831C6">
              <w:sym w:font="Symbol" w:char="F02D"/>
            </w:r>
            <w:r w:rsidRPr="001831C6">
              <w:t>1/2</w:t>
            </w:r>
          </w:p>
        </w:tc>
        <w:tc>
          <w:tcPr>
            <w:tcW w:w="854"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0</w:t>
            </w:r>
          </w:p>
        </w:tc>
        <w:tc>
          <w:tcPr>
            <w:tcW w:w="854" w:type="dxa"/>
            <w:vAlign w:val="center"/>
          </w:tcPr>
          <w:p w:rsidR="004325F5" w:rsidRPr="001831C6" w:rsidRDefault="004325F5" w:rsidP="006C29AF">
            <w:pPr>
              <w:widowControl w:val="0"/>
              <w:jc w:val="both"/>
            </w:pPr>
            <w:r w:rsidRPr="001831C6">
              <w:sym w:font="Symbol" w:char="F02D"/>
            </w:r>
            <w:r w:rsidRPr="001831C6">
              <w:t>1</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2</w:t>
            </w:r>
          </w:p>
        </w:tc>
      </w:tr>
      <w:tr w:rsidR="00C730BE" w:rsidRPr="001831C6">
        <w:tblPrEx>
          <w:tblCellMar>
            <w:top w:w="0" w:type="dxa"/>
            <w:bottom w:w="0" w:type="dxa"/>
          </w:tblCellMar>
        </w:tblPrEx>
        <w:trPr>
          <w:cantSplit/>
        </w:trPr>
        <w:tc>
          <w:tcPr>
            <w:tcW w:w="2736" w:type="dxa"/>
            <w:gridSpan w:val="2"/>
            <w:tcBorders>
              <w:bottom w:val="single" w:sz="12" w:space="0" w:color="auto"/>
            </w:tcBorders>
            <w:vAlign w:val="center"/>
          </w:tcPr>
          <w:p w:rsidR="004325F5" w:rsidRPr="001831C6" w:rsidRDefault="00922A53" w:rsidP="006C29AF">
            <w:pPr>
              <w:widowControl w:val="0"/>
              <w:jc w:val="both"/>
            </w:pPr>
            <w:r w:rsidRPr="00C730BE">
              <w:rPr>
                <w:position w:val="-14"/>
              </w:rPr>
              <w:object w:dxaOrig="1140" w:dyaOrig="380">
                <v:shape id="_x0000_i1349" type="#_x0000_t75" style="width:57pt;height:18.75pt" o:ole="">
                  <v:imagedata r:id="rId629" o:title=""/>
                </v:shape>
                <o:OLEObject Type="Embed" ProgID="Equation.DSMT4" ShapeID="_x0000_i1349" DrawAspect="Content" ObjectID="_1535589864" r:id="rId630"/>
              </w:object>
            </w:r>
          </w:p>
        </w:tc>
        <w:tc>
          <w:tcPr>
            <w:tcW w:w="1368" w:type="dxa"/>
            <w:tcBorders>
              <w:bottom w:val="single" w:sz="12" w:space="0" w:color="auto"/>
            </w:tcBorders>
            <w:vAlign w:val="center"/>
          </w:tcPr>
          <w:p w:rsidR="004325F5" w:rsidRPr="001831C6" w:rsidRDefault="004325F5" w:rsidP="006C29AF">
            <w:pPr>
              <w:widowControl w:val="0"/>
              <w:jc w:val="both"/>
            </w:pPr>
            <w:r w:rsidRPr="001831C6">
              <w:t>285</w:t>
            </w:r>
          </w:p>
        </w:tc>
        <w:tc>
          <w:tcPr>
            <w:tcW w:w="853" w:type="dxa"/>
            <w:tcBorders>
              <w:bottom w:val="single" w:sz="12" w:space="0" w:color="auto"/>
            </w:tcBorders>
            <w:vAlign w:val="center"/>
          </w:tcPr>
          <w:p w:rsidR="004325F5" w:rsidRPr="001831C6" w:rsidRDefault="004325F5" w:rsidP="006C29AF">
            <w:pPr>
              <w:widowControl w:val="0"/>
              <w:jc w:val="both"/>
            </w:pPr>
            <w:r w:rsidRPr="001831C6">
              <w:t>5</w:t>
            </w:r>
          </w:p>
        </w:tc>
        <w:tc>
          <w:tcPr>
            <w:tcW w:w="854" w:type="dxa"/>
            <w:tcBorders>
              <w:bottom w:val="single" w:sz="12" w:space="0" w:color="auto"/>
            </w:tcBorders>
            <w:vAlign w:val="center"/>
          </w:tcPr>
          <w:p w:rsidR="004325F5" w:rsidRPr="001831C6" w:rsidRDefault="004325F5" w:rsidP="006C29AF">
            <w:pPr>
              <w:widowControl w:val="0"/>
              <w:jc w:val="both"/>
            </w:pPr>
            <w:r w:rsidRPr="001831C6">
              <w:t>5/2</w:t>
            </w:r>
          </w:p>
        </w:tc>
        <w:tc>
          <w:tcPr>
            <w:tcW w:w="853" w:type="dxa"/>
            <w:tcBorders>
              <w:bottom w:val="single" w:sz="12" w:space="0" w:color="auto"/>
            </w:tcBorders>
            <w:vAlign w:val="center"/>
          </w:tcPr>
          <w:p w:rsidR="004325F5" w:rsidRPr="001831C6" w:rsidRDefault="004325F5" w:rsidP="006C29AF">
            <w:pPr>
              <w:widowControl w:val="0"/>
              <w:jc w:val="both"/>
            </w:pPr>
            <w:r w:rsidRPr="001831C6">
              <w:t>0</w:t>
            </w:r>
          </w:p>
        </w:tc>
        <w:tc>
          <w:tcPr>
            <w:tcW w:w="854" w:type="dxa"/>
            <w:tcBorders>
              <w:bottom w:val="single" w:sz="12" w:space="0" w:color="auto"/>
            </w:tcBorders>
            <w:vAlign w:val="center"/>
          </w:tcPr>
          <w:p w:rsidR="004325F5" w:rsidRPr="001831C6" w:rsidRDefault="004325F5" w:rsidP="006C29AF">
            <w:pPr>
              <w:widowControl w:val="0"/>
              <w:jc w:val="both"/>
            </w:pPr>
            <w:r w:rsidRPr="001831C6">
              <w:t>0</w:t>
            </w:r>
          </w:p>
        </w:tc>
        <w:tc>
          <w:tcPr>
            <w:tcW w:w="853" w:type="dxa"/>
            <w:tcBorders>
              <w:bottom w:val="single" w:sz="12" w:space="0" w:color="auto"/>
            </w:tcBorders>
            <w:vAlign w:val="center"/>
          </w:tcPr>
          <w:p w:rsidR="004325F5" w:rsidRPr="001831C6" w:rsidRDefault="004325F5" w:rsidP="006C29AF">
            <w:pPr>
              <w:widowControl w:val="0"/>
              <w:jc w:val="both"/>
            </w:pPr>
            <w:r w:rsidRPr="001831C6">
              <w:t>1/2</w:t>
            </w:r>
          </w:p>
        </w:tc>
        <w:tc>
          <w:tcPr>
            <w:tcW w:w="854" w:type="dxa"/>
            <w:tcBorders>
              <w:bottom w:val="single" w:sz="12" w:space="0" w:color="auto"/>
            </w:tcBorders>
            <w:vAlign w:val="center"/>
          </w:tcPr>
          <w:p w:rsidR="004325F5" w:rsidRPr="001831C6" w:rsidRDefault="004325F5" w:rsidP="006C29AF">
            <w:pPr>
              <w:widowControl w:val="0"/>
              <w:jc w:val="both"/>
            </w:pPr>
            <w:r w:rsidRPr="001831C6">
              <w:t>0</w:t>
            </w:r>
          </w:p>
        </w:tc>
        <w:tc>
          <w:tcPr>
            <w:tcW w:w="854" w:type="dxa"/>
            <w:tcBorders>
              <w:bottom w:val="single" w:sz="12" w:space="0" w:color="auto"/>
            </w:tcBorders>
            <w:vAlign w:val="center"/>
          </w:tcPr>
          <w:p w:rsidR="004325F5" w:rsidRPr="001831C6" w:rsidRDefault="004325F5" w:rsidP="006C29AF">
            <w:pPr>
              <w:widowControl w:val="0"/>
              <w:jc w:val="both"/>
            </w:pPr>
            <w:r w:rsidRPr="001831C6">
              <w:t>2</w:t>
            </w:r>
          </w:p>
        </w:tc>
      </w:tr>
    </w:tbl>
    <w:p w:rsidR="004325F5" w:rsidRPr="001831C6" w:rsidRDefault="004325F5" w:rsidP="006C29AF">
      <w:pPr>
        <w:widowControl w:val="0"/>
        <w:shd w:val="clear" w:color="auto" w:fill="FFFFFF"/>
        <w:jc w:val="both"/>
      </w:pPr>
      <w:r w:rsidRPr="001831C6">
        <w:rPr>
          <w:color w:val="000000"/>
        </w:rPr>
        <w:t>Виконаємо зазначені далі дії.</w:t>
      </w:r>
    </w:p>
    <w:p w:rsidR="004325F5" w:rsidRPr="001831C6" w:rsidRDefault="004325F5" w:rsidP="006C29AF">
      <w:pPr>
        <w:widowControl w:val="0"/>
        <w:numPr>
          <w:ilvl w:val="0"/>
          <w:numId w:val="2"/>
        </w:numPr>
        <w:shd w:val="clear" w:color="auto" w:fill="FFFFFF"/>
        <w:tabs>
          <w:tab w:val="left" w:pos="509"/>
        </w:tabs>
        <w:ind w:firstLine="283"/>
        <w:jc w:val="both"/>
        <w:rPr>
          <w:color w:val="000000"/>
        </w:rPr>
      </w:pPr>
      <w:r w:rsidRPr="001831C6">
        <w:rPr>
          <w:color w:val="000000"/>
        </w:rPr>
        <w:t>Сформулювати математичну модель даної задачі лінійного програмування та двоїстої до неї.</w:t>
      </w:r>
    </w:p>
    <w:p w:rsidR="004325F5" w:rsidRPr="001831C6" w:rsidRDefault="004325F5" w:rsidP="006C29AF">
      <w:pPr>
        <w:widowControl w:val="0"/>
        <w:numPr>
          <w:ilvl w:val="0"/>
          <w:numId w:val="2"/>
        </w:numPr>
        <w:shd w:val="clear" w:color="auto" w:fill="FFFFFF"/>
        <w:tabs>
          <w:tab w:val="left" w:pos="509"/>
        </w:tabs>
        <w:ind w:firstLine="283"/>
        <w:jc w:val="both"/>
        <w:rPr>
          <w:color w:val="000000"/>
        </w:rPr>
      </w:pPr>
      <w:r w:rsidRPr="001831C6">
        <w:rPr>
          <w:color w:val="000000"/>
        </w:rPr>
        <w:t>Записати оптимальні плани прямої та двоїстої задач і зроби  ти їх економічний аналіз.</w:t>
      </w:r>
    </w:p>
    <w:p w:rsidR="004325F5" w:rsidRPr="001831C6" w:rsidRDefault="004325F5" w:rsidP="006C29AF">
      <w:pPr>
        <w:widowControl w:val="0"/>
        <w:numPr>
          <w:ilvl w:val="0"/>
          <w:numId w:val="2"/>
        </w:numPr>
        <w:shd w:val="clear" w:color="auto" w:fill="FFFFFF"/>
        <w:tabs>
          <w:tab w:val="left" w:pos="509"/>
        </w:tabs>
        <w:ind w:firstLine="283"/>
        <w:jc w:val="both"/>
        <w:rPr>
          <w:color w:val="000000"/>
        </w:rPr>
      </w:pPr>
      <w:r w:rsidRPr="001831C6">
        <w:rPr>
          <w:color w:val="000000"/>
        </w:rPr>
        <w:t>Визначити статус ресурсів прямої задачі та інтервали стійкості двоїстих оцінок відносно зміни запасів деф</w:t>
      </w:r>
      <w:r w:rsidRPr="001831C6">
        <w:rPr>
          <w:color w:val="000000"/>
        </w:rPr>
        <w:t>і</w:t>
      </w:r>
      <w:r w:rsidRPr="001831C6">
        <w:rPr>
          <w:color w:val="000000"/>
        </w:rPr>
        <w:t>цитних ресурсів.</w:t>
      </w:r>
    </w:p>
    <w:p w:rsidR="004325F5" w:rsidRPr="001831C6" w:rsidRDefault="004325F5" w:rsidP="006C29AF">
      <w:pPr>
        <w:widowControl w:val="0"/>
        <w:numPr>
          <w:ilvl w:val="0"/>
          <w:numId w:val="2"/>
        </w:numPr>
        <w:shd w:val="clear" w:color="auto" w:fill="FFFFFF"/>
        <w:tabs>
          <w:tab w:val="left" w:pos="509"/>
        </w:tabs>
        <w:ind w:firstLine="283"/>
        <w:jc w:val="both"/>
        <w:rPr>
          <w:color w:val="000000"/>
        </w:rPr>
      </w:pPr>
      <w:r w:rsidRPr="001831C6">
        <w:rPr>
          <w:color w:val="000000"/>
        </w:rPr>
        <w:t>Визначити план виробництва продукції та зміну загального доходу підприємства, якщо запас першого ресурсу збільшити на 10 од., другого – зменшити на 10 од., а третього – зб</w:t>
      </w:r>
      <w:r w:rsidRPr="001831C6">
        <w:rPr>
          <w:color w:val="000000"/>
        </w:rPr>
        <w:t>і</w:t>
      </w:r>
      <w:r w:rsidRPr="001831C6">
        <w:rPr>
          <w:color w:val="000000"/>
        </w:rPr>
        <w:t>льшити на 20 ум. од.</w:t>
      </w:r>
    </w:p>
    <w:p w:rsidR="004325F5" w:rsidRPr="001831C6" w:rsidRDefault="004325F5" w:rsidP="006C29AF">
      <w:pPr>
        <w:widowControl w:val="0"/>
        <w:numPr>
          <w:ilvl w:val="0"/>
          <w:numId w:val="2"/>
        </w:numPr>
        <w:shd w:val="clear" w:color="auto" w:fill="FFFFFF"/>
        <w:tabs>
          <w:tab w:val="left" w:pos="509"/>
        </w:tabs>
        <w:ind w:firstLine="283"/>
        <w:jc w:val="both"/>
        <w:rPr>
          <w:color w:val="000000"/>
        </w:rPr>
      </w:pPr>
      <w:r w:rsidRPr="001831C6">
        <w:rPr>
          <w:color w:val="000000"/>
        </w:rPr>
        <w:t>Визначити рентабельність кожного виду продукції, що виготовляється на підприємстві.</w:t>
      </w:r>
    </w:p>
    <w:p w:rsidR="004325F5" w:rsidRPr="001831C6" w:rsidRDefault="004325F5" w:rsidP="006C29AF">
      <w:pPr>
        <w:widowControl w:val="0"/>
        <w:numPr>
          <w:ilvl w:val="0"/>
          <w:numId w:val="2"/>
        </w:numPr>
        <w:shd w:val="clear" w:color="auto" w:fill="FFFFFF"/>
        <w:tabs>
          <w:tab w:val="left" w:pos="509"/>
        </w:tabs>
        <w:ind w:firstLine="283"/>
        <w:jc w:val="both"/>
        <w:rPr>
          <w:color w:val="000000"/>
        </w:rPr>
      </w:pPr>
      <w:r w:rsidRPr="001831C6">
        <w:rPr>
          <w:color w:val="000000"/>
        </w:rPr>
        <w:t>Розрахувати інтервали можливої зміни ціни одиниці кожного виду продукції.</w:t>
      </w:r>
    </w:p>
    <w:p w:rsidR="004325F5" w:rsidRPr="001831C6" w:rsidRDefault="004325F5" w:rsidP="006C29AF">
      <w:pPr>
        <w:widowControl w:val="0"/>
        <w:shd w:val="clear" w:color="auto" w:fill="FFFFFF"/>
        <w:ind w:firstLine="274"/>
        <w:jc w:val="both"/>
        <w:rPr>
          <w:color w:val="000000"/>
        </w:rPr>
      </w:pPr>
      <w:r w:rsidRPr="001831C6">
        <w:rPr>
          <w:b/>
          <w:bCs/>
          <w:i/>
          <w:iCs/>
          <w:color w:val="000000"/>
        </w:rPr>
        <w:t xml:space="preserve">Розв'язування. </w:t>
      </w:r>
      <w:r w:rsidRPr="001831C6">
        <w:rPr>
          <w:color w:val="000000"/>
        </w:rPr>
        <w:t>1. Математичні моделі прямої та двоїстої задачі мають такий вигляд:</w:t>
      </w:r>
    </w:p>
    <w:p w:rsidR="004325F5" w:rsidRPr="001831C6" w:rsidRDefault="004325F5" w:rsidP="006C29AF">
      <w:pPr>
        <w:widowControl w:val="0"/>
        <w:shd w:val="clear" w:color="auto" w:fill="FFFFFF"/>
        <w:ind w:firstLine="274"/>
        <w:jc w:val="both"/>
        <w:rPr>
          <w:color w:val="000000"/>
        </w:rPr>
      </w:pPr>
    </w:p>
    <w:p w:rsidR="004325F5" w:rsidRPr="001831C6" w:rsidRDefault="00922A53" w:rsidP="006C29AF">
      <w:pPr>
        <w:widowControl w:val="0"/>
        <w:shd w:val="clear" w:color="auto" w:fill="FFFFFF"/>
        <w:ind w:firstLine="274"/>
        <w:jc w:val="both"/>
      </w:pPr>
      <w:r w:rsidRPr="00C730BE">
        <w:rPr>
          <w:position w:val="-94"/>
        </w:rPr>
        <w:object w:dxaOrig="3240" w:dyaOrig="1920">
          <v:shape id="_x0000_i1350" type="#_x0000_t75" style="width:162pt;height:96pt" o:ole="">
            <v:imagedata r:id="rId631" o:title=""/>
          </v:shape>
          <o:OLEObject Type="Embed" ProgID="Equation.DSMT4" ShapeID="_x0000_i1350" DrawAspect="Content" ObjectID="_1535589865" r:id="rId632"/>
        </w:object>
      </w:r>
    </w:p>
    <w:p w:rsidR="004325F5" w:rsidRPr="001831C6" w:rsidRDefault="004325F5" w:rsidP="006C29AF">
      <w:pPr>
        <w:widowControl w:val="0"/>
        <w:jc w:val="both"/>
      </w:pPr>
      <w:r w:rsidRPr="001831C6">
        <w:t xml:space="preserve">де </w:t>
      </w:r>
      <w:r w:rsidR="00922A53" w:rsidRPr="00C730BE">
        <w:rPr>
          <w:position w:val="-14"/>
        </w:rPr>
        <w:object w:dxaOrig="260" w:dyaOrig="380">
          <v:shape id="_x0000_i1351" type="#_x0000_t75" style="width:12.75pt;height:18.75pt" o:ole="">
            <v:imagedata r:id="rId633" o:title=""/>
          </v:shape>
          <o:OLEObject Type="Embed" ProgID="Equation.DSMT4" ShapeID="_x0000_i1351" DrawAspect="Content" ObjectID="_1535589866" r:id="rId634"/>
        </w:object>
      </w:r>
      <w:r w:rsidRPr="001831C6">
        <w:t xml:space="preserve"> </w:t>
      </w:r>
      <w:r w:rsidRPr="001831C6">
        <w:sym w:font="Symbol" w:char="F02D"/>
      </w:r>
      <w:r w:rsidRPr="001831C6">
        <w:t xml:space="preserve"> обсяг виробництва продукції </w:t>
      </w:r>
      <w:r w:rsidRPr="001831C6">
        <w:rPr>
          <w:i/>
          <w:iCs/>
          <w:lang w:val="en-US"/>
        </w:rPr>
        <w:t>j</w:t>
      </w:r>
      <w:r w:rsidRPr="001831C6">
        <w:sym w:font="Symbol" w:char="F02D"/>
      </w:r>
      <w:r w:rsidRPr="001831C6">
        <w:t>го виду (</w:t>
      </w:r>
      <w:r w:rsidR="00922A53" w:rsidRPr="00C730BE">
        <w:rPr>
          <w:position w:val="-10"/>
        </w:rPr>
        <w:object w:dxaOrig="780" w:dyaOrig="380">
          <v:shape id="_x0000_i1352" type="#_x0000_t75" style="width:39pt;height:18.75pt" o:ole="">
            <v:imagedata r:id="rId635" o:title=""/>
          </v:shape>
          <o:OLEObject Type="Embed" ProgID="Equation.DSMT4" ShapeID="_x0000_i1352" DrawAspect="Content" ObjectID="_1535589867" r:id="rId636"/>
        </w:object>
      </w:r>
      <w:r w:rsidRPr="001831C6">
        <w:t>)</w:t>
      </w:r>
    </w:p>
    <w:p w:rsidR="004325F5" w:rsidRPr="001831C6" w:rsidRDefault="00922A53" w:rsidP="006C29AF">
      <w:pPr>
        <w:widowControl w:val="0"/>
        <w:jc w:val="both"/>
      </w:pPr>
      <w:r w:rsidRPr="00C730BE">
        <w:rPr>
          <w:position w:val="-112"/>
        </w:rPr>
        <w:object w:dxaOrig="3300" w:dyaOrig="2299">
          <v:shape id="_x0000_i1353" type="#_x0000_t75" style="width:165pt;height:114.75pt" o:ole="">
            <v:imagedata r:id="rId637" o:title=""/>
          </v:shape>
          <o:OLEObject Type="Embed" ProgID="Equation.DSMT4" ShapeID="_x0000_i1353" DrawAspect="Content" ObjectID="_1535589868" r:id="rId638"/>
        </w:object>
      </w:r>
    </w:p>
    <w:p w:rsidR="004325F5" w:rsidRPr="001831C6" w:rsidRDefault="004325F5" w:rsidP="006C29AF">
      <w:pPr>
        <w:widowControl w:val="0"/>
        <w:ind w:firstLine="180"/>
        <w:jc w:val="both"/>
      </w:pPr>
      <w:r w:rsidRPr="001831C6">
        <w:t xml:space="preserve">де </w:t>
      </w:r>
      <w:r w:rsidR="00922A53" w:rsidRPr="00C730BE">
        <w:rPr>
          <w:position w:val="-14"/>
        </w:rPr>
        <w:object w:dxaOrig="279" w:dyaOrig="380">
          <v:shape id="_x0000_i1354" type="#_x0000_t75" style="width:14.25pt;height:18.75pt" o:ole="">
            <v:imagedata r:id="rId639" o:title=""/>
          </v:shape>
          <o:OLEObject Type="Embed" ProgID="Equation.DSMT4" ShapeID="_x0000_i1354" DrawAspect="Content" ObjectID="_1535589869" r:id="rId640"/>
        </w:object>
      </w:r>
      <w:r w:rsidRPr="001831C6">
        <w:t xml:space="preserve"> </w:t>
      </w:r>
      <w:r w:rsidRPr="001831C6">
        <w:sym w:font="Symbol" w:char="F02D"/>
      </w:r>
      <w:r w:rsidRPr="001831C6">
        <w:t xml:space="preserve"> оцінка одиниці </w:t>
      </w:r>
      <w:r w:rsidRPr="001831C6">
        <w:rPr>
          <w:i/>
          <w:iCs/>
        </w:rPr>
        <w:t>і</w:t>
      </w:r>
      <w:r w:rsidRPr="001831C6">
        <w:rPr>
          <w:i/>
          <w:iCs/>
        </w:rPr>
        <w:sym w:font="Symbol" w:char="F02D"/>
      </w:r>
      <w:r w:rsidRPr="001831C6">
        <w:t>го виду ресурсу (</w:t>
      </w:r>
      <w:r w:rsidR="00922A53" w:rsidRPr="00C730BE">
        <w:rPr>
          <w:position w:val="-10"/>
        </w:rPr>
        <w:object w:dxaOrig="700" w:dyaOrig="380">
          <v:shape id="_x0000_i1355" type="#_x0000_t75" style="width:35.25pt;height:18.75pt" o:ole="">
            <v:imagedata r:id="rId641" o:title=""/>
          </v:shape>
          <o:OLEObject Type="Embed" ProgID="Equation.DSMT4" ShapeID="_x0000_i1355" DrawAspect="Content" ObjectID="_1535589870" r:id="rId642"/>
        </w:object>
      </w:r>
      <w:r w:rsidRPr="001831C6">
        <w:t>).</w:t>
      </w:r>
    </w:p>
    <w:p w:rsidR="004325F5" w:rsidRPr="001831C6" w:rsidRDefault="004325F5" w:rsidP="006C29AF">
      <w:pPr>
        <w:widowControl w:val="0"/>
        <w:ind w:firstLine="180"/>
        <w:jc w:val="both"/>
      </w:pPr>
      <w:r w:rsidRPr="001831C6">
        <w:t>2. З наведеної симплекс-таблиці маємо:</w:t>
      </w:r>
    </w:p>
    <w:p w:rsidR="004325F5" w:rsidRPr="001831C6" w:rsidRDefault="00922A53" w:rsidP="006C29AF">
      <w:pPr>
        <w:widowControl w:val="0"/>
        <w:jc w:val="both"/>
      </w:pPr>
      <w:r w:rsidRPr="00C730BE">
        <w:rPr>
          <w:position w:val="-80"/>
        </w:rPr>
        <w:object w:dxaOrig="4120" w:dyaOrig="1800">
          <v:shape id="_x0000_i1356" type="#_x0000_t75" style="width:206.25pt;height:90pt" o:ole="">
            <v:imagedata r:id="rId643" o:title=""/>
          </v:shape>
          <o:OLEObject Type="Embed" ProgID="Equation.DSMT4" ShapeID="_x0000_i1356" DrawAspect="Content" ObjectID="_1535589871" r:id="rId644"/>
        </w:object>
      </w:r>
    </w:p>
    <w:p w:rsidR="004325F5" w:rsidRPr="001831C6" w:rsidRDefault="004325F5" w:rsidP="006C29AF">
      <w:pPr>
        <w:widowControl w:val="0"/>
        <w:shd w:val="clear" w:color="auto" w:fill="FFFFFF"/>
        <w:ind w:firstLine="180"/>
        <w:jc w:val="both"/>
      </w:pPr>
      <w:r w:rsidRPr="001831C6">
        <w:rPr>
          <w:color w:val="000000"/>
        </w:rPr>
        <w:t xml:space="preserve">Оптимальний план прямої задачі передбачає виробництво лише двох видів продукції С і Д у кількості відповідно 35 та 45 од. Випуск продукції А та В не передбачається </w:t>
      </w:r>
      <w:r w:rsidR="00922A53" w:rsidRPr="00C730BE">
        <w:rPr>
          <w:color w:val="000000"/>
          <w:position w:val="-14"/>
        </w:rPr>
        <w:object w:dxaOrig="1260" w:dyaOrig="400">
          <v:shape id="_x0000_i1357" type="#_x0000_t75" style="width:63pt;height:20.25pt" o:ole="">
            <v:imagedata r:id="rId645" o:title=""/>
          </v:shape>
          <o:OLEObject Type="Embed" ProgID="Equation.DSMT4" ShapeID="_x0000_i1357" DrawAspect="Content" ObjectID="_1535589872" r:id="rId646"/>
        </w:object>
      </w:r>
      <w:r w:rsidRPr="001831C6">
        <w:rPr>
          <w:color w:val="000000"/>
        </w:rPr>
        <w:t xml:space="preserve">. Додаткові змінні </w:t>
      </w:r>
      <w:r w:rsidR="00922A53" w:rsidRPr="00C730BE">
        <w:rPr>
          <w:color w:val="000000"/>
          <w:position w:val="-12"/>
        </w:rPr>
        <w:object w:dxaOrig="859" w:dyaOrig="360">
          <v:shape id="_x0000_i1358" type="#_x0000_t75" style="width:42.75pt;height:18pt" o:ole="">
            <v:imagedata r:id="rId647" o:title=""/>
          </v:shape>
          <o:OLEObject Type="Embed" ProgID="Equation.DSMT4" ShapeID="_x0000_i1358" DrawAspect="Content" ObjectID="_1535589873" r:id="rId648"/>
        </w:object>
      </w:r>
      <w:r w:rsidRPr="001831C6">
        <w:rPr>
          <w:color w:val="000000"/>
        </w:rPr>
        <w:t xml:space="preserve"> характеризують залишок (невикористану частину) ресурсів відп</w:t>
      </w:r>
      <w:r w:rsidRPr="001831C6">
        <w:rPr>
          <w:color w:val="000000"/>
        </w:rPr>
        <w:t>о</w:t>
      </w:r>
      <w:r w:rsidRPr="001831C6">
        <w:rPr>
          <w:color w:val="000000"/>
        </w:rPr>
        <w:t xml:space="preserve">відно 1, 2 та 3. Оскільки </w:t>
      </w:r>
      <w:r w:rsidR="00922A53" w:rsidRPr="00C730BE">
        <w:rPr>
          <w:color w:val="000000"/>
          <w:position w:val="-12"/>
        </w:rPr>
        <w:object w:dxaOrig="760" w:dyaOrig="360">
          <v:shape id="_x0000_i1359" type="#_x0000_t75" style="width:38.25pt;height:18pt" o:ole="">
            <v:imagedata r:id="rId649" o:title=""/>
          </v:shape>
          <o:OLEObject Type="Embed" ProgID="Equation.DSMT4" ShapeID="_x0000_i1359" DrawAspect="Content" ObjectID="_1535589874" r:id="rId650"/>
        </w:object>
      </w:r>
      <w:r w:rsidRPr="001831C6">
        <w:rPr>
          <w:color w:val="000000"/>
        </w:rPr>
        <w:t xml:space="preserve">, другий ресурс використовується у процесі виробництва продукції не повністю, а перший та третій ресурси — повністю </w:t>
      </w:r>
      <w:r w:rsidR="00922A53" w:rsidRPr="00C730BE">
        <w:rPr>
          <w:color w:val="000000"/>
          <w:position w:val="-14"/>
        </w:rPr>
        <w:object w:dxaOrig="1280" w:dyaOrig="400">
          <v:shape id="_x0000_i1360" type="#_x0000_t75" style="width:63.75pt;height:20.25pt" o:ole="">
            <v:imagedata r:id="rId651" o:title=""/>
          </v:shape>
          <o:OLEObject Type="Embed" ProgID="Equation.DSMT4" ShapeID="_x0000_i1360" DrawAspect="Content" ObjectID="_1535589875" r:id="rId652"/>
        </w:object>
      </w:r>
      <w:r w:rsidRPr="001831C6">
        <w:rPr>
          <w:color w:val="000000"/>
        </w:rPr>
        <w:t>. За такого опт</w:t>
      </w:r>
      <w:r w:rsidRPr="001831C6">
        <w:rPr>
          <w:color w:val="000000"/>
        </w:rPr>
        <w:t>и</w:t>
      </w:r>
      <w:r w:rsidRPr="001831C6">
        <w:rPr>
          <w:color w:val="000000"/>
        </w:rPr>
        <w:t>мального плану виробництва продукції та використання ресурсів підприємство отримує на</w:t>
      </w:r>
      <w:r w:rsidRPr="001831C6">
        <w:rPr>
          <w:color w:val="000000"/>
        </w:rPr>
        <w:t>й</w:t>
      </w:r>
      <w:r w:rsidRPr="001831C6">
        <w:rPr>
          <w:color w:val="000000"/>
        </w:rPr>
        <w:t>більший дохід у ро</w:t>
      </w:r>
      <w:r w:rsidRPr="001831C6">
        <w:rPr>
          <w:color w:val="000000"/>
        </w:rPr>
        <w:t>з</w:t>
      </w:r>
      <w:r w:rsidRPr="001831C6">
        <w:rPr>
          <w:color w:val="000000"/>
        </w:rPr>
        <w:t>мірі 285</w:t>
      </w:r>
      <w:r w:rsidRPr="001831C6">
        <w:rPr>
          <w:color w:val="000000"/>
          <w:lang w:val="en-US"/>
        </w:rPr>
        <w:t> </w:t>
      </w:r>
      <w:r w:rsidRPr="001831C6">
        <w:rPr>
          <w:color w:val="000000"/>
        </w:rPr>
        <w:t>ум.</w:t>
      </w:r>
      <w:r w:rsidRPr="001831C6">
        <w:rPr>
          <w:color w:val="000000"/>
          <w:lang w:val="en-US"/>
        </w:rPr>
        <w:t> </w:t>
      </w:r>
      <w:r w:rsidRPr="001831C6">
        <w:rPr>
          <w:color w:val="000000"/>
        </w:rPr>
        <w:t>од.</w:t>
      </w:r>
    </w:p>
    <w:p w:rsidR="004325F5" w:rsidRPr="001831C6" w:rsidRDefault="004325F5" w:rsidP="006C29AF">
      <w:pPr>
        <w:widowControl w:val="0"/>
        <w:shd w:val="clear" w:color="auto" w:fill="FFFFFF"/>
        <w:ind w:firstLine="180"/>
        <w:jc w:val="both"/>
      </w:pPr>
      <w:r w:rsidRPr="001831C6">
        <w:rPr>
          <w:color w:val="000000"/>
        </w:rPr>
        <w:t>План двоїстої задачі дає оптимальну систему оцінок ресурсів, що використовуються у в</w:t>
      </w:r>
      <w:r w:rsidRPr="001831C6">
        <w:rPr>
          <w:color w:val="000000"/>
        </w:rPr>
        <w:t>и</w:t>
      </w:r>
      <w:r w:rsidRPr="001831C6">
        <w:rPr>
          <w:color w:val="000000"/>
        </w:rPr>
        <w:t xml:space="preserve">робництві. Так, </w:t>
      </w:r>
      <w:r w:rsidR="00922A53" w:rsidRPr="00C730BE">
        <w:rPr>
          <w:color w:val="000000"/>
          <w:position w:val="-12"/>
        </w:rPr>
        <w:object w:dxaOrig="859" w:dyaOrig="360">
          <v:shape id="_x0000_i1361" type="#_x0000_t75" style="width:42.75pt;height:18pt" o:ole="">
            <v:imagedata r:id="rId653" o:title=""/>
          </v:shape>
          <o:OLEObject Type="Embed" ProgID="Equation.DSMT4" ShapeID="_x0000_i1361" DrawAspect="Content" ObjectID="_1535589876" r:id="rId654"/>
        </w:object>
      </w:r>
      <w:r w:rsidRPr="001831C6">
        <w:rPr>
          <w:color w:val="000000"/>
        </w:rPr>
        <w:t xml:space="preserve"> та </w:t>
      </w:r>
      <w:r w:rsidR="00922A53" w:rsidRPr="00C730BE">
        <w:rPr>
          <w:color w:val="000000"/>
          <w:position w:val="-12"/>
        </w:rPr>
        <w:object w:dxaOrig="660" w:dyaOrig="360">
          <v:shape id="_x0000_i1362" type="#_x0000_t75" style="width:33pt;height:18pt" o:ole="">
            <v:imagedata r:id="rId655" o:title=""/>
          </v:shape>
          <o:OLEObject Type="Embed" ProgID="Equation.DSMT4" ShapeID="_x0000_i1362" DrawAspect="Content" ObjectID="_1535589877" r:id="rId656"/>
        </w:object>
      </w:r>
      <w:r w:rsidRPr="001831C6">
        <w:rPr>
          <w:color w:val="000000"/>
        </w:rPr>
        <w:t xml:space="preserve"> відмінні від нуля, а ресурси 1 та 2 використовуються по</w:t>
      </w:r>
      <w:r w:rsidRPr="001831C6">
        <w:rPr>
          <w:color w:val="000000"/>
        </w:rPr>
        <w:t>в</w:t>
      </w:r>
      <w:r w:rsidRPr="001831C6">
        <w:rPr>
          <w:color w:val="000000"/>
        </w:rPr>
        <w:t xml:space="preserve">ністю. Двоїста оцінка </w:t>
      </w:r>
      <w:r w:rsidR="00922A53" w:rsidRPr="00C730BE">
        <w:rPr>
          <w:color w:val="000000"/>
          <w:position w:val="-12"/>
        </w:rPr>
        <w:object w:dxaOrig="660" w:dyaOrig="360">
          <v:shape id="_x0000_i1363" type="#_x0000_t75" style="width:33pt;height:18pt" o:ole="">
            <v:imagedata r:id="rId657" o:title=""/>
          </v:shape>
          <o:OLEObject Type="Embed" ProgID="Equation.DSMT4" ShapeID="_x0000_i1363" DrawAspect="Content" ObjectID="_1535589878" r:id="rId658"/>
        </w:object>
      </w:r>
      <w:r w:rsidRPr="001831C6">
        <w:rPr>
          <w:color w:val="000000"/>
        </w:rPr>
        <w:t xml:space="preserve"> і відповідний вид ресурсу не повністю використовується при оптимальному плані виробництва продукції. Це підтвердж</w:t>
      </w:r>
      <w:r w:rsidRPr="001831C6">
        <w:rPr>
          <w:color w:val="000000"/>
        </w:rPr>
        <w:t>у</w:t>
      </w:r>
      <w:r w:rsidRPr="001831C6">
        <w:rPr>
          <w:color w:val="000000"/>
        </w:rPr>
        <w:t>ється також попереднім аналізом додаткових змінних оптимального плану прямої задачі. Така оптимальна система оцінок дає найменшу з</w:t>
      </w:r>
      <w:r w:rsidRPr="001831C6">
        <w:rPr>
          <w:color w:val="000000"/>
        </w:rPr>
        <w:t>а</w:t>
      </w:r>
      <w:r w:rsidRPr="001831C6">
        <w:rPr>
          <w:color w:val="000000"/>
        </w:rPr>
        <w:t xml:space="preserve">гальну вартість усіх ресурсів, що використовуються на підприємстві: </w:t>
      </w:r>
      <w:r w:rsidR="00922A53" w:rsidRPr="00C730BE">
        <w:rPr>
          <w:color w:val="000000"/>
          <w:position w:val="-6"/>
        </w:rPr>
        <w:object w:dxaOrig="1260" w:dyaOrig="279">
          <v:shape id="_x0000_i1364" type="#_x0000_t75" style="width:63pt;height:14.25pt" o:ole="">
            <v:imagedata r:id="rId659" o:title=""/>
          </v:shape>
          <o:OLEObject Type="Embed" ProgID="Equation.DSMT4" ShapeID="_x0000_i1364" DrawAspect="Content" ObjectID="_1535589879" r:id="rId660"/>
        </w:object>
      </w:r>
      <w:r w:rsidRPr="001831C6">
        <w:rPr>
          <w:color w:val="000000"/>
          <w:lang w:val="en-US"/>
        </w:rPr>
        <w:t> </w:t>
      </w:r>
      <w:r w:rsidRPr="001831C6">
        <w:rPr>
          <w:color w:val="000000"/>
        </w:rPr>
        <w:t>ум.</w:t>
      </w:r>
      <w:r w:rsidRPr="001831C6">
        <w:rPr>
          <w:color w:val="000000"/>
          <w:lang w:val="en-US"/>
        </w:rPr>
        <w:t> </w:t>
      </w:r>
      <w:r w:rsidRPr="001831C6">
        <w:rPr>
          <w:color w:val="000000"/>
        </w:rPr>
        <w:t>од.</w:t>
      </w:r>
    </w:p>
    <w:p w:rsidR="004325F5" w:rsidRPr="001831C6" w:rsidRDefault="004325F5" w:rsidP="006C29AF">
      <w:pPr>
        <w:widowControl w:val="0"/>
        <w:shd w:val="clear" w:color="auto" w:fill="FFFFFF"/>
        <w:ind w:firstLine="180"/>
        <w:jc w:val="both"/>
      </w:pPr>
      <w:r w:rsidRPr="001831C6">
        <w:rPr>
          <w:color w:val="000000"/>
        </w:rPr>
        <w:t>3. Статус ресурсів прямої задачі можна визначити трьома способами. Перший — підстан</w:t>
      </w:r>
      <w:r w:rsidRPr="001831C6">
        <w:rPr>
          <w:color w:val="000000"/>
        </w:rPr>
        <w:t>о</w:t>
      </w:r>
      <w:r w:rsidRPr="001831C6">
        <w:rPr>
          <w:color w:val="000000"/>
        </w:rPr>
        <w:t xml:space="preserve">вкою </w:t>
      </w:r>
      <w:r w:rsidR="00922A53" w:rsidRPr="00C730BE">
        <w:rPr>
          <w:color w:val="000000"/>
          <w:position w:val="-4"/>
        </w:rPr>
        <w:object w:dxaOrig="340" w:dyaOrig="300">
          <v:shape id="_x0000_i1365" type="#_x0000_t75" style="width:17.25pt;height:15pt" o:ole="">
            <v:imagedata r:id="rId661" o:title=""/>
          </v:shape>
          <o:OLEObject Type="Embed" ProgID="Equation.DSMT4" ShapeID="_x0000_i1365" DrawAspect="Content" ObjectID="_1535589880" r:id="rId662"/>
        </w:object>
      </w:r>
      <w:r w:rsidRPr="001831C6">
        <w:rPr>
          <w:color w:val="000000"/>
        </w:rPr>
        <w:t xml:space="preserve"> у систему обмежень прямої задачі. Якщо обмеження виконується як рівняння, то відповідний ресурс дефіцитний, у проти</w:t>
      </w:r>
      <w:r w:rsidRPr="001831C6">
        <w:rPr>
          <w:color w:val="000000"/>
        </w:rPr>
        <w:t>в</w:t>
      </w:r>
      <w:r w:rsidRPr="001831C6">
        <w:rPr>
          <w:color w:val="000000"/>
        </w:rPr>
        <w:t>ному разі — недефіцитний.</w:t>
      </w:r>
    </w:p>
    <w:p w:rsidR="004325F5" w:rsidRPr="001831C6" w:rsidRDefault="00922A53" w:rsidP="006C29AF">
      <w:pPr>
        <w:widowControl w:val="0"/>
        <w:jc w:val="both"/>
      </w:pPr>
      <w:r w:rsidRPr="001831C6">
        <w:pict>
          <v:shape id="_x0000_i1366" type="#_x0000_t75" style="width:327.75pt;height:47.25pt">
            <v:imagedata r:id="rId663" o:title="" chromakey="#fefefe"/>
          </v:shape>
        </w:pict>
      </w:r>
    </w:p>
    <w:p w:rsidR="004325F5" w:rsidRPr="001831C6" w:rsidRDefault="004325F5" w:rsidP="006C29AF">
      <w:pPr>
        <w:widowControl w:val="0"/>
        <w:shd w:val="clear" w:color="auto" w:fill="FFFFFF"/>
        <w:ind w:firstLine="180"/>
        <w:jc w:val="both"/>
      </w:pPr>
      <w:r w:rsidRPr="001831C6">
        <w:rPr>
          <w:color w:val="000000"/>
        </w:rPr>
        <w:t>Другий спосіб – за допомогою додаткових змінних прямої задачі. Якщо додаткова змінна в оптимальному плані дорівнює нулю, то відповідний ресурс дефіцитний, а якщо відмінна від н</w:t>
      </w:r>
      <w:r w:rsidRPr="001831C6">
        <w:rPr>
          <w:color w:val="000000"/>
        </w:rPr>
        <w:t>у</w:t>
      </w:r>
      <w:r w:rsidRPr="001831C6">
        <w:rPr>
          <w:color w:val="000000"/>
        </w:rPr>
        <w:t>ля – ресурс недефіцитний.</w:t>
      </w:r>
    </w:p>
    <w:p w:rsidR="004325F5" w:rsidRPr="001831C6" w:rsidRDefault="004325F5" w:rsidP="006C29AF">
      <w:pPr>
        <w:widowControl w:val="0"/>
        <w:shd w:val="clear" w:color="auto" w:fill="FFFFFF"/>
        <w:ind w:firstLine="180"/>
        <w:jc w:val="both"/>
      </w:pPr>
      <w:r w:rsidRPr="001831C6">
        <w:rPr>
          <w:color w:val="000000"/>
        </w:rPr>
        <w:lastRenderedPageBreak/>
        <w:t xml:space="preserve">Третій спосіб – за допомогою двоїстих оцінок. Якщо </w:t>
      </w:r>
      <w:r w:rsidR="00922A53" w:rsidRPr="00C730BE">
        <w:rPr>
          <w:color w:val="000000"/>
          <w:position w:val="-12"/>
        </w:rPr>
        <w:object w:dxaOrig="639" w:dyaOrig="360">
          <v:shape id="_x0000_i1367" type="#_x0000_t75" style="width:32.25pt;height:18pt" o:ole="">
            <v:imagedata r:id="rId664" o:title=""/>
          </v:shape>
          <o:OLEObject Type="Embed" ProgID="Equation.DSMT4" ShapeID="_x0000_i1367" DrawAspect="Content" ObjectID="_1535589881" r:id="rId665"/>
        </w:object>
      </w:r>
      <w:r w:rsidRPr="001831C6">
        <w:rPr>
          <w:color w:val="000000"/>
        </w:rPr>
        <w:t>, то зміна (збільшення або зм</w:t>
      </w:r>
      <w:r w:rsidRPr="001831C6">
        <w:rPr>
          <w:color w:val="000000"/>
        </w:rPr>
        <w:t>е</w:t>
      </w:r>
      <w:r w:rsidRPr="001831C6">
        <w:rPr>
          <w:color w:val="000000"/>
        </w:rPr>
        <w:t xml:space="preserve">ншення) обсягів </w:t>
      </w:r>
      <w:r w:rsidRPr="001831C6">
        <w:rPr>
          <w:i/>
          <w:iCs/>
          <w:color w:val="000000"/>
        </w:rPr>
        <w:t>і</w:t>
      </w:r>
      <w:r w:rsidRPr="001831C6">
        <w:rPr>
          <w:i/>
          <w:iCs/>
          <w:color w:val="000000"/>
        </w:rPr>
        <w:sym w:font="Symbol" w:char="F02D"/>
      </w:r>
      <w:r w:rsidRPr="001831C6">
        <w:rPr>
          <w:color w:val="000000"/>
        </w:rPr>
        <w:t xml:space="preserve">го ресурсу приводить до відповідної зміни доходу підприємства, і тому такий ресурс є дефіцитним. Якщо </w:t>
      </w:r>
      <w:r w:rsidR="00922A53" w:rsidRPr="00C730BE">
        <w:rPr>
          <w:color w:val="000000"/>
          <w:position w:val="-12"/>
        </w:rPr>
        <w:object w:dxaOrig="620" w:dyaOrig="360">
          <v:shape id="_x0000_i1368" type="#_x0000_t75" style="width:30.75pt;height:18pt" o:ole="">
            <v:imagedata r:id="rId666" o:title=""/>
          </v:shape>
          <o:OLEObject Type="Embed" ProgID="Equation.DSMT4" ShapeID="_x0000_i1368" DrawAspect="Content" ObjectID="_1535589882" r:id="rId667"/>
        </w:object>
      </w:r>
      <w:r w:rsidRPr="001831C6">
        <w:rPr>
          <w:color w:val="000000"/>
        </w:rPr>
        <w:t xml:space="preserve">, то </w:t>
      </w:r>
      <w:r w:rsidRPr="001831C6">
        <w:rPr>
          <w:i/>
          <w:iCs/>
          <w:color w:val="000000"/>
        </w:rPr>
        <w:t>і</w:t>
      </w:r>
      <w:r w:rsidRPr="001831C6">
        <w:rPr>
          <w:i/>
          <w:iCs/>
          <w:color w:val="000000"/>
        </w:rPr>
        <w:sym w:font="Symbol" w:char="F02D"/>
      </w:r>
      <w:r w:rsidRPr="001831C6">
        <w:rPr>
          <w:i/>
          <w:iCs/>
          <w:color w:val="000000"/>
        </w:rPr>
        <w:t xml:space="preserve"> </w:t>
      </w:r>
      <w:r w:rsidRPr="001831C6">
        <w:rPr>
          <w:color w:val="000000"/>
        </w:rPr>
        <w:t>й ресурс н</w:t>
      </w:r>
      <w:r w:rsidRPr="001831C6">
        <w:rPr>
          <w:color w:val="000000"/>
        </w:rPr>
        <w:t>е</w:t>
      </w:r>
      <w:r w:rsidRPr="001831C6">
        <w:rPr>
          <w:color w:val="000000"/>
        </w:rPr>
        <w:t>дефіцитний. Так,</w:t>
      </w:r>
    </w:p>
    <w:p w:rsidR="004325F5" w:rsidRPr="001831C6" w:rsidRDefault="00922A53" w:rsidP="006C29AF">
      <w:pPr>
        <w:widowControl w:val="0"/>
        <w:jc w:val="both"/>
      </w:pPr>
      <w:r w:rsidRPr="001831C6">
        <w:pict>
          <v:shape id="_x0000_i1369" type="#_x0000_t75" style="width:177pt;height:49.5pt">
            <v:imagedata r:id="rId668" o:title="" chromakey="#fefefe"/>
          </v:shape>
        </w:pict>
      </w:r>
    </w:p>
    <w:p w:rsidR="004325F5" w:rsidRPr="001831C6" w:rsidRDefault="004325F5" w:rsidP="006C29AF">
      <w:pPr>
        <w:widowControl w:val="0"/>
        <w:shd w:val="clear" w:color="auto" w:fill="FFFFFF"/>
        <w:ind w:firstLine="180"/>
        <w:jc w:val="both"/>
      </w:pPr>
      <w:r w:rsidRPr="001831C6">
        <w:rPr>
          <w:color w:val="000000"/>
        </w:rPr>
        <w:t xml:space="preserve">Отже, якщо запас першого дефіцитного ресурсу збільшити на одну умовну одиницю </w:t>
      </w:r>
      <w:r w:rsidR="00922A53" w:rsidRPr="00C730BE">
        <w:rPr>
          <w:color w:val="000000"/>
          <w:position w:val="-14"/>
        </w:rPr>
        <w:object w:dxaOrig="1900" w:dyaOrig="400">
          <v:shape id="_x0000_i1370" type="#_x0000_t75" style="width:95.25pt;height:20.25pt" o:ole="">
            <v:imagedata r:id="rId669" o:title=""/>
          </v:shape>
          <o:OLEObject Type="Embed" ProgID="Equation.DSMT4" ShapeID="_x0000_i1370" DrawAspect="Content" ObjectID="_1535589883" r:id="rId670"/>
        </w:object>
      </w:r>
      <w:r w:rsidRPr="001831C6">
        <w:rPr>
          <w:color w:val="000000"/>
        </w:rPr>
        <w:t>, то ц</w:t>
      </w:r>
      <w:r w:rsidRPr="001831C6">
        <w:rPr>
          <w:color w:val="000000"/>
        </w:rPr>
        <w:t>і</w:t>
      </w:r>
      <w:r w:rsidRPr="001831C6">
        <w:rPr>
          <w:color w:val="000000"/>
        </w:rPr>
        <w:t xml:space="preserve">льова функція </w:t>
      </w:r>
      <w:r w:rsidR="00922A53" w:rsidRPr="00C730BE">
        <w:rPr>
          <w:color w:val="000000"/>
          <w:position w:val="-6"/>
        </w:rPr>
        <w:object w:dxaOrig="680" w:dyaOrig="279">
          <v:shape id="_x0000_i1371" type="#_x0000_t75" style="width:33.75pt;height:14.25pt" o:ole="">
            <v:imagedata r:id="rId671" o:title=""/>
          </v:shape>
          <o:OLEObject Type="Embed" ProgID="Equation.DSMT4" ShapeID="_x0000_i1371" DrawAspect="Content" ObjectID="_1535589884" r:id="rId672"/>
        </w:object>
      </w:r>
      <w:r w:rsidRPr="001831C6">
        <w:rPr>
          <w:i/>
          <w:iCs/>
          <w:color w:val="000000"/>
        </w:rPr>
        <w:t xml:space="preserve"> </w:t>
      </w:r>
      <w:r w:rsidRPr="001831C6">
        <w:rPr>
          <w:color w:val="000000"/>
        </w:rPr>
        <w:t xml:space="preserve">збільшиться за інших однакових умов на </w:t>
      </w:r>
      <w:r w:rsidR="00922A53" w:rsidRPr="00C730BE">
        <w:rPr>
          <w:color w:val="000000"/>
          <w:position w:val="-12"/>
        </w:rPr>
        <w:object w:dxaOrig="859" w:dyaOrig="360">
          <v:shape id="_x0000_i1372" type="#_x0000_t75" style="width:42.75pt;height:18pt" o:ole="">
            <v:imagedata r:id="rId673" o:title=""/>
          </v:shape>
          <o:OLEObject Type="Embed" ProgID="Equation.DSMT4" ShapeID="_x0000_i1372" DrawAspect="Content" ObjectID="_1535589885" r:id="rId674"/>
        </w:object>
      </w:r>
      <w:r w:rsidRPr="001831C6">
        <w:rPr>
          <w:color w:val="000000"/>
        </w:rPr>
        <w:t xml:space="preserve"> ум. од. і становитиме </w:t>
      </w:r>
      <w:r w:rsidR="00922A53" w:rsidRPr="00C730BE">
        <w:rPr>
          <w:color w:val="000000"/>
          <w:position w:val="-10"/>
        </w:rPr>
        <w:object w:dxaOrig="1480" w:dyaOrig="320">
          <v:shape id="_x0000_i1373" type="#_x0000_t75" style="width:74.25pt;height:15.75pt" o:ole="">
            <v:imagedata r:id="rId675" o:title=""/>
          </v:shape>
          <o:OLEObject Type="Embed" ProgID="Equation.DSMT4" ShapeID="_x0000_i1373" DrawAspect="Content" ObjectID="_1535589886" r:id="rId676"/>
        </w:object>
      </w:r>
      <w:r w:rsidRPr="001831C6">
        <w:rPr>
          <w:color w:val="000000"/>
        </w:rPr>
        <w:t xml:space="preserve"> ум. од. Але за рахунок яких змін в оптимал</w:t>
      </w:r>
      <w:r w:rsidRPr="001831C6">
        <w:rPr>
          <w:color w:val="000000"/>
        </w:rPr>
        <w:t>ь</w:t>
      </w:r>
      <w:r w:rsidRPr="001831C6">
        <w:rPr>
          <w:color w:val="000000"/>
        </w:rPr>
        <w:t>ному плані виробництва продукції збільшиться дохід підприємства? Інформацію про це д</w:t>
      </w:r>
      <w:r w:rsidRPr="001831C6">
        <w:rPr>
          <w:color w:val="000000"/>
        </w:rPr>
        <w:t>а</w:t>
      </w:r>
      <w:r w:rsidRPr="001831C6">
        <w:rPr>
          <w:color w:val="000000"/>
        </w:rPr>
        <w:t>ють елементи ст</w:t>
      </w:r>
      <w:r w:rsidRPr="001831C6">
        <w:rPr>
          <w:color w:val="000000"/>
        </w:rPr>
        <w:t>о</w:t>
      </w:r>
      <w:r w:rsidRPr="001831C6">
        <w:rPr>
          <w:color w:val="000000"/>
        </w:rPr>
        <w:t>впчика «</w:t>
      </w:r>
      <w:r w:rsidR="00922A53" w:rsidRPr="00C730BE">
        <w:rPr>
          <w:color w:val="000000"/>
          <w:position w:val="-12"/>
        </w:rPr>
        <w:object w:dxaOrig="260" w:dyaOrig="360">
          <v:shape id="_x0000_i1374" type="#_x0000_t75" style="width:12.75pt;height:18pt" o:ole="">
            <v:imagedata r:id="rId677" o:title=""/>
          </v:shape>
          <o:OLEObject Type="Embed" ProgID="Equation.DSMT4" ShapeID="_x0000_i1374" DrawAspect="Content" ObjectID="_1535589887" r:id="rId678"/>
        </w:object>
      </w:r>
      <w:r w:rsidRPr="001831C6">
        <w:rPr>
          <w:color w:val="000000"/>
        </w:rPr>
        <w:t xml:space="preserve">» останньої симплекс-таблиці, який відповідає двоїстій оцінці </w:t>
      </w:r>
      <w:r w:rsidR="00922A53" w:rsidRPr="00C730BE">
        <w:rPr>
          <w:color w:val="000000"/>
          <w:position w:val="-12"/>
        </w:rPr>
        <w:object w:dxaOrig="859" w:dyaOrig="360">
          <v:shape id="_x0000_i1375" type="#_x0000_t75" style="width:42.75pt;height:18pt" o:ole="">
            <v:imagedata r:id="rId679" o:title=""/>
          </v:shape>
          <o:OLEObject Type="Embed" ProgID="Equation.DSMT4" ShapeID="_x0000_i1375" DrawAspect="Content" ObjectID="_1535589888" r:id="rId680"/>
        </w:object>
      </w:r>
      <w:r w:rsidRPr="001831C6">
        <w:rPr>
          <w:color w:val="000000"/>
        </w:rPr>
        <w:t xml:space="preserve">. У новому оптимальному плані значення базисної змінної </w:t>
      </w:r>
      <w:r w:rsidR="00922A53" w:rsidRPr="00C730BE">
        <w:rPr>
          <w:color w:val="000000"/>
          <w:position w:val="-12"/>
        </w:rPr>
        <w:object w:dxaOrig="260" w:dyaOrig="380">
          <v:shape id="_x0000_i1376" type="#_x0000_t75" style="width:12.75pt;height:18.75pt" o:ole="">
            <v:imagedata r:id="rId681" o:title=""/>
          </v:shape>
          <o:OLEObject Type="Embed" ProgID="Equation.DSMT4" ShapeID="_x0000_i1376" DrawAspect="Content" ObjectID="_1535589889" r:id="rId682"/>
        </w:object>
      </w:r>
      <w:r w:rsidRPr="001831C6">
        <w:rPr>
          <w:color w:val="000000"/>
        </w:rPr>
        <w:t xml:space="preserve"> збільшиться на 1/2, змінної</w:t>
      </w:r>
      <w:r w:rsidR="00922A53" w:rsidRPr="00C730BE">
        <w:rPr>
          <w:color w:val="000000"/>
          <w:position w:val="-12"/>
        </w:rPr>
        <w:object w:dxaOrig="260" w:dyaOrig="380">
          <v:shape id="_x0000_i1377" type="#_x0000_t75" style="width:12.75pt;height:18.75pt" o:ole="">
            <v:imagedata r:id="rId683" o:title=""/>
          </v:shape>
          <o:OLEObject Type="Embed" ProgID="Equation.DSMT4" ShapeID="_x0000_i1377" DrawAspect="Content" ObjectID="_1535589890" r:id="rId684"/>
        </w:object>
      </w:r>
      <w:r w:rsidRPr="001831C6">
        <w:rPr>
          <w:color w:val="000000"/>
        </w:rPr>
        <w:t xml:space="preserve">— зменшиться на одиницю, а </w:t>
      </w:r>
      <w:r w:rsidR="00922A53" w:rsidRPr="00C730BE">
        <w:rPr>
          <w:color w:val="000000"/>
          <w:position w:val="-12"/>
        </w:rPr>
        <w:object w:dxaOrig="260" w:dyaOrig="380">
          <v:shape id="_x0000_i1378" type="#_x0000_t75" style="width:12.75pt;height:18.75pt" o:ole="">
            <v:imagedata r:id="rId685" o:title=""/>
          </v:shape>
          <o:OLEObject Type="Embed" ProgID="Equation.DSMT4" ShapeID="_x0000_i1378" DrawAspect="Content" ObjectID="_1535589891" r:id="rId686"/>
        </w:object>
      </w:r>
      <w:r w:rsidRPr="001831C6">
        <w:rPr>
          <w:i/>
          <w:iCs/>
          <w:color w:val="000000"/>
        </w:rPr>
        <w:t xml:space="preserve"> </w:t>
      </w:r>
      <w:r w:rsidRPr="001831C6">
        <w:rPr>
          <w:color w:val="000000"/>
        </w:rPr>
        <w:t>— на 1/2. При цьому структура плану не змінит</w:t>
      </w:r>
      <w:r w:rsidRPr="001831C6">
        <w:rPr>
          <w:color w:val="000000"/>
        </w:rPr>
        <w:t>ь</w:t>
      </w:r>
      <w:r w:rsidRPr="001831C6">
        <w:rPr>
          <w:color w:val="000000"/>
        </w:rPr>
        <w:t>ся, а нові оптимальні значення змі</w:t>
      </w:r>
      <w:r w:rsidRPr="001831C6">
        <w:rPr>
          <w:color w:val="000000"/>
        </w:rPr>
        <w:t>н</w:t>
      </w:r>
      <w:r w:rsidRPr="001831C6">
        <w:rPr>
          <w:color w:val="000000"/>
        </w:rPr>
        <w:t>них будуть такими:</w:t>
      </w:r>
    </w:p>
    <w:p w:rsidR="004325F5" w:rsidRPr="001831C6" w:rsidRDefault="00922A53" w:rsidP="006C29AF">
      <w:pPr>
        <w:widowControl w:val="0"/>
        <w:shd w:val="clear" w:color="auto" w:fill="FFFFFF"/>
        <w:jc w:val="both"/>
      </w:pPr>
      <w:r w:rsidRPr="00C730BE">
        <w:rPr>
          <w:color w:val="000000"/>
          <w:position w:val="-4"/>
        </w:rPr>
        <w:object w:dxaOrig="340" w:dyaOrig="300">
          <v:shape id="_x0000_i1379" type="#_x0000_t75" style="width:17.25pt;height:15pt" o:ole="">
            <v:imagedata r:id="rId687" o:title=""/>
          </v:shape>
          <o:OLEObject Type="Embed" ProgID="Equation.DSMT4" ShapeID="_x0000_i1379" DrawAspect="Content" ObjectID="_1535589892" r:id="rId688"/>
        </w:object>
      </w:r>
      <w:r w:rsidR="004325F5" w:rsidRPr="001831C6">
        <w:rPr>
          <w:color w:val="000000"/>
        </w:rPr>
        <w:t>=(0; 0; 34,5; 45,5; 0; 29; 0).</w:t>
      </w:r>
    </w:p>
    <w:p w:rsidR="004325F5" w:rsidRPr="001831C6" w:rsidRDefault="004325F5" w:rsidP="006C29AF">
      <w:pPr>
        <w:widowControl w:val="0"/>
        <w:shd w:val="clear" w:color="auto" w:fill="FFFFFF"/>
        <w:ind w:firstLine="180"/>
        <w:jc w:val="both"/>
      </w:pPr>
      <w:r w:rsidRPr="001831C6">
        <w:rPr>
          <w:color w:val="000000"/>
        </w:rPr>
        <w:t>Отже, збільшення запасу першого дефіцитного ресурсу за інших однакових умов прив</w:t>
      </w:r>
      <w:r w:rsidRPr="001831C6">
        <w:rPr>
          <w:color w:val="000000"/>
        </w:rPr>
        <w:t>о</w:t>
      </w:r>
      <w:r w:rsidRPr="001831C6">
        <w:rPr>
          <w:color w:val="000000"/>
        </w:rPr>
        <w:t>дить до зростання випуску продукції Д та падіння виробництва продукції С, а обсяг викори</w:t>
      </w:r>
      <w:r w:rsidRPr="001831C6">
        <w:rPr>
          <w:color w:val="000000"/>
        </w:rPr>
        <w:t>с</w:t>
      </w:r>
      <w:r w:rsidRPr="001831C6">
        <w:rPr>
          <w:color w:val="000000"/>
        </w:rPr>
        <w:t>тання ресурсу 2 збільшується. За такого плану виробництва максимальний дохід підприємс</w:t>
      </w:r>
      <w:r w:rsidRPr="001831C6">
        <w:rPr>
          <w:color w:val="000000"/>
        </w:rPr>
        <w:t>т</w:t>
      </w:r>
      <w:r w:rsidRPr="001831C6">
        <w:rPr>
          <w:color w:val="000000"/>
        </w:rPr>
        <w:t xml:space="preserve">ва буде </w:t>
      </w:r>
      <w:r w:rsidR="00922A53" w:rsidRPr="00C730BE">
        <w:rPr>
          <w:color w:val="000000"/>
          <w:position w:val="-10"/>
        </w:rPr>
        <w:object w:dxaOrig="4380" w:dyaOrig="320">
          <v:shape id="_x0000_i1380" type="#_x0000_t75" style="width:219pt;height:15.75pt" o:ole="">
            <v:imagedata r:id="rId689" o:title=""/>
          </v:shape>
          <o:OLEObject Type="Embed" ProgID="Equation.DSMT4" ShapeID="_x0000_i1380" DrawAspect="Content" ObjectID="_1535589893" r:id="rId690"/>
        </w:object>
      </w:r>
      <w:r w:rsidRPr="001831C6">
        <w:rPr>
          <w:color w:val="000000"/>
        </w:rPr>
        <w:t xml:space="preserve">, тобто зросте на </w:t>
      </w:r>
      <w:r w:rsidR="00922A53" w:rsidRPr="00C730BE">
        <w:rPr>
          <w:color w:val="000000"/>
          <w:position w:val="-12"/>
        </w:rPr>
        <w:object w:dxaOrig="859" w:dyaOrig="360">
          <v:shape id="_x0000_i1381" type="#_x0000_t75" style="width:42.75pt;height:18pt" o:ole="">
            <v:imagedata r:id="rId691" o:title=""/>
          </v:shape>
          <o:OLEObject Type="Embed" ProgID="Equation.DSMT4" ShapeID="_x0000_i1381" DrawAspect="Content" ObjectID="_1535589894" r:id="rId692"/>
        </w:object>
      </w:r>
      <w:r w:rsidRPr="001831C6">
        <w:rPr>
          <w:color w:val="000000"/>
        </w:rPr>
        <w:t>.</w:t>
      </w:r>
    </w:p>
    <w:p w:rsidR="004325F5" w:rsidRPr="001831C6" w:rsidRDefault="004325F5" w:rsidP="006C29AF">
      <w:pPr>
        <w:widowControl w:val="0"/>
        <w:shd w:val="clear" w:color="auto" w:fill="FFFFFF"/>
        <w:ind w:firstLine="180"/>
        <w:jc w:val="both"/>
      </w:pPr>
      <w:r w:rsidRPr="001831C6">
        <w:rPr>
          <w:color w:val="000000"/>
        </w:rPr>
        <w:t>Проаналізуємо, як зміниться оптимальний план виробництва продукції, якщо запас дефіц</w:t>
      </w:r>
      <w:r w:rsidRPr="001831C6">
        <w:rPr>
          <w:color w:val="000000"/>
        </w:rPr>
        <w:t>и</w:t>
      </w:r>
      <w:r w:rsidRPr="001831C6">
        <w:rPr>
          <w:color w:val="000000"/>
        </w:rPr>
        <w:t>тного ресурсу 2 за інших однакових умов збільшити на одну умовну один</w:t>
      </w:r>
      <w:r w:rsidRPr="001831C6">
        <w:rPr>
          <w:color w:val="000000"/>
        </w:rPr>
        <w:t>и</w:t>
      </w:r>
      <w:r w:rsidRPr="001831C6">
        <w:rPr>
          <w:color w:val="000000"/>
        </w:rPr>
        <w:t>цю</w:t>
      </w:r>
      <w:r w:rsidR="00922A53" w:rsidRPr="00C730BE">
        <w:rPr>
          <w:color w:val="000000"/>
          <w:position w:val="-14"/>
        </w:rPr>
        <w:object w:dxaOrig="1660" w:dyaOrig="400">
          <v:shape id="_x0000_i1382" type="#_x0000_t75" style="width:83.25pt;height:20.25pt" o:ole="">
            <v:imagedata r:id="rId693" o:title=""/>
          </v:shape>
          <o:OLEObject Type="Embed" ProgID="Equation.DSMT4" ShapeID="_x0000_i1382" DrawAspect="Content" ObjectID="_1535589895" r:id="rId694"/>
        </w:object>
      </w:r>
      <w:r w:rsidRPr="001831C6">
        <w:rPr>
          <w:color w:val="000000"/>
        </w:rPr>
        <w:t>. Аналогічно попереднім міркуванням, скориставшись елементами стов</w:t>
      </w:r>
      <w:r w:rsidRPr="001831C6">
        <w:rPr>
          <w:color w:val="000000"/>
        </w:rPr>
        <w:t>п</w:t>
      </w:r>
      <w:r w:rsidRPr="001831C6">
        <w:rPr>
          <w:color w:val="000000"/>
        </w:rPr>
        <w:t>чика «</w:t>
      </w:r>
      <w:r w:rsidR="00922A53" w:rsidRPr="00C730BE">
        <w:rPr>
          <w:color w:val="000000"/>
          <w:position w:val="-12"/>
        </w:rPr>
        <w:object w:dxaOrig="260" w:dyaOrig="360">
          <v:shape id="_x0000_i1383" type="#_x0000_t75" style="width:12.75pt;height:18pt" o:ole="">
            <v:imagedata r:id="rId695" o:title=""/>
          </v:shape>
          <o:OLEObject Type="Embed" ProgID="Equation.DSMT4" ShapeID="_x0000_i1383" DrawAspect="Content" ObjectID="_1535589896" r:id="rId696"/>
        </w:object>
      </w:r>
      <w:r w:rsidRPr="001831C6">
        <w:rPr>
          <w:color w:val="000000"/>
        </w:rPr>
        <w:t xml:space="preserve">» останньої симплекс-таблиці, що відповідає двоїстій оцінці </w:t>
      </w:r>
      <w:r w:rsidR="00922A53" w:rsidRPr="00C730BE">
        <w:rPr>
          <w:color w:val="000000"/>
          <w:position w:val="-12"/>
        </w:rPr>
        <w:object w:dxaOrig="660" w:dyaOrig="360">
          <v:shape id="_x0000_i1384" type="#_x0000_t75" style="width:33pt;height:18pt" o:ole="">
            <v:imagedata r:id="rId697" o:title=""/>
          </v:shape>
          <o:OLEObject Type="Embed" ProgID="Equation.DSMT4" ShapeID="_x0000_i1384" DrawAspect="Content" ObjectID="_1535589897" r:id="rId698"/>
        </w:object>
      </w:r>
      <w:r w:rsidRPr="001831C6">
        <w:rPr>
          <w:color w:val="000000"/>
        </w:rPr>
        <w:t>, можна записати новий оптимальний план:</w:t>
      </w:r>
    </w:p>
    <w:p w:rsidR="004325F5" w:rsidRPr="001831C6" w:rsidRDefault="00922A53" w:rsidP="006C29AF">
      <w:pPr>
        <w:widowControl w:val="0"/>
        <w:shd w:val="clear" w:color="auto" w:fill="FFFFFF"/>
        <w:jc w:val="both"/>
      </w:pPr>
      <w:r w:rsidRPr="00C730BE">
        <w:rPr>
          <w:position w:val="-28"/>
        </w:rPr>
        <w:object w:dxaOrig="3860" w:dyaOrig="680">
          <v:shape id="_x0000_i1385" type="#_x0000_t75" style="width:192.75pt;height:33.75pt" o:ole="">
            <v:imagedata r:id="rId699" o:title=""/>
          </v:shape>
          <o:OLEObject Type="Embed" ProgID="Equation.DSMT4" ShapeID="_x0000_i1385" DrawAspect="Content" ObjectID="_1535589898" r:id="rId700"/>
        </w:object>
      </w:r>
    </w:p>
    <w:p w:rsidR="004325F5" w:rsidRPr="001831C6" w:rsidRDefault="004325F5" w:rsidP="006C29AF">
      <w:pPr>
        <w:widowControl w:val="0"/>
        <w:shd w:val="clear" w:color="auto" w:fill="FFFFFF"/>
        <w:ind w:firstLine="180"/>
        <w:jc w:val="both"/>
      </w:pPr>
      <w:r w:rsidRPr="001831C6">
        <w:rPr>
          <w:color w:val="000000"/>
        </w:rPr>
        <w:t>Отже, дохід підприємства збільшиться на дві умовні одиниці за рахунок збільшення виро</w:t>
      </w:r>
      <w:r w:rsidRPr="001831C6">
        <w:rPr>
          <w:color w:val="000000"/>
        </w:rPr>
        <w:t>б</w:t>
      </w:r>
      <w:r w:rsidRPr="001831C6">
        <w:rPr>
          <w:color w:val="000000"/>
        </w:rPr>
        <w:t>ництва продукції С на дві одиниці та зменшення випуску продукції Д на одну одиницю. При цьому обсяг використання ресурсу 2 не зм</w:t>
      </w:r>
      <w:r w:rsidRPr="001831C6">
        <w:rPr>
          <w:color w:val="000000"/>
        </w:rPr>
        <w:t>і</w:t>
      </w:r>
      <w:r w:rsidRPr="001831C6">
        <w:rPr>
          <w:color w:val="000000"/>
        </w:rPr>
        <w:t>нюється.</w:t>
      </w:r>
    </w:p>
    <w:p w:rsidR="004325F5" w:rsidRPr="001831C6" w:rsidRDefault="004325F5" w:rsidP="006C29AF">
      <w:pPr>
        <w:widowControl w:val="0"/>
        <w:shd w:val="clear" w:color="auto" w:fill="FFFFFF"/>
        <w:ind w:firstLine="180"/>
        <w:jc w:val="both"/>
      </w:pPr>
      <w:r w:rsidRPr="001831C6">
        <w:rPr>
          <w:color w:val="000000"/>
        </w:rPr>
        <w:t>Але після проведеного аналізу постає логічне запитання: а чи зберігатимуться встановлені пропорції, якщо запас деф</w:t>
      </w:r>
      <w:r w:rsidRPr="001831C6">
        <w:rPr>
          <w:color w:val="000000"/>
        </w:rPr>
        <w:t>і</w:t>
      </w:r>
      <w:r w:rsidRPr="001831C6">
        <w:rPr>
          <w:color w:val="000000"/>
        </w:rPr>
        <w:t>цитного ресурсу змінити не на одиницю, а наприклад, на 10 ум. од.? Щоб однозначно відповісти на поставлене запитання, необхідно розрахувати інтервали можл</w:t>
      </w:r>
      <w:r w:rsidRPr="001831C6">
        <w:rPr>
          <w:color w:val="000000"/>
        </w:rPr>
        <w:t>и</w:t>
      </w:r>
      <w:r w:rsidRPr="001831C6">
        <w:rPr>
          <w:color w:val="000000"/>
        </w:rPr>
        <w:t xml:space="preserve">вої зміни обсягів дефіцитних ресурсів, у межах яких двоїсті оцінки </w:t>
      </w:r>
      <w:r w:rsidR="00922A53" w:rsidRPr="00C730BE">
        <w:rPr>
          <w:color w:val="000000"/>
          <w:position w:val="-12"/>
        </w:rPr>
        <w:object w:dxaOrig="240" w:dyaOrig="360">
          <v:shape id="_x0000_i1386" type="#_x0000_t75" style="width:12pt;height:18pt" o:ole="">
            <v:imagedata r:id="rId701" o:title=""/>
          </v:shape>
          <o:OLEObject Type="Embed" ProgID="Equation.DSMT4" ShapeID="_x0000_i1386" DrawAspect="Content" ObjectID="_1535589899" r:id="rId702"/>
        </w:object>
      </w:r>
      <w:r w:rsidRPr="001831C6">
        <w:rPr>
          <w:i/>
          <w:iCs/>
          <w:color w:val="000000"/>
        </w:rPr>
        <w:t xml:space="preserve"> </w:t>
      </w:r>
      <w:r w:rsidRPr="001831C6">
        <w:rPr>
          <w:color w:val="000000"/>
        </w:rPr>
        <w:t>залишаються на рівні о</w:t>
      </w:r>
      <w:r w:rsidRPr="001831C6">
        <w:rPr>
          <w:color w:val="000000"/>
        </w:rPr>
        <w:t>п</w:t>
      </w:r>
      <w:r w:rsidRPr="001831C6">
        <w:rPr>
          <w:color w:val="000000"/>
        </w:rPr>
        <w:t>тимальних значень.</w:t>
      </w:r>
    </w:p>
    <w:p w:rsidR="004325F5" w:rsidRPr="001831C6" w:rsidRDefault="004325F5" w:rsidP="006C29AF">
      <w:pPr>
        <w:widowControl w:val="0"/>
        <w:shd w:val="clear" w:color="auto" w:fill="FFFFFF"/>
        <w:ind w:firstLine="180"/>
        <w:jc w:val="both"/>
      </w:pPr>
      <w:r w:rsidRPr="001831C6">
        <w:rPr>
          <w:color w:val="000000"/>
        </w:rPr>
        <w:t>Приріст (зміну) запасу ресурсу 1 позначимо</w:t>
      </w:r>
      <w:r w:rsidR="00922A53" w:rsidRPr="00C730BE">
        <w:rPr>
          <w:color w:val="000000"/>
          <w:position w:val="-12"/>
        </w:rPr>
        <w:object w:dxaOrig="380" w:dyaOrig="360">
          <v:shape id="_x0000_i1387" type="#_x0000_t75" style="width:18.75pt;height:18pt" o:ole="">
            <v:imagedata r:id="rId703" o:title=""/>
          </v:shape>
          <o:OLEObject Type="Embed" ProgID="Equation.DSMT4" ShapeID="_x0000_i1387" DrawAspect="Content" ObjectID="_1535589900" r:id="rId704"/>
        </w:object>
      </w:r>
      <w:r w:rsidRPr="001831C6">
        <w:rPr>
          <w:color w:val="000000"/>
        </w:rPr>
        <w:t xml:space="preserve">. Тоді, якщо </w:t>
      </w:r>
      <w:r w:rsidR="00922A53" w:rsidRPr="00C730BE">
        <w:rPr>
          <w:color w:val="000000"/>
          <w:position w:val="-12"/>
        </w:rPr>
        <w:object w:dxaOrig="1219" w:dyaOrig="440">
          <v:shape id="_x0000_i1388" type="#_x0000_t75" style="width:60.75pt;height:21.75pt" o:ole="">
            <v:imagedata r:id="rId705" o:title=""/>
          </v:shape>
          <o:OLEObject Type="Embed" ProgID="Equation.DSMT4" ShapeID="_x0000_i1388" DrawAspect="Content" ObjectID="_1535589901" r:id="rId706"/>
        </w:object>
      </w:r>
      <w:r w:rsidRPr="001831C6">
        <w:rPr>
          <w:color w:val="000000"/>
        </w:rPr>
        <w:t>, то новий оптим</w:t>
      </w:r>
      <w:r w:rsidRPr="001831C6">
        <w:rPr>
          <w:color w:val="000000"/>
        </w:rPr>
        <w:t>а</w:t>
      </w:r>
      <w:r w:rsidRPr="001831C6">
        <w:rPr>
          <w:color w:val="000000"/>
        </w:rPr>
        <w:t>льний план</w:t>
      </w:r>
    </w:p>
    <w:p w:rsidR="004325F5" w:rsidRPr="001831C6" w:rsidRDefault="00922A53" w:rsidP="006C29AF">
      <w:pPr>
        <w:widowControl w:val="0"/>
        <w:shd w:val="clear" w:color="auto" w:fill="FFFFFF"/>
        <w:jc w:val="both"/>
      </w:pPr>
      <w:r w:rsidRPr="00C730BE">
        <w:rPr>
          <w:position w:val="-12"/>
        </w:rPr>
        <w:object w:dxaOrig="4819" w:dyaOrig="380">
          <v:shape id="_x0000_i1389" type="#_x0000_t75" style="width:240.75pt;height:18.75pt" o:ole="">
            <v:imagedata r:id="rId707" o:title=""/>
          </v:shape>
          <o:OLEObject Type="Embed" ProgID="Equation.DSMT4" ShapeID="_x0000_i1389" DrawAspect="Content" ObjectID="_1535589902" r:id="rId708"/>
        </w:object>
      </w:r>
    </w:p>
    <w:p w:rsidR="004325F5" w:rsidRPr="001831C6" w:rsidRDefault="004325F5" w:rsidP="006C29AF">
      <w:pPr>
        <w:widowControl w:val="0"/>
        <w:shd w:val="clear" w:color="auto" w:fill="FFFFFF"/>
        <w:ind w:firstLine="180"/>
        <w:jc w:val="both"/>
      </w:pPr>
      <w:r w:rsidRPr="001831C6">
        <w:rPr>
          <w:color w:val="000000"/>
        </w:rPr>
        <w:t>Єдина вимога, яку можна поставити до можливих нових оптимальних значень, — це умова невід'ємності, тобто</w:t>
      </w:r>
    </w:p>
    <w:p w:rsidR="004325F5" w:rsidRPr="001831C6" w:rsidRDefault="00922A53" w:rsidP="006C29AF">
      <w:pPr>
        <w:widowControl w:val="0"/>
        <w:jc w:val="both"/>
      </w:pPr>
      <w:r w:rsidRPr="001831C6">
        <w:pict>
          <v:shape id="_x0000_i1390" type="#_x0000_t75" style="width:192.75pt;height:57.75pt">
            <v:imagedata r:id="rId709" o:title="" chromakey="#fefefe"/>
          </v:shape>
        </w:pict>
      </w:r>
    </w:p>
    <w:p w:rsidR="004325F5" w:rsidRPr="001831C6" w:rsidRDefault="004325F5" w:rsidP="006C29AF">
      <w:pPr>
        <w:widowControl w:val="0"/>
        <w:shd w:val="clear" w:color="auto" w:fill="FFFFFF"/>
        <w:ind w:firstLine="180"/>
        <w:jc w:val="both"/>
      </w:pPr>
      <w:r w:rsidRPr="001831C6">
        <w:rPr>
          <w:color w:val="000000"/>
        </w:rPr>
        <w:t xml:space="preserve">Це означає, що коли запас ресурсу 1 збільшиться на 30 ум. од. або зменшиться на 90 ум. од., то оптимальною двоїстою оцінкою ресурсу 1 залишиться </w:t>
      </w:r>
      <w:r w:rsidR="00922A53" w:rsidRPr="00C730BE">
        <w:rPr>
          <w:color w:val="000000"/>
          <w:position w:val="-12"/>
        </w:rPr>
        <w:object w:dxaOrig="859" w:dyaOrig="360">
          <v:shape id="_x0000_i1391" type="#_x0000_t75" style="width:42.75pt;height:18pt" o:ole="">
            <v:imagedata r:id="rId710" o:title=""/>
          </v:shape>
          <o:OLEObject Type="Embed" ProgID="Equation.DSMT4" ShapeID="_x0000_i1391" DrawAspect="Content" ObjectID="_1535589903" r:id="rId711"/>
        </w:object>
      </w:r>
      <w:r w:rsidRPr="001831C6">
        <w:rPr>
          <w:color w:val="000000"/>
        </w:rPr>
        <w:t>. Отже, запас ресурсу 1 може змінюватись у межах</w:t>
      </w:r>
    </w:p>
    <w:p w:rsidR="004325F5" w:rsidRPr="001831C6" w:rsidRDefault="00922A53" w:rsidP="006C29AF">
      <w:pPr>
        <w:widowControl w:val="0"/>
        <w:shd w:val="clear" w:color="auto" w:fill="FFFFFF"/>
        <w:jc w:val="both"/>
      </w:pPr>
      <w:r w:rsidRPr="00C730BE">
        <w:rPr>
          <w:position w:val="-30"/>
        </w:rPr>
        <w:object w:dxaOrig="2920" w:dyaOrig="720">
          <v:shape id="_x0000_i1392" type="#_x0000_t75" style="width:146.25pt;height:36pt" o:ole="">
            <v:imagedata r:id="rId712" o:title=""/>
          </v:shape>
          <o:OLEObject Type="Embed" ProgID="Equation.DSMT4" ShapeID="_x0000_i1392" DrawAspect="Content" ObjectID="_1535589904" r:id="rId713"/>
        </w:object>
      </w:r>
    </w:p>
    <w:p w:rsidR="004325F5" w:rsidRPr="001831C6" w:rsidRDefault="004325F5" w:rsidP="006C29AF">
      <w:pPr>
        <w:widowControl w:val="0"/>
        <w:shd w:val="clear" w:color="auto" w:fill="FFFFFF"/>
        <w:ind w:firstLine="180"/>
        <w:jc w:val="both"/>
      </w:pPr>
      <w:r w:rsidRPr="001831C6">
        <w:rPr>
          <w:color w:val="000000"/>
        </w:rPr>
        <w:t>Згідно з цим максимально можливий дохід підприємства перебуватиме в межах</w:t>
      </w:r>
    </w:p>
    <w:p w:rsidR="004325F5" w:rsidRPr="001831C6" w:rsidRDefault="00922A53" w:rsidP="006C29AF">
      <w:pPr>
        <w:widowControl w:val="0"/>
        <w:shd w:val="clear" w:color="auto" w:fill="FFFFFF"/>
        <w:jc w:val="both"/>
        <w:rPr>
          <w:color w:val="000000"/>
        </w:rPr>
      </w:pPr>
      <w:r w:rsidRPr="00C730BE">
        <w:rPr>
          <w:color w:val="000000"/>
          <w:position w:val="-30"/>
        </w:rPr>
        <w:object w:dxaOrig="3560" w:dyaOrig="720">
          <v:shape id="_x0000_i1393" type="#_x0000_t75" style="width:177.75pt;height:36pt" o:ole="">
            <v:imagedata r:id="rId714" o:title=""/>
          </v:shape>
          <o:OLEObject Type="Embed" ProgID="Equation.DSMT4" ShapeID="_x0000_i1393" DrawAspect="Content" ObjectID="_1535589905" r:id="rId715"/>
        </w:object>
      </w:r>
    </w:p>
    <w:p w:rsidR="004325F5" w:rsidRPr="001831C6" w:rsidRDefault="004325F5" w:rsidP="006C29AF">
      <w:pPr>
        <w:widowControl w:val="0"/>
        <w:shd w:val="clear" w:color="auto" w:fill="FFFFFF"/>
        <w:jc w:val="both"/>
      </w:pPr>
      <w:r w:rsidRPr="001831C6">
        <w:rPr>
          <w:color w:val="000000"/>
        </w:rPr>
        <w:t>а оптимальний план виробництва продукції</w:t>
      </w:r>
    </w:p>
    <w:p w:rsidR="004325F5" w:rsidRPr="001831C6" w:rsidRDefault="004325F5" w:rsidP="006C29AF">
      <w:pPr>
        <w:widowControl w:val="0"/>
        <w:shd w:val="clear" w:color="auto" w:fill="FFFFFF"/>
        <w:jc w:val="both"/>
      </w:pPr>
      <w:r w:rsidRPr="001831C6">
        <w:rPr>
          <w:color w:val="000000"/>
        </w:rPr>
        <w:t xml:space="preserve">(0; 0; 80; 0; 0; 120; 0) </w:t>
      </w:r>
      <w:r w:rsidR="00922A53" w:rsidRPr="00C730BE">
        <w:rPr>
          <w:color w:val="000000"/>
          <w:position w:val="-4"/>
        </w:rPr>
        <w:object w:dxaOrig="740" w:dyaOrig="300">
          <v:shape id="_x0000_i1394" type="#_x0000_t75" style="width:36.75pt;height:15pt" o:ole="">
            <v:imagedata r:id="rId716" o:title=""/>
          </v:shape>
          <o:OLEObject Type="Embed" ProgID="Equation.DSMT4" ShapeID="_x0000_i1394" DrawAspect="Content" ObjectID="_1535589906" r:id="rId717"/>
        </w:object>
      </w:r>
      <w:r w:rsidRPr="001831C6">
        <w:rPr>
          <w:color w:val="000000"/>
        </w:rPr>
        <w:t xml:space="preserve"> (0; 0; 20; 60; 0; 0; 0).</w:t>
      </w:r>
    </w:p>
    <w:p w:rsidR="004325F5" w:rsidRPr="001831C6" w:rsidRDefault="004325F5" w:rsidP="006C29AF">
      <w:pPr>
        <w:widowControl w:val="0"/>
        <w:shd w:val="clear" w:color="auto" w:fill="FFFFFF"/>
        <w:tabs>
          <w:tab w:val="left" w:pos="0"/>
        </w:tabs>
        <w:jc w:val="both"/>
      </w:pPr>
      <w:r w:rsidRPr="001831C6">
        <w:rPr>
          <w:color w:val="000000"/>
        </w:rPr>
        <w:t xml:space="preserve">Аналогічно розраховується інтервал стійкості двоїстої оцінки </w:t>
      </w:r>
      <w:r w:rsidR="00922A53" w:rsidRPr="00C730BE">
        <w:rPr>
          <w:color w:val="000000"/>
          <w:position w:val="-12"/>
        </w:rPr>
        <w:object w:dxaOrig="660" w:dyaOrig="360">
          <v:shape id="_x0000_i1395" type="#_x0000_t75" style="width:33pt;height:18pt" o:ole="">
            <v:imagedata r:id="rId718" o:title=""/>
          </v:shape>
          <o:OLEObject Type="Embed" ProgID="Equation.DSMT4" ShapeID="_x0000_i1395" DrawAspect="Content" ObjectID="_1535589907" r:id="rId719"/>
        </w:object>
      </w:r>
      <w:r w:rsidRPr="001831C6">
        <w:rPr>
          <w:color w:val="000000"/>
        </w:rPr>
        <w:t xml:space="preserve"> дефіцитного ресу</w:t>
      </w:r>
      <w:r w:rsidRPr="001831C6">
        <w:rPr>
          <w:color w:val="000000"/>
        </w:rPr>
        <w:t>р</w:t>
      </w:r>
      <w:r w:rsidRPr="001831C6">
        <w:rPr>
          <w:color w:val="000000"/>
        </w:rPr>
        <w:t>су 3:</w:t>
      </w:r>
      <w:r w:rsidRPr="001831C6">
        <w:rPr>
          <w:color w:val="000000"/>
        </w:rPr>
        <w:tab/>
      </w:r>
    </w:p>
    <w:p w:rsidR="004325F5" w:rsidRPr="001831C6" w:rsidRDefault="00922A53" w:rsidP="006C29AF">
      <w:pPr>
        <w:widowControl w:val="0"/>
        <w:jc w:val="both"/>
      </w:pPr>
      <w:r w:rsidRPr="001831C6">
        <w:pict>
          <v:shape id="_x0000_i1396" type="#_x0000_t75" style="width:174pt;height:75.75pt">
            <v:imagedata r:id="rId720" o:title="" chromakey="#fefefe"/>
          </v:shape>
        </w:pict>
      </w:r>
    </w:p>
    <w:p w:rsidR="004325F5" w:rsidRPr="001831C6" w:rsidRDefault="004325F5" w:rsidP="006C29AF">
      <w:pPr>
        <w:widowControl w:val="0"/>
        <w:shd w:val="clear" w:color="auto" w:fill="FFFFFF"/>
        <w:ind w:firstLine="180"/>
        <w:jc w:val="both"/>
      </w:pPr>
      <w:r w:rsidRPr="001831C6">
        <w:rPr>
          <w:color w:val="000000"/>
        </w:rPr>
        <w:t>Отже, якщо запас ресурсу 3 збільшиться на 45 ум. од. або зменшиться на 17,5 ум. од., то дво</w:t>
      </w:r>
      <w:r w:rsidRPr="001831C6">
        <w:rPr>
          <w:color w:val="000000"/>
        </w:rPr>
        <w:t>ї</w:t>
      </w:r>
      <w:r w:rsidRPr="001831C6">
        <w:rPr>
          <w:color w:val="000000"/>
        </w:rPr>
        <w:t xml:space="preserve">ста оцінка </w:t>
      </w:r>
      <w:r w:rsidR="00922A53" w:rsidRPr="00C730BE">
        <w:rPr>
          <w:color w:val="000000"/>
          <w:position w:val="-12"/>
        </w:rPr>
        <w:object w:dxaOrig="660" w:dyaOrig="360">
          <v:shape id="_x0000_i1397" type="#_x0000_t75" style="width:33pt;height:18pt" o:ole="">
            <v:imagedata r:id="rId721" o:title=""/>
          </v:shape>
          <o:OLEObject Type="Embed" ProgID="Equation.DSMT4" ShapeID="_x0000_i1397" DrawAspect="Content" ObjectID="_1535589908" r:id="rId722"/>
        </w:object>
      </w:r>
      <w:r w:rsidRPr="001831C6">
        <w:rPr>
          <w:color w:val="000000"/>
        </w:rPr>
        <w:t xml:space="preserve"> цього ресурсу залишиться оптимальною. Згідно із цим можливий дохід підприємства та оптимальний план виробництва пр</w:t>
      </w:r>
      <w:r w:rsidRPr="001831C6">
        <w:rPr>
          <w:color w:val="000000"/>
        </w:rPr>
        <w:t>о</w:t>
      </w:r>
      <w:r w:rsidRPr="001831C6">
        <w:rPr>
          <w:color w:val="000000"/>
        </w:rPr>
        <w:t>дукції перебуватимуть у межах</w:t>
      </w:r>
    </w:p>
    <w:p w:rsidR="004325F5" w:rsidRPr="001831C6" w:rsidRDefault="00922A53" w:rsidP="006C29AF">
      <w:pPr>
        <w:widowControl w:val="0"/>
        <w:shd w:val="clear" w:color="auto" w:fill="FFFFFF"/>
        <w:ind w:firstLine="180"/>
        <w:jc w:val="both"/>
      </w:pPr>
      <w:r w:rsidRPr="00C730BE">
        <w:rPr>
          <w:position w:val="-6"/>
        </w:rPr>
        <w:object w:dxaOrig="1880" w:dyaOrig="279">
          <v:shape id="_x0000_i1398" type="#_x0000_t75" style="width:93.75pt;height:14.25pt" o:ole="">
            <v:imagedata r:id="rId723" o:title=""/>
          </v:shape>
          <o:OLEObject Type="Embed" ProgID="Equation.DSMT4" ShapeID="_x0000_i1398" DrawAspect="Content" ObjectID="_1535589909" r:id="rId724"/>
        </w:object>
      </w:r>
    </w:p>
    <w:p w:rsidR="004325F5" w:rsidRPr="001831C6" w:rsidRDefault="004325F5" w:rsidP="006C29AF">
      <w:pPr>
        <w:widowControl w:val="0"/>
        <w:shd w:val="clear" w:color="auto" w:fill="FFFFFF"/>
        <w:ind w:firstLine="180"/>
        <w:jc w:val="both"/>
      </w:pPr>
      <w:r w:rsidRPr="001831C6">
        <w:rPr>
          <w:color w:val="000000"/>
        </w:rPr>
        <w:t xml:space="preserve">(0; 0; 0; 62,5; 0; 30; 0) </w:t>
      </w:r>
      <w:r w:rsidR="00922A53" w:rsidRPr="00C730BE">
        <w:rPr>
          <w:color w:val="000000"/>
          <w:position w:val="-4"/>
        </w:rPr>
        <w:object w:dxaOrig="740" w:dyaOrig="300">
          <v:shape id="_x0000_i1399" type="#_x0000_t75" style="width:36.75pt;height:15pt" o:ole="">
            <v:imagedata r:id="rId725" o:title=""/>
          </v:shape>
          <o:OLEObject Type="Embed" ProgID="Equation.DSMT4" ShapeID="_x0000_i1399" DrawAspect="Content" ObjectID="_1535589910" r:id="rId726"/>
        </w:object>
      </w:r>
      <w:r w:rsidRPr="001831C6">
        <w:rPr>
          <w:color w:val="000000"/>
        </w:rPr>
        <w:t xml:space="preserve"> (0; 0; 125; 0; 0; 30; 0).</w:t>
      </w:r>
    </w:p>
    <w:p w:rsidR="004325F5" w:rsidRPr="001831C6" w:rsidRDefault="004325F5" w:rsidP="006C29AF">
      <w:pPr>
        <w:widowControl w:val="0"/>
        <w:shd w:val="clear" w:color="auto" w:fill="FFFFFF"/>
        <w:ind w:firstLine="180"/>
        <w:jc w:val="both"/>
      </w:pPr>
      <w:r w:rsidRPr="001831C6">
        <w:rPr>
          <w:color w:val="000000"/>
        </w:rPr>
        <w:t>Зауважимо, що визначені інтервали стосуються лише випадків, коли змінюється тільки один ресурс, а запаси всіх інших фіксовані, тобто за інших однакових умов. У разі одноча</w:t>
      </w:r>
      <w:r w:rsidRPr="001831C6">
        <w:rPr>
          <w:color w:val="000000"/>
        </w:rPr>
        <w:t>с</w:t>
      </w:r>
      <w:r w:rsidRPr="001831C6">
        <w:rPr>
          <w:color w:val="000000"/>
        </w:rPr>
        <w:t>ної зміни обсягів усіх або кількох ресурсів підхід до в</w:t>
      </w:r>
      <w:r w:rsidRPr="001831C6">
        <w:rPr>
          <w:color w:val="000000"/>
        </w:rPr>
        <w:t>и</w:t>
      </w:r>
      <w:r w:rsidRPr="001831C6">
        <w:rPr>
          <w:color w:val="000000"/>
        </w:rPr>
        <w:t>значення нового оптимального плану дещо інший.</w:t>
      </w:r>
    </w:p>
    <w:p w:rsidR="004325F5" w:rsidRPr="001831C6" w:rsidRDefault="004325F5" w:rsidP="006C29AF">
      <w:pPr>
        <w:widowControl w:val="0"/>
        <w:ind w:firstLine="180"/>
        <w:jc w:val="both"/>
        <w:rPr>
          <w:color w:val="000000"/>
        </w:rPr>
      </w:pPr>
      <w:r w:rsidRPr="001831C6">
        <w:rPr>
          <w:color w:val="000000"/>
        </w:rPr>
        <w:t xml:space="preserve">4. За умовою задачі обсяги всіх трьох ресурсів змінюються відповідно </w:t>
      </w:r>
      <w:r w:rsidR="00922A53" w:rsidRPr="00C730BE">
        <w:rPr>
          <w:color w:val="000000"/>
          <w:position w:val="-12"/>
        </w:rPr>
        <w:object w:dxaOrig="3100" w:dyaOrig="360">
          <v:shape id="_x0000_i1400" type="#_x0000_t75" style="width:155.25pt;height:18pt" o:ole="">
            <v:imagedata r:id="rId727" o:title=""/>
          </v:shape>
          <o:OLEObject Type="Embed" ProgID="Equation.DSMT4" ShapeID="_x0000_i1400" DrawAspect="Content" ObjectID="_1535589911" r:id="rId728"/>
        </w:object>
      </w:r>
      <w:r w:rsidRPr="001831C6">
        <w:rPr>
          <w:color w:val="000000"/>
        </w:rPr>
        <w:t>. Для визначення компонентів нового оптимального плану ск</w:t>
      </w:r>
      <w:r w:rsidRPr="001831C6">
        <w:rPr>
          <w:color w:val="000000"/>
        </w:rPr>
        <w:t>о</w:t>
      </w:r>
      <w:r w:rsidRPr="001831C6">
        <w:rPr>
          <w:color w:val="000000"/>
        </w:rPr>
        <w:t>ристаємось одним із головних співвідношень обчислювал</w:t>
      </w:r>
      <w:r w:rsidRPr="001831C6">
        <w:rPr>
          <w:color w:val="000000"/>
        </w:rPr>
        <w:t>ь</w:t>
      </w:r>
      <w:r w:rsidRPr="001831C6">
        <w:rPr>
          <w:color w:val="000000"/>
        </w:rPr>
        <w:t>ної процедури симплекс-методу:</w:t>
      </w:r>
    </w:p>
    <w:p w:rsidR="004325F5" w:rsidRPr="001831C6" w:rsidRDefault="00922A53" w:rsidP="006C29AF">
      <w:pPr>
        <w:widowControl w:val="0"/>
        <w:jc w:val="both"/>
        <w:rPr>
          <w:color w:val="000000"/>
        </w:rPr>
      </w:pPr>
      <w:r w:rsidRPr="00C730BE">
        <w:rPr>
          <w:color w:val="000000"/>
          <w:position w:val="-6"/>
        </w:rPr>
        <w:object w:dxaOrig="1280" w:dyaOrig="340">
          <v:shape id="_x0000_i1401" type="#_x0000_t75" style="width:63.75pt;height:17.25pt" o:ole="">
            <v:imagedata r:id="rId729" o:title=""/>
          </v:shape>
          <o:OLEObject Type="Embed" ProgID="Equation.DSMT4" ShapeID="_x0000_i1401" DrawAspect="Content" ObjectID="_1535589912" r:id="rId730"/>
        </w:object>
      </w:r>
    </w:p>
    <w:p w:rsidR="004325F5" w:rsidRPr="001831C6" w:rsidRDefault="004325F5" w:rsidP="006C29AF">
      <w:pPr>
        <w:widowControl w:val="0"/>
        <w:jc w:val="both"/>
        <w:rPr>
          <w:color w:val="000000"/>
        </w:rPr>
      </w:pPr>
      <w:r w:rsidRPr="001831C6">
        <w:rPr>
          <w:color w:val="000000"/>
        </w:rPr>
        <w:tab/>
        <w:t>З останньої симплекс-таблиці можна записати обернену матрицю:</w:t>
      </w:r>
    </w:p>
    <w:p w:rsidR="004325F5" w:rsidRPr="001831C6" w:rsidRDefault="00922A53" w:rsidP="006C29AF">
      <w:pPr>
        <w:widowControl w:val="0"/>
        <w:jc w:val="both"/>
        <w:rPr>
          <w:color w:val="000000"/>
        </w:rPr>
      </w:pPr>
      <w:r w:rsidRPr="00C730BE">
        <w:rPr>
          <w:color w:val="000000"/>
          <w:position w:val="-50"/>
        </w:rPr>
        <w:object w:dxaOrig="2280" w:dyaOrig="1120">
          <v:shape id="_x0000_i1402" type="#_x0000_t75" style="width:114pt;height:56.25pt" o:ole="">
            <v:imagedata r:id="rId731" o:title=""/>
          </v:shape>
          <o:OLEObject Type="Embed" ProgID="Equation.DSMT4" ShapeID="_x0000_i1402" DrawAspect="Content" ObjectID="_1535589913" r:id="rId732"/>
        </w:object>
      </w:r>
    </w:p>
    <w:p w:rsidR="004325F5" w:rsidRPr="001831C6" w:rsidRDefault="004325F5" w:rsidP="006C29AF">
      <w:pPr>
        <w:widowControl w:val="0"/>
        <w:jc w:val="both"/>
        <w:rPr>
          <w:color w:val="000000"/>
        </w:rPr>
      </w:pPr>
      <w:r w:rsidRPr="001831C6">
        <w:rPr>
          <w:color w:val="000000"/>
        </w:rPr>
        <w:tab/>
        <w:t>Змінені запаси ресурсів утворюють вектор</w:t>
      </w:r>
    </w:p>
    <w:p w:rsidR="004325F5" w:rsidRPr="001831C6" w:rsidRDefault="00922A53" w:rsidP="006C29AF">
      <w:pPr>
        <w:widowControl w:val="0"/>
        <w:jc w:val="both"/>
        <w:rPr>
          <w:color w:val="000000"/>
        </w:rPr>
      </w:pPr>
      <w:r w:rsidRPr="00C730BE">
        <w:rPr>
          <w:color w:val="000000"/>
          <w:position w:val="-50"/>
        </w:rPr>
        <w:object w:dxaOrig="3640" w:dyaOrig="1120">
          <v:shape id="_x0000_i1403" type="#_x0000_t75" style="width:182.25pt;height:56.25pt" o:ole="">
            <v:imagedata r:id="rId733" o:title=""/>
          </v:shape>
          <o:OLEObject Type="Embed" ProgID="Equation.DSMT4" ShapeID="_x0000_i1403" DrawAspect="Content" ObjectID="_1535589914" r:id="rId734"/>
        </w:object>
      </w:r>
    </w:p>
    <w:p w:rsidR="004325F5" w:rsidRPr="001831C6" w:rsidRDefault="004325F5" w:rsidP="006C29AF">
      <w:pPr>
        <w:pStyle w:val="a8"/>
        <w:jc w:val="both"/>
        <w:rPr>
          <w:szCs w:val="24"/>
        </w:rPr>
      </w:pPr>
      <w:r w:rsidRPr="001831C6">
        <w:rPr>
          <w:szCs w:val="24"/>
        </w:rPr>
        <w:tab/>
        <w:t>Тоді новий оптимальний план виробництва продукції за відповідної одночасної зміни запасів усіх трьох ресурсів</w:t>
      </w:r>
    </w:p>
    <w:p w:rsidR="004325F5" w:rsidRPr="001831C6" w:rsidRDefault="00922A53" w:rsidP="006C29AF">
      <w:pPr>
        <w:widowControl w:val="0"/>
        <w:jc w:val="both"/>
      </w:pPr>
      <w:r w:rsidRPr="00C730BE">
        <w:rPr>
          <w:position w:val="-50"/>
        </w:rPr>
        <w:object w:dxaOrig="3660" w:dyaOrig="1120">
          <v:shape id="_x0000_i1404" type="#_x0000_t75" style="width:183pt;height:56.25pt" o:ole="">
            <v:imagedata r:id="rId735" o:title=""/>
          </v:shape>
          <o:OLEObject Type="Embed" ProgID="Equation.DSMT4" ShapeID="_x0000_i1404" DrawAspect="Content" ObjectID="_1535589915" r:id="rId736"/>
        </w:object>
      </w:r>
    </w:p>
    <w:p w:rsidR="004325F5" w:rsidRPr="001831C6" w:rsidRDefault="004325F5" w:rsidP="006C29AF">
      <w:pPr>
        <w:widowControl w:val="0"/>
        <w:shd w:val="clear" w:color="auto" w:fill="FFFFFF"/>
        <w:jc w:val="both"/>
      </w:pPr>
      <w:r w:rsidRPr="001831C6">
        <w:rPr>
          <w:color w:val="000000"/>
        </w:rPr>
        <w:t xml:space="preserve">тобто </w:t>
      </w:r>
      <w:r w:rsidRPr="001831C6">
        <w:rPr>
          <w:color w:val="000000"/>
          <w:lang w:val="en-US"/>
        </w:rPr>
        <w:t>X</w:t>
      </w:r>
      <w:r w:rsidRPr="001831C6">
        <w:rPr>
          <w:color w:val="000000"/>
          <w:vertAlign w:val="superscript"/>
        </w:rPr>
        <w:t>*</w:t>
      </w:r>
      <w:r w:rsidRPr="001831C6">
        <w:rPr>
          <w:color w:val="000000"/>
        </w:rPr>
        <w:t>(0; 0; 70; 30; 0; 10; 0).</w:t>
      </w:r>
    </w:p>
    <w:p w:rsidR="004325F5" w:rsidRPr="001831C6" w:rsidRDefault="004325F5" w:rsidP="00A26B1B">
      <w:pPr>
        <w:widowControl w:val="0"/>
        <w:shd w:val="clear" w:color="auto" w:fill="FFFFFF"/>
        <w:ind w:firstLine="180"/>
      </w:pPr>
      <w:r w:rsidRPr="001831C6">
        <w:rPr>
          <w:color w:val="000000"/>
        </w:rPr>
        <w:t xml:space="preserve">Усі </w:t>
      </w:r>
      <w:r w:rsidR="00922A53" w:rsidRPr="00C730BE">
        <w:rPr>
          <w:color w:val="000000"/>
          <w:position w:val="-14"/>
        </w:rPr>
        <w:object w:dxaOrig="639" w:dyaOrig="380">
          <v:shape id="_x0000_i1405" type="#_x0000_t75" style="width:32.25pt;height:18.75pt" o:ole="">
            <v:imagedata r:id="rId737" o:title=""/>
          </v:shape>
          <o:OLEObject Type="Embed" ProgID="Equation.DSMT4" ShapeID="_x0000_i1405" DrawAspect="Content" ObjectID="_1535589916" r:id="rId738"/>
        </w:object>
      </w:r>
      <w:r w:rsidRPr="001831C6">
        <w:rPr>
          <w:color w:val="000000"/>
        </w:rPr>
        <w:t xml:space="preserve">, і тому оптимальним планом двоїстої задачі залишається </w:t>
      </w:r>
      <w:r w:rsidR="00922A53" w:rsidRPr="00C730BE">
        <w:rPr>
          <w:color w:val="000000"/>
          <w:position w:val="-4"/>
        </w:rPr>
        <w:object w:dxaOrig="300" w:dyaOrig="300">
          <v:shape id="_x0000_i1406" type="#_x0000_t75" style="width:15pt;height:15pt" o:ole="">
            <v:imagedata r:id="rId739" o:title=""/>
          </v:shape>
          <o:OLEObject Type="Embed" ProgID="Equation.DSMT4" ShapeID="_x0000_i1406" DrawAspect="Content" ObjectID="_1535589917" r:id="rId740"/>
        </w:object>
      </w:r>
      <w:r w:rsidRPr="001831C6">
        <w:rPr>
          <w:color w:val="000000"/>
        </w:rPr>
        <w:t>=(1/2; 0; 2). Загал</w:t>
      </w:r>
      <w:r w:rsidRPr="001831C6">
        <w:rPr>
          <w:color w:val="000000"/>
        </w:rPr>
        <w:t>ь</w:t>
      </w:r>
      <w:r w:rsidRPr="001831C6">
        <w:rPr>
          <w:color w:val="000000"/>
        </w:rPr>
        <w:t>ний максимальний д</w:t>
      </w:r>
      <w:r w:rsidRPr="001831C6">
        <w:rPr>
          <w:color w:val="000000"/>
        </w:rPr>
        <w:t>о</w:t>
      </w:r>
      <w:r w:rsidRPr="001831C6">
        <w:rPr>
          <w:color w:val="000000"/>
        </w:rPr>
        <w:t xml:space="preserve">хід підприємства зміниться на </w:t>
      </w:r>
      <w:r w:rsidR="00922A53" w:rsidRPr="00C730BE">
        <w:rPr>
          <w:color w:val="000000"/>
          <w:position w:val="-12"/>
        </w:rPr>
        <w:object w:dxaOrig="5800" w:dyaOrig="360">
          <v:shape id="_x0000_i1407" type="#_x0000_t75" style="width:290.25pt;height:18pt" o:ole="">
            <v:imagedata r:id="rId741" o:title=""/>
          </v:shape>
          <o:OLEObject Type="Embed" ProgID="Equation.DSMT4" ShapeID="_x0000_i1407" DrawAspect="Content" ObjectID="_1535589918" r:id="rId742"/>
        </w:object>
      </w:r>
      <w:r w:rsidRPr="001831C6">
        <w:rPr>
          <w:color w:val="000000"/>
        </w:rPr>
        <w:t xml:space="preserve"> ум. од. і становитиме </w:t>
      </w:r>
      <w:r w:rsidR="00922A53" w:rsidRPr="00C730BE">
        <w:rPr>
          <w:color w:val="000000"/>
          <w:position w:val="-6"/>
        </w:rPr>
        <w:object w:dxaOrig="2320" w:dyaOrig="279">
          <v:shape id="_x0000_i1408" type="#_x0000_t75" style="width:116.25pt;height:14.25pt" o:ole="">
            <v:imagedata r:id="rId743" o:title=""/>
          </v:shape>
          <o:OLEObject Type="Embed" ProgID="Equation.DSMT4" ShapeID="_x0000_i1408" DrawAspect="Content" ObjectID="_1535589919" r:id="rId744"/>
        </w:object>
      </w:r>
      <w:r w:rsidRPr="001831C6">
        <w:rPr>
          <w:color w:val="000000"/>
        </w:rPr>
        <w:t xml:space="preserve"> ум. од.</w:t>
      </w:r>
    </w:p>
    <w:p w:rsidR="004325F5" w:rsidRPr="001831C6" w:rsidRDefault="004325F5" w:rsidP="006C29AF">
      <w:pPr>
        <w:widowControl w:val="0"/>
        <w:shd w:val="clear" w:color="auto" w:fill="FFFFFF"/>
        <w:ind w:firstLine="180"/>
        <w:jc w:val="both"/>
      </w:pPr>
      <w:r w:rsidRPr="001831C6">
        <w:rPr>
          <w:color w:val="000000"/>
        </w:rPr>
        <w:lastRenderedPageBreak/>
        <w:t>5. Оцінка рентабельності продукції, що виготовляється на підприємстві, виконується за д</w:t>
      </w:r>
      <w:r w:rsidRPr="001831C6">
        <w:rPr>
          <w:color w:val="000000"/>
        </w:rPr>
        <w:t>о</w:t>
      </w:r>
      <w:r w:rsidRPr="001831C6">
        <w:rPr>
          <w:color w:val="000000"/>
        </w:rPr>
        <w:t>помогою двоїстих оцінок та обмежень двоїстої задачі, які характеризують кожний вид пр</w:t>
      </w:r>
      <w:r w:rsidRPr="001831C6">
        <w:rPr>
          <w:color w:val="000000"/>
        </w:rPr>
        <w:t>о</w:t>
      </w:r>
      <w:r w:rsidRPr="001831C6">
        <w:rPr>
          <w:color w:val="000000"/>
        </w:rPr>
        <w:t>дукції.</w:t>
      </w:r>
    </w:p>
    <w:p w:rsidR="004325F5" w:rsidRPr="001831C6" w:rsidRDefault="004325F5" w:rsidP="006C29AF">
      <w:pPr>
        <w:widowControl w:val="0"/>
        <w:shd w:val="clear" w:color="auto" w:fill="FFFFFF"/>
        <w:ind w:firstLine="180"/>
        <w:jc w:val="both"/>
        <w:rPr>
          <w:color w:val="000000"/>
        </w:rPr>
      </w:pPr>
      <w:r w:rsidRPr="001831C6">
        <w:rPr>
          <w:color w:val="000000"/>
        </w:rPr>
        <w:t xml:space="preserve">Підставимо </w:t>
      </w:r>
      <w:r w:rsidR="00922A53" w:rsidRPr="00C730BE">
        <w:rPr>
          <w:color w:val="000000"/>
          <w:position w:val="-4"/>
        </w:rPr>
        <w:object w:dxaOrig="300" w:dyaOrig="300">
          <v:shape id="_x0000_i1409" type="#_x0000_t75" style="width:15pt;height:15pt" o:ole="">
            <v:imagedata r:id="rId745" o:title=""/>
          </v:shape>
          <o:OLEObject Type="Embed" ProgID="Equation.DSMT4" ShapeID="_x0000_i1409" DrawAspect="Content" ObjectID="_1535589920" r:id="rId746"/>
        </w:object>
      </w:r>
      <w:r w:rsidRPr="001831C6">
        <w:rPr>
          <w:color w:val="000000"/>
        </w:rPr>
        <w:t xml:space="preserve"> у систему обмежень двоїстої задачі. Якщо вартість ресурсів на одиницю продукції (ліва частина) перевищує ціну цієї продукції (права частина), то виробництво такої пр</w:t>
      </w:r>
      <w:r w:rsidRPr="001831C6">
        <w:rPr>
          <w:color w:val="000000"/>
        </w:rPr>
        <w:t>о</w:t>
      </w:r>
      <w:r w:rsidRPr="001831C6">
        <w:rPr>
          <w:color w:val="000000"/>
        </w:rPr>
        <w:t>дукції для підприємства недоцільне. Якщо ж співвідношення виконується як рівняння, то пр</w:t>
      </w:r>
      <w:r w:rsidRPr="001831C6">
        <w:rPr>
          <w:color w:val="000000"/>
        </w:rPr>
        <w:t>о</w:t>
      </w:r>
      <w:r w:rsidRPr="001831C6">
        <w:rPr>
          <w:color w:val="000000"/>
        </w:rPr>
        <w:t>дукція рентабельна.</w:t>
      </w:r>
    </w:p>
    <w:p w:rsidR="004325F5" w:rsidRPr="001831C6" w:rsidRDefault="00922A53" w:rsidP="006C29AF">
      <w:pPr>
        <w:widowControl w:val="0"/>
        <w:shd w:val="clear" w:color="auto" w:fill="FFFFFF"/>
        <w:jc w:val="both"/>
        <w:rPr>
          <w:lang w:val="en-US"/>
        </w:rPr>
      </w:pPr>
      <w:r w:rsidRPr="00C730BE">
        <w:rPr>
          <w:position w:val="-66"/>
          <w:lang w:val="en-US"/>
        </w:rPr>
        <w:object w:dxaOrig="6120" w:dyaOrig="1440">
          <v:shape id="_x0000_i1410" type="#_x0000_t75" style="width:306pt;height:1in" o:ole="">
            <v:imagedata r:id="rId747" o:title=""/>
          </v:shape>
          <o:OLEObject Type="Embed" ProgID="Equation.DSMT4" ShapeID="_x0000_i1410" DrawAspect="Content" ObjectID="_1535589921" r:id="rId748"/>
        </w:object>
      </w:r>
    </w:p>
    <w:p w:rsidR="004325F5" w:rsidRPr="001831C6" w:rsidRDefault="004325F5" w:rsidP="006C29AF">
      <w:pPr>
        <w:widowControl w:val="0"/>
        <w:shd w:val="clear" w:color="auto" w:fill="FFFFFF"/>
        <w:ind w:firstLine="180"/>
        <w:jc w:val="both"/>
      </w:pPr>
      <w:r w:rsidRPr="001831C6">
        <w:rPr>
          <w:color w:val="000000"/>
        </w:rPr>
        <w:t>Аналогічні результати можна дістати, проаналізувавши двоїсті оцінки додаткових змінних, значення яких показують, на скільки вартість ресурсів перевищує ціну одиниці відповідної продукції. Тому, якщо додаткова змінна двоїстої задачі дорівнює нулю, то продукція рент</w:t>
      </w:r>
      <w:r w:rsidRPr="001831C6">
        <w:rPr>
          <w:color w:val="000000"/>
        </w:rPr>
        <w:t>а</w:t>
      </w:r>
      <w:r w:rsidRPr="001831C6">
        <w:rPr>
          <w:color w:val="000000"/>
        </w:rPr>
        <w:t xml:space="preserve">бельна. І, навпаки, якщо </w:t>
      </w:r>
      <w:r w:rsidR="00922A53" w:rsidRPr="00C730BE">
        <w:rPr>
          <w:color w:val="000000"/>
          <w:position w:val="-12"/>
        </w:rPr>
        <w:object w:dxaOrig="639" w:dyaOrig="360">
          <v:shape id="_x0000_i1411" type="#_x0000_t75" style="width:32.25pt;height:18pt" o:ole="">
            <v:imagedata r:id="rId749" o:title=""/>
          </v:shape>
          <o:OLEObject Type="Embed" ProgID="Equation.DSMT4" ShapeID="_x0000_i1411" DrawAspect="Content" ObjectID="_1535589922" r:id="rId750"/>
        </w:object>
      </w:r>
      <w:r w:rsidRPr="001831C6">
        <w:rPr>
          <w:color w:val="000000"/>
        </w:rPr>
        <w:t>, то відповідна продукція нере</w:t>
      </w:r>
      <w:r w:rsidRPr="001831C6">
        <w:rPr>
          <w:color w:val="000000"/>
        </w:rPr>
        <w:t>н</w:t>
      </w:r>
      <w:r w:rsidRPr="001831C6">
        <w:rPr>
          <w:color w:val="000000"/>
        </w:rPr>
        <w:t>табельна.</w:t>
      </w:r>
    </w:p>
    <w:p w:rsidR="004325F5" w:rsidRPr="001831C6" w:rsidRDefault="004325F5" w:rsidP="006C29AF">
      <w:pPr>
        <w:widowControl w:val="0"/>
        <w:shd w:val="clear" w:color="auto" w:fill="FFFFFF"/>
        <w:ind w:firstLine="180"/>
        <w:jc w:val="both"/>
      </w:pPr>
      <w:r w:rsidRPr="001831C6">
        <w:rPr>
          <w:color w:val="000000"/>
        </w:rPr>
        <w:t>Додаткові змінні двоїстої задачі розміщуються в оцінковому рядку останньої симплекс-таблиці у стовпчиках «</w:t>
      </w:r>
      <w:r w:rsidR="00922A53" w:rsidRPr="00C730BE">
        <w:rPr>
          <w:color w:val="000000"/>
          <w:position w:val="-12"/>
        </w:rPr>
        <w:object w:dxaOrig="240" w:dyaOrig="360">
          <v:shape id="_x0000_i1412" type="#_x0000_t75" style="width:12pt;height:18pt" o:ole="">
            <v:imagedata r:id="rId751" o:title=""/>
          </v:shape>
          <o:OLEObject Type="Embed" ProgID="Equation.DSMT4" ShapeID="_x0000_i1412" DrawAspect="Content" ObjectID="_1535589923" r:id="rId752"/>
        </w:object>
      </w:r>
      <w:r w:rsidRPr="001831C6">
        <w:rPr>
          <w:color w:val="000000"/>
        </w:rPr>
        <w:t xml:space="preserve">» </w:t>
      </w:r>
      <w:r w:rsidRPr="001831C6">
        <w:rPr>
          <w:color w:val="000000"/>
        </w:rPr>
        <w:sym w:font="Symbol" w:char="F02D"/>
      </w:r>
      <w:r w:rsidRPr="001831C6">
        <w:rPr>
          <w:color w:val="000000"/>
        </w:rPr>
        <w:t xml:space="preserve"> «</w:t>
      </w:r>
      <w:r w:rsidR="00922A53" w:rsidRPr="00C730BE">
        <w:rPr>
          <w:color w:val="000000"/>
          <w:position w:val="-12"/>
        </w:rPr>
        <w:object w:dxaOrig="260" w:dyaOrig="360">
          <v:shape id="_x0000_i1413" type="#_x0000_t75" style="width:12.75pt;height:18pt" o:ole="">
            <v:imagedata r:id="rId753" o:title=""/>
          </v:shape>
          <o:OLEObject Type="Embed" ProgID="Equation.DSMT4" ShapeID="_x0000_i1413" DrawAspect="Content" ObjectID="_1535589924" r:id="rId754"/>
        </w:object>
      </w:r>
      <w:r w:rsidRPr="001831C6">
        <w:rPr>
          <w:color w:val="000000"/>
        </w:rPr>
        <w:t xml:space="preserve">». їх оптимальні значення </w:t>
      </w:r>
      <w:r w:rsidR="00922A53" w:rsidRPr="00C730BE">
        <w:rPr>
          <w:color w:val="000000"/>
          <w:position w:val="-12"/>
        </w:rPr>
        <w:object w:dxaOrig="2920" w:dyaOrig="360">
          <v:shape id="_x0000_i1414" type="#_x0000_t75" style="width:146.25pt;height:18pt" o:ole="">
            <v:imagedata r:id="rId755" o:title=""/>
          </v:shape>
          <o:OLEObject Type="Embed" ProgID="Equation.DSMT4" ShapeID="_x0000_i1414" DrawAspect="Content" ObjectID="_1535589925" r:id="rId756"/>
        </w:object>
      </w:r>
      <w:r w:rsidRPr="001831C6">
        <w:rPr>
          <w:color w:val="000000"/>
        </w:rPr>
        <w:t>. Тому продукція А і В нерентабельна, а проду</w:t>
      </w:r>
      <w:r w:rsidRPr="001831C6">
        <w:rPr>
          <w:color w:val="000000"/>
        </w:rPr>
        <w:t>к</w:t>
      </w:r>
      <w:r w:rsidRPr="001831C6">
        <w:rPr>
          <w:color w:val="000000"/>
        </w:rPr>
        <w:t>ція С і Д — рентабельна.</w:t>
      </w:r>
    </w:p>
    <w:p w:rsidR="004325F5" w:rsidRPr="001831C6" w:rsidRDefault="004325F5" w:rsidP="006C29AF">
      <w:pPr>
        <w:widowControl w:val="0"/>
        <w:shd w:val="clear" w:color="auto" w:fill="FFFFFF"/>
        <w:ind w:firstLine="180"/>
        <w:jc w:val="both"/>
      </w:pPr>
      <w:r w:rsidRPr="001831C6">
        <w:rPr>
          <w:color w:val="000000"/>
        </w:rPr>
        <w:t>6. Під впливом різних обставин ціна одиниці продукції на підприємстві може змінюватися (збільшуватися чи зменшуватися). І тому завжди цікаво знати, у межах яких змін ціни пр</w:t>
      </w:r>
      <w:r w:rsidRPr="001831C6">
        <w:rPr>
          <w:color w:val="000000"/>
        </w:rPr>
        <w:t>о</w:t>
      </w:r>
      <w:r w:rsidRPr="001831C6">
        <w:rPr>
          <w:color w:val="000000"/>
        </w:rPr>
        <w:t xml:space="preserve">дукції кожного виду оптимальний план її виробництва залишається таким: </w:t>
      </w:r>
      <w:r w:rsidR="00922A53" w:rsidRPr="00C730BE">
        <w:rPr>
          <w:color w:val="000000"/>
          <w:position w:val="-4"/>
        </w:rPr>
        <w:object w:dxaOrig="340" w:dyaOrig="300">
          <v:shape id="_x0000_i1415" type="#_x0000_t75" style="width:17.25pt;height:15pt" o:ole="">
            <v:imagedata r:id="rId757" o:title=""/>
          </v:shape>
          <o:OLEObject Type="Embed" ProgID="Equation.DSMT4" ShapeID="_x0000_i1415" DrawAspect="Content" ObjectID="_1535589926" r:id="rId758"/>
        </w:object>
      </w:r>
      <w:r w:rsidRPr="001831C6">
        <w:rPr>
          <w:color w:val="000000"/>
        </w:rPr>
        <w:t>= (0;0;35;45).</w:t>
      </w:r>
    </w:p>
    <w:p w:rsidR="004325F5" w:rsidRPr="001831C6" w:rsidRDefault="004325F5" w:rsidP="006C29AF">
      <w:pPr>
        <w:widowControl w:val="0"/>
        <w:shd w:val="clear" w:color="auto" w:fill="FFFFFF"/>
        <w:ind w:firstLine="180"/>
        <w:jc w:val="both"/>
      </w:pPr>
      <w:r w:rsidRPr="001831C6">
        <w:rPr>
          <w:color w:val="000000"/>
        </w:rPr>
        <w:t>Для визначення інтервалів зміни коефіцієнтів цільової функції скористаємось тим, що при цьому симплекс-таблиця, яка відповідає оптимальному плану, зберігає свій вигляд за виня</w:t>
      </w:r>
      <w:r w:rsidRPr="001831C6">
        <w:rPr>
          <w:color w:val="000000"/>
        </w:rPr>
        <w:t>т</w:t>
      </w:r>
      <w:r w:rsidRPr="001831C6">
        <w:rPr>
          <w:color w:val="000000"/>
        </w:rPr>
        <w:t xml:space="preserve">ком елементів оцінкового рядка. Нові оцінки </w:t>
      </w:r>
      <w:r w:rsidR="00922A53" w:rsidRPr="00C730BE">
        <w:rPr>
          <w:color w:val="000000"/>
          <w:position w:val="-16"/>
        </w:rPr>
        <w:object w:dxaOrig="960" w:dyaOrig="440">
          <v:shape id="_x0000_i1416" type="#_x0000_t75" style="width:48pt;height:21.75pt" o:ole="">
            <v:imagedata r:id="rId759" o:title=""/>
          </v:shape>
          <o:OLEObject Type="Embed" ProgID="Equation.DSMT4" ShapeID="_x0000_i1416" DrawAspect="Content" ObjectID="_1535589927" r:id="rId760"/>
        </w:object>
      </w:r>
      <w:r w:rsidRPr="001831C6">
        <w:rPr>
          <w:color w:val="000000"/>
        </w:rPr>
        <w:t xml:space="preserve"> мають задовольняти умову оптимал</w:t>
      </w:r>
      <w:r w:rsidRPr="001831C6">
        <w:rPr>
          <w:color w:val="000000"/>
        </w:rPr>
        <w:t>ь</w:t>
      </w:r>
      <w:r w:rsidRPr="001831C6">
        <w:rPr>
          <w:color w:val="000000"/>
        </w:rPr>
        <w:t>ності з</w:t>
      </w:r>
      <w:r w:rsidRPr="001831C6">
        <w:rPr>
          <w:color w:val="000000"/>
        </w:rPr>
        <w:t>а</w:t>
      </w:r>
      <w:r w:rsidRPr="001831C6">
        <w:rPr>
          <w:color w:val="000000"/>
        </w:rPr>
        <w:t>дачі максимізації, тобто бути невід'ємними.</w:t>
      </w:r>
    </w:p>
    <w:p w:rsidR="004325F5" w:rsidRPr="001831C6" w:rsidRDefault="004325F5" w:rsidP="006C29AF">
      <w:pPr>
        <w:widowControl w:val="0"/>
        <w:shd w:val="clear" w:color="auto" w:fill="FFFFFF"/>
        <w:ind w:firstLine="180"/>
        <w:jc w:val="both"/>
      </w:pPr>
      <w:r w:rsidRPr="001831C6">
        <w:rPr>
          <w:color w:val="000000"/>
        </w:rPr>
        <w:t xml:space="preserve">Зміну коефіцієнта </w:t>
      </w:r>
      <w:r w:rsidR="00922A53" w:rsidRPr="00C730BE">
        <w:rPr>
          <w:color w:val="000000"/>
          <w:position w:val="-12"/>
        </w:rPr>
        <w:object w:dxaOrig="279" w:dyaOrig="360">
          <v:shape id="_x0000_i1417" type="#_x0000_t75" style="width:14.25pt;height:18pt" o:ole="">
            <v:imagedata r:id="rId761" o:title=""/>
          </v:shape>
          <o:OLEObject Type="Embed" ProgID="Equation.DSMT4" ShapeID="_x0000_i1417" DrawAspect="Content" ObjectID="_1535589928" r:id="rId762"/>
        </w:object>
      </w:r>
      <w:r w:rsidRPr="001831C6">
        <w:rPr>
          <w:color w:val="000000"/>
        </w:rPr>
        <w:t xml:space="preserve"> позначимо </w:t>
      </w:r>
      <w:r w:rsidR="00922A53" w:rsidRPr="00C730BE">
        <w:rPr>
          <w:color w:val="000000"/>
          <w:position w:val="-12"/>
        </w:rPr>
        <w:object w:dxaOrig="440" w:dyaOrig="360">
          <v:shape id="_x0000_i1418" type="#_x0000_t75" style="width:21.75pt;height:18pt" o:ole="">
            <v:imagedata r:id="rId763" o:title=""/>
          </v:shape>
          <o:OLEObject Type="Embed" ProgID="Equation.DSMT4" ShapeID="_x0000_i1418" DrawAspect="Content" ObjectID="_1535589929" r:id="rId764"/>
        </w:object>
      </w:r>
      <w:r w:rsidRPr="001831C6">
        <w:rPr>
          <w:color w:val="000000"/>
        </w:rPr>
        <w:t xml:space="preserve">. Оскільки </w:t>
      </w:r>
      <w:r w:rsidR="00922A53" w:rsidRPr="00C730BE">
        <w:rPr>
          <w:color w:val="000000"/>
          <w:position w:val="-12"/>
        </w:rPr>
        <w:object w:dxaOrig="240" w:dyaOrig="360">
          <v:shape id="_x0000_i1419" type="#_x0000_t75" style="width:12pt;height:18pt" o:ole="">
            <v:imagedata r:id="rId765" o:title=""/>
          </v:shape>
          <o:OLEObject Type="Embed" ProgID="Equation.DSMT4" ShapeID="_x0000_i1419" DrawAspect="Content" ObjectID="_1535589930" r:id="rId766"/>
        </w:object>
      </w:r>
      <w:r w:rsidRPr="001831C6">
        <w:rPr>
          <w:color w:val="000000"/>
        </w:rPr>
        <w:t>— небазисна змінна, то в симплекс-таблиці зміниться лише відпов</w:t>
      </w:r>
      <w:r w:rsidRPr="001831C6">
        <w:rPr>
          <w:color w:val="000000"/>
        </w:rPr>
        <w:t>і</w:t>
      </w:r>
      <w:r w:rsidRPr="001831C6">
        <w:rPr>
          <w:color w:val="000000"/>
        </w:rPr>
        <w:t xml:space="preserve">дна оцінка </w:t>
      </w:r>
      <w:r w:rsidR="00922A53" w:rsidRPr="00C730BE">
        <w:rPr>
          <w:color w:val="000000"/>
          <w:position w:val="-12"/>
        </w:rPr>
        <w:object w:dxaOrig="700" w:dyaOrig="360">
          <v:shape id="_x0000_i1420" type="#_x0000_t75" style="width:35.25pt;height:18pt" o:ole="">
            <v:imagedata r:id="rId767" o:title=""/>
          </v:shape>
          <o:OLEObject Type="Embed" ProgID="Equation.DSMT4" ShapeID="_x0000_i1420" DrawAspect="Content" ObjectID="_1535589931" r:id="rId768"/>
        </w:object>
      </w:r>
      <w:r w:rsidRPr="001831C6">
        <w:rPr>
          <w:color w:val="000000"/>
        </w:rPr>
        <w:t>.</w:t>
      </w:r>
    </w:p>
    <w:p w:rsidR="004325F5" w:rsidRPr="001831C6" w:rsidRDefault="00922A53" w:rsidP="006C29AF">
      <w:pPr>
        <w:widowControl w:val="0"/>
        <w:shd w:val="clear" w:color="auto" w:fill="FFFFFF"/>
        <w:ind w:firstLine="180"/>
        <w:jc w:val="both"/>
      </w:pPr>
      <w:r w:rsidRPr="00C730BE">
        <w:rPr>
          <w:position w:val="-14"/>
        </w:rPr>
        <w:object w:dxaOrig="5179" w:dyaOrig="400">
          <v:shape id="_x0000_i1421" type="#_x0000_t75" style="width:258.75pt;height:20.25pt" o:ole="">
            <v:imagedata r:id="rId769" o:title=""/>
          </v:shape>
          <o:OLEObject Type="Embed" ProgID="Equation.DSMT4" ShapeID="_x0000_i1421" DrawAspect="Content" ObjectID="_1535589932" r:id="rId770"/>
        </w:object>
      </w:r>
      <w:r w:rsidR="004325F5" w:rsidRPr="001831C6">
        <w:t>.</w:t>
      </w:r>
    </w:p>
    <w:p w:rsidR="004325F5" w:rsidRPr="001831C6" w:rsidRDefault="004325F5" w:rsidP="006C29AF">
      <w:pPr>
        <w:widowControl w:val="0"/>
        <w:shd w:val="clear" w:color="auto" w:fill="FFFFFF"/>
        <w:ind w:firstLine="180"/>
        <w:jc w:val="both"/>
      </w:pPr>
      <w:r w:rsidRPr="001831C6">
        <w:rPr>
          <w:color w:val="000000"/>
        </w:rPr>
        <w:t xml:space="preserve">За умови </w:t>
      </w:r>
      <w:r w:rsidR="00922A53" w:rsidRPr="00C730BE">
        <w:rPr>
          <w:color w:val="000000"/>
          <w:position w:val="-12"/>
        </w:rPr>
        <w:object w:dxaOrig="1080" w:dyaOrig="360">
          <v:shape id="_x0000_i1422" type="#_x0000_t75" style="width:54pt;height:18pt" o:ole="">
            <v:imagedata r:id="rId771" o:title=""/>
          </v:shape>
          <o:OLEObject Type="Embed" ProgID="Equation.DSMT4" ShapeID="_x0000_i1422" DrawAspect="Content" ObjectID="_1535589933" r:id="rId772"/>
        </w:object>
      </w:r>
      <w:r w:rsidRPr="001831C6">
        <w:rPr>
          <w:color w:val="000000"/>
        </w:rPr>
        <w:t xml:space="preserve"> дістанемо нерівність </w:t>
      </w:r>
      <w:r w:rsidR="00922A53" w:rsidRPr="00C730BE">
        <w:rPr>
          <w:color w:val="000000"/>
          <w:position w:val="-12"/>
        </w:rPr>
        <w:object w:dxaOrig="1120" w:dyaOrig="360">
          <v:shape id="_x0000_i1423" type="#_x0000_t75" style="width:56.25pt;height:18pt" o:ole="">
            <v:imagedata r:id="rId773" o:title=""/>
          </v:shape>
          <o:OLEObject Type="Embed" ProgID="Equation.DSMT4" ShapeID="_x0000_i1423" DrawAspect="Content" ObjectID="_1535589934" r:id="rId774"/>
        </w:object>
      </w:r>
      <w:r w:rsidRPr="001831C6">
        <w:rPr>
          <w:color w:val="000000"/>
        </w:rPr>
        <w:t xml:space="preserve">, тобто </w:t>
      </w:r>
      <w:r w:rsidR="00922A53" w:rsidRPr="00C730BE">
        <w:rPr>
          <w:color w:val="000000"/>
          <w:position w:val="-12"/>
        </w:rPr>
        <w:object w:dxaOrig="800" w:dyaOrig="360">
          <v:shape id="_x0000_i1424" type="#_x0000_t75" style="width:39.75pt;height:18pt" o:ole="">
            <v:imagedata r:id="rId775" o:title=""/>
          </v:shape>
          <o:OLEObject Type="Embed" ProgID="Equation.DSMT4" ShapeID="_x0000_i1424" DrawAspect="Content" ObjectID="_1535589935" r:id="rId776"/>
        </w:object>
      </w:r>
      <w:r w:rsidRPr="001831C6">
        <w:rPr>
          <w:color w:val="000000"/>
        </w:rPr>
        <w:t>. Це означає, що коли ціна одиниці продукції А за інших однакових умов зросте не більш як на 5 ум. од., то опт</w:t>
      </w:r>
      <w:r w:rsidRPr="001831C6">
        <w:rPr>
          <w:color w:val="000000"/>
        </w:rPr>
        <w:t>и</w:t>
      </w:r>
      <w:r w:rsidRPr="001831C6">
        <w:rPr>
          <w:color w:val="000000"/>
        </w:rPr>
        <w:t>мал</w:t>
      </w:r>
      <w:r w:rsidRPr="001831C6">
        <w:rPr>
          <w:color w:val="000000"/>
        </w:rPr>
        <w:t>ь</w:t>
      </w:r>
      <w:r w:rsidRPr="001831C6">
        <w:rPr>
          <w:color w:val="000000"/>
        </w:rPr>
        <w:t xml:space="preserve">ним планом виробництва продукції на підприємстві все одно залишиться </w:t>
      </w:r>
      <w:r w:rsidR="00922A53" w:rsidRPr="00C730BE">
        <w:rPr>
          <w:color w:val="000000"/>
          <w:position w:val="-4"/>
        </w:rPr>
        <w:object w:dxaOrig="340" w:dyaOrig="300">
          <v:shape id="_x0000_i1425" type="#_x0000_t75" style="width:17.25pt;height:15pt" o:ole="">
            <v:imagedata r:id="rId777" o:title=""/>
          </v:shape>
          <o:OLEObject Type="Embed" ProgID="Equation.DSMT4" ShapeID="_x0000_i1425" DrawAspect="Content" ObjectID="_1535589936" r:id="rId778"/>
        </w:object>
      </w:r>
      <w:r w:rsidRPr="001831C6">
        <w:rPr>
          <w:i/>
          <w:iCs/>
          <w:color w:val="000000"/>
        </w:rPr>
        <w:t xml:space="preserve">= </w:t>
      </w:r>
      <w:r w:rsidRPr="001831C6">
        <w:rPr>
          <w:color w:val="000000"/>
        </w:rPr>
        <w:t xml:space="preserve">(0; 0; 35; 45). Лише максимальний дохід зміниться на </w:t>
      </w:r>
      <w:r w:rsidRPr="001831C6">
        <w:rPr>
          <w:color w:val="000000"/>
          <w:lang w:val="en-US"/>
        </w:rPr>
        <w:t>max</w:t>
      </w:r>
      <w:r w:rsidRPr="001831C6">
        <w:rPr>
          <w:color w:val="000000"/>
        </w:rPr>
        <w:t xml:space="preserve"> </w:t>
      </w:r>
      <w:r w:rsidR="00922A53" w:rsidRPr="00C730BE">
        <w:rPr>
          <w:color w:val="000000"/>
          <w:position w:val="-12"/>
        </w:rPr>
        <w:object w:dxaOrig="1140" w:dyaOrig="360">
          <v:shape id="_x0000_i1426" type="#_x0000_t75" style="width:57pt;height:18pt" o:ole="">
            <v:imagedata r:id="rId779" o:title=""/>
          </v:shape>
          <o:OLEObject Type="Embed" ProgID="Equation.DSMT4" ShapeID="_x0000_i1426" DrawAspect="Content" ObjectID="_1535589937" r:id="rId780"/>
        </w:object>
      </w:r>
      <w:r w:rsidRPr="001831C6">
        <w:rPr>
          <w:i/>
          <w:iCs/>
          <w:color w:val="000000"/>
        </w:rPr>
        <w:t>.</w:t>
      </w:r>
    </w:p>
    <w:p w:rsidR="004325F5" w:rsidRPr="001831C6" w:rsidRDefault="004325F5" w:rsidP="006C29AF">
      <w:pPr>
        <w:widowControl w:val="0"/>
        <w:shd w:val="clear" w:color="auto" w:fill="FFFFFF"/>
        <w:ind w:firstLine="180"/>
        <w:jc w:val="both"/>
        <w:rPr>
          <w:color w:val="000000"/>
        </w:rPr>
      </w:pPr>
      <w:r w:rsidRPr="001831C6">
        <w:rPr>
          <w:color w:val="000000"/>
        </w:rPr>
        <w:t xml:space="preserve">Аналогічно розраховується інтервал зміни коефіцієнта </w:t>
      </w:r>
      <w:r w:rsidR="00922A53" w:rsidRPr="00C730BE">
        <w:rPr>
          <w:color w:val="000000"/>
          <w:position w:val="-12"/>
        </w:rPr>
        <w:object w:dxaOrig="460" w:dyaOrig="360">
          <v:shape id="_x0000_i1427" type="#_x0000_t75" style="width:23.25pt;height:18pt" o:ole="">
            <v:imagedata r:id="rId781" o:title=""/>
          </v:shape>
          <o:OLEObject Type="Embed" ProgID="Equation.DSMT4" ShapeID="_x0000_i1427" DrawAspect="Content" ObjectID="_1535589938" r:id="rId782"/>
        </w:object>
      </w:r>
      <w:r w:rsidRPr="001831C6">
        <w:rPr>
          <w:color w:val="000000"/>
        </w:rPr>
        <w:t>:</w:t>
      </w:r>
    </w:p>
    <w:p w:rsidR="004325F5" w:rsidRPr="001831C6" w:rsidRDefault="00922A53" w:rsidP="006C29AF">
      <w:pPr>
        <w:widowControl w:val="0"/>
        <w:shd w:val="clear" w:color="auto" w:fill="FFFFFF"/>
        <w:jc w:val="both"/>
      </w:pPr>
      <w:r w:rsidRPr="00C730BE">
        <w:rPr>
          <w:position w:val="-14"/>
        </w:rPr>
        <w:object w:dxaOrig="4000" w:dyaOrig="400">
          <v:shape id="_x0000_i1428" type="#_x0000_t75" style="width:200.25pt;height:20.25pt" o:ole="">
            <v:imagedata r:id="rId783" o:title=""/>
          </v:shape>
          <o:OLEObject Type="Embed" ProgID="Equation.DSMT4" ShapeID="_x0000_i1428" DrawAspect="Content" ObjectID="_1535589939" r:id="rId784"/>
        </w:object>
      </w:r>
    </w:p>
    <w:p w:rsidR="004325F5" w:rsidRPr="001831C6" w:rsidRDefault="004325F5" w:rsidP="006C29AF">
      <w:pPr>
        <w:widowControl w:val="0"/>
        <w:shd w:val="clear" w:color="auto" w:fill="FFFFFF"/>
        <w:ind w:firstLine="180"/>
        <w:jc w:val="both"/>
      </w:pPr>
      <w:r w:rsidRPr="001831C6">
        <w:rPr>
          <w:color w:val="000000"/>
        </w:rPr>
        <w:t>Зі зростанням ціни одиниці продукції В на 5/2 ум. од. за інших однакових умов оптимал</w:t>
      </w:r>
      <w:r w:rsidRPr="001831C6">
        <w:rPr>
          <w:color w:val="000000"/>
        </w:rPr>
        <w:t>ь</w:t>
      </w:r>
      <w:r w:rsidRPr="001831C6">
        <w:rPr>
          <w:color w:val="000000"/>
        </w:rPr>
        <w:t>ний план виробництва прод</w:t>
      </w:r>
      <w:r w:rsidRPr="001831C6">
        <w:rPr>
          <w:color w:val="000000"/>
        </w:rPr>
        <w:t>у</w:t>
      </w:r>
      <w:r w:rsidRPr="001831C6">
        <w:rPr>
          <w:color w:val="000000"/>
        </w:rPr>
        <w:t xml:space="preserve">кції не зміниться, а </w:t>
      </w:r>
      <w:r w:rsidR="00922A53" w:rsidRPr="00C730BE">
        <w:rPr>
          <w:color w:val="000000"/>
          <w:position w:val="-12"/>
        </w:rPr>
        <w:object w:dxaOrig="1719" w:dyaOrig="360">
          <v:shape id="_x0000_i1429" type="#_x0000_t75" style="width:86.25pt;height:18pt" o:ole="">
            <v:imagedata r:id="rId785" o:title=""/>
          </v:shape>
          <o:OLEObject Type="Embed" ProgID="Equation.DSMT4" ShapeID="_x0000_i1429" DrawAspect="Content" ObjectID="_1535589940" r:id="rId786"/>
        </w:object>
      </w:r>
      <w:r w:rsidRPr="001831C6">
        <w:rPr>
          <w:color w:val="000000"/>
        </w:rPr>
        <w:t xml:space="preserve"> .</w:t>
      </w:r>
    </w:p>
    <w:p w:rsidR="004325F5" w:rsidRPr="001831C6" w:rsidRDefault="004325F5" w:rsidP="006C29AF">
      <w:pPr>
        <w:widowControl w:val="0"/>
        <w:shd w:val="clear" w:color="auto" w:fill="FFFFFF"/>
        <w:ind w:firstLine="180"/>
        <w:jc w:val="both"/>
        <w:rPr>
          <w:color w:val="000000"/>
        </w:rPr>
      </w:pPr>
      <w:r w:rsidRPr="001831C6">
        <w:rPr>
          <w:color w:val="000000"/>
        </w:rPr>
        <w:t>Дещо складніше розраховується інтервал зміни коефіцієнтів для базисних змінних. У ць</w:t>
      </w:r>
      <w:r w:rsidRPr="001831C6">
        <w:rPr>
          <w:color w:val="000000"/>
        </w:rPr>
        <w:t>о</w:t>
      </w:r>
      <w:r w:rsidRPr="001831C6">
        <w:rPr>
          <w:color w:val="000000"/>
        </w:rPr>
        <w:t>му разі зміни відбуваються також у стовпчику «</w:t>
      </w:r>
      <w:r w:rsidRPr="001831C6">
        <w:rPr>
          <w:i/>
          <w:color w:val="000000"/>
        </w:rPr>
        <w:t>С</w:t>
      </w:r>
      <w:r w:rsidRPr="001831C6">
        <w:rPr>
          <w:color w:val="000000"/>
          <w:vertAlign w:val="subscript"/>
        </w:rPr>
        <w:t>баз</w:t>
      </w:r>
      <w:r w:rsidRPr="001831C6">
        <w:rPr>
          <w:color w:val="000000"/>
        </w:rPr>
        <w:t>» симплекс-таблиці, а це, у свою чергу, стос</w:t>
      </w:r>
      <w:r w:rsidRPr="001831C6">
        <w:rPr>
          <w:color w:val="000000"/>
        </w:rPr>
        <w:t>у</w:t>
      </w:r>
      <w:r w:rsidRPr="001831C6">
        <w:rPr>
          <w:color w:val="000000"/>
        </w:rPr>
        <w:t xml:space="preserve">ється всіх ненульових оцінок </w:t>
      </w:r>
      <w:r w:rsidR="00922A53" w:rsidRPr="00C730BE">
        <w:rPr>
          <w:color w:val="000000"/>
          <w:position w:val="-16"/>
        </w:rPr>
        <w:object w:dxaOrig="960" w:dyaOrig="440">
          <v:shape id="_x0000_i1430" type="#_x0000_t75" style="width:48pt;height:21.75pt" o:ole="">
            <v:imagedata r:id="rId787" o:title=""/>
          </v:shape>
          <o:OLEObject Type="Embed" ProgID="Equation.DSMT4" ShapeID="_x0000_i1430" DrawAspect="Content" ObjectID="_1535589941" r:id="rId788"/>
        </w:object>
      </w:r>
      <w:r w:rsidRPr="001831C6">
        <w:rPr>
          <w:color w:val="000000"/>
        </w:rPr>
        <w:t xml:space="preserve">. Так, для базисної змінної </w:t>
      </w:r>
      <w:r w:rsidRPr="001831C6">
        <w:rPr>
          <w:i/>
          <w:iCs/>
          <w:color w:val="000000"/>
        </w:rPr>
        <w:t>х</w:t>
      </w:r>
      <w:r w:rsidRPr="001831C6">
        <w:rPr>
          <w:iCs/>
          <w:color w:val="000000"/>
          <w:vertAlign w:val="subscript"/>
        </w:rPr>
        <w:t>3</w:t>
      </w:r>
      <w:r w:rsidRPr="001831C6">
        <w:rPr>
          <w:color w:val="000000"/>
        </w:rPr>
        <w:t xml:space="preserve"> зміна коефіцієнта на </w:t>
      </w:r>
      <w:r w:rsidR="00922A53" w:rsidRPr="00C730BE">
        <w:rPr>
          <w:color w:val="000000"/>
          <w:position w:val="-12"/>
        </w:rPr>
        <w:object w:dxaOrig="440" w:dyaOrig="360">
          <v:shape id="_x0000_i1431" type="#_x0000_t75" style="width:21.75pt;height:18pt" o:ole="">
            <v:imagedata r:id="rId789" o:title=""/>
          </v:shape>
          <o:OLEObject Type="Embed" ProgID="Equation.DSMT4" ShapeID="_x0000_i1431" DrawAspect="Content" ObjectID="_1535589942" r:id="rId790"/>
        </w:object>
      </w:r>
      <w:r w:rsidRPr="001831C6">
        <w:rPr>
          <w:color w:val="000000"/>
        </w:rPr>
        <w:t xml:space="preserve"> приведе до таких оцінок:</w:t>
      </w:r>
    </w:p>
    <w:p w:rsidR="004325F5" w:rsidRPr="001831C6" w:rsidRDefault="00922A53" w:rsidP="006C29AF">
      <w:pPr>
        <w:widowControl w:val="0"/>
        <w:shd w:val="clear" w:color="auto" w:fill="FFFFFF"/>
        <w:jc w:val="both"/>
      </w:pPr>
      <w:r w:rsidRPr="00C730BE">
        <w:rPr>
          <w:position w:val="-74"/>
        </w:rPr>
        <w:object w:dxaOrig="6160" w:dyaOrig="1600">
          <v:shape id="_x0000_i1432" type="#_x0000_t75" style="width:308.25pt;height:80.25pt" o:ole="">
            <v:imagedata r:id="rId791" o:title=""/>
          </v:shape>
          <o:OLEObject Type="Embed" ProgID="Equation.DSMT4" ShapeID="_x0000_i1432" DrawAspect="Content" ObjectID="_1535589943" r:id="rId792"/>
        </w:object>
      </w:r>
    </w:p>
    <w:p w:rsidR="004325F5" w:rsidRPr="001831C6" w:rsidRDefault="004325F5" w:rsidP="006C29AF">
      <w:pPr>
        <w:widowControl w:val="0"/>
        <w:jc w:val="both"/>
        <w:rPr>
          <w:color w:val="000000"/>
        </w:rPr>
      </w:pPr>
      <w:r w:rsidRPr="001831C6">
        <w:rPr>
          <w:color w:val="000000"/>
        </w:rPr>
        <w:lastRenderedPageBreak/>
        <w:t xml:space="preserve">Нові значення оцінок мають задовольняти умову оптимальності, тобто </w:t>
      </w:r>
      <w:r w:rsidR="00922A53" w:rsidRPr="00C730BE">
        <w:rPr>
          <w:color w:val="000000"/>
          <w:position w:val="-14"/>
        </w:rPr>
        <w:object w:dxaOrig="1140" w:dyaOrig="380">
          <v:shape id="_x0000_i1433" type="#_x0000_t75" style="width:57pt;height:18.75pt" o:ole="">
            <v:imagedata r:id="rId793" o:title=""/>
          </v:shape>
          <o:OLEObject Type="Embed" ProgID="Equation.DSMT4" ShapeID="_x0000_i1433" DrawAspect="Content" ObjectID="_1535589944" r:id="rId794"/>
        </w:object>
      </w:r>
      <w:r w:rsidRPr="001831C6">
        <w:rPr>
          <w:color w:val="000000"/>
        </w:rPr>
        <w:t>. Тому і</w:t>
      </w:r>
      <w:r w:rsidRPr="001831C6">
        <w:rPr>
          <w:color w:val="000000"/>
        </w:rPr>
        <w:t>н</w:t>
      </w:r>
      <w:r w:rsidRPr="001831C6">
        <w:rPr>
          <w:color w:val="000000"/>
        </w:rPr>
        <w:t xml:space="preserve">тервал для </w:t>
      </w:r>
      <w:r w:rsidR="00922A53" w:rsidRPr="00C730BE">
        <w:rPr>
          <w:color w:val="000000"/>
          <w:position w:val="-12"/>
        </w:rPr>
        <w:object w:dxaOrig="440" w:dyaOrig="360">
          <v:shape id="_x0000_i1434" type="#_x0000_t75" style="width:21.75pt;height:18pt" o:ole="">
            <v:imagedata r:id="rId795" o:title=""/>
          </v:shape>
          <o:OLEObject Type="Embed" ProgID="Equation.DSMT4" ShapeID="_x0000_i1434" DrawAspect="Content" ObjectID="_1535589945" r:id="rId796"/>
        </w:object>
      </w:r>
      <w:r w:rsidRPr="001831C6">
        <w:rPr>
          <w:color w:val="000000"/>
        </w:rPr>
        <w:t xml:space="preserve">  визн</w:t>
      </w:r>
      <w:r w:rsidRPr="001831C6">
        <w:rPr>
          <w:color w:val="000000"/>
        </w:rPr>
        <w:t>а</w:t>
      </w:r>
      <w:r w:rsidRPr="001831C6">
        <w:rPr>
          <w:color w:val="000000"/>
        </w:rPr>
        <w:t>чається з такої системи нерівностей:</w:t>
      </w:r>
    </w:p>
    <w:p w:rsidR="004325F5" w:rsidRPr="001831C6" w:rsidRDefault="00922A53" w:rsidP="006C29AF">
      <w:pPr>
        <w:widowControl w:val="0"/>
        <w:jc w:val="both"/>
        <w:rPr>
          <w:color w:val="000000"/>
        </w:rPr>
      </w:pPr>
      <w:r w:rsidRPr="00C730BE">
        <w:rPr>
          <w:color w:val="000000"/>
          <w:position w:val="-48"/>
        </w:rPr>
        <w:object w:dxaOrig="3580" w:dyaOrig="2220">
          <v:shape id="_x0000_i1435" type="#_x0000_t75" style="width:179.25pt;height:111pt" o:ole="">
            <v:imagedata r:id="rId797" o:title=""/>
          </v:shape>
          <o:OLEObject Type="Embed" ProgID="Equation.DSMT4" ShapeID="_x0000_i1435" DrawAspect="Content" ObjectID="_1535589946" r:id="rId798"/>
        </w:object>
      </w:r>
    </w:p>
    <w:p w:rsidR="004325F5" w:rsidRPr="001831C6" w:rsidRDefault="004325F5" w:rsidP="006C29AF">
      <w:pPr>
        <w:widowControl w:val="0"/>
        <w:shd w:val="clear" w:color="auto" w:fill="FFFFFF"/>
        <w:jc w:val="both"/>
      </w:pPr>
      <w:r w:rsidRPr="001831C6">
        <w:rPr>
          <w:color w:val="000000"/>
        </w:rPr>
        <w:tab/>
        <w:t>Отже, ціна одиниці продукції С може збільшуватися та зменшуватися на 1 ум. од. і перебувати в межах від 2 до 4 ум. од., але оптимальним планом виробництва продукції з</w:t>
      </w:r>
      <w:r w:rsidRPr="001831C6">
        <w:rPr>
          <w:color w:val="000000"/>
        </w:rPr>
        <w:t>а</w:t>
      </w:r>
      <w:r w:rsidRPr="001831C6">
        <w:rPr>
          <w:color w:val="000000"/>
        </w:rPr>
        <w:t xml:space="preserve">лишається </w:t>
      </w:r>
      <w:r w:rsidR="00922A53" w:rsidRPr="00C730BE">
        <w:rPr>
          <w:color w:val="000000"/>
          <w:position w:val="-4"/>
        </w:rPr>
        <w:object w:dxaOrig="340" w:dyaOrig="300">
          <v:shape id="_x0000_i1436" type="#_x0000_t75" style="width:17.25pt;height:15pt" o:ole="">
            <v:imagedata r:id="rId799" o:title=""/>
          </v:shape>
          <o:OLEObject Type="Embed" ProgID="Equation.DSMT4" ShapeID="_x0000_i1436" DrawAspect="Content" ObjectID="_1535589947" r:id="rId800"/>
        </w:object>
      </w:r>
      <w:r w:rsidRPr="001831C6">
        <w:rPr>
          <w:color w:val="000000"/>
        </w:rPr>
        <w:t>= (0;0;35;45).</w:t>
      </w:r>
    </w:p>
    <w:p w:rsidR="004325F5" w:rsidRPr="001831C6" w:rsidRDefault="004325F5" w:rsidP="006C29AF">
      <w:pPr>
        <w:widowControl w:val="0"/>
        <w:shd w:val="clear" w:color="auto" w:fill="FFFFFF"/>
        <w:jc w:val="both"/>
      </w:pPr>
      <w:r w:rsidRPr="001831C6">
        <w:rPr>
          <w:color w:val="000000"/>
        </w:rPr>
        <w:t xml:space="preserve">Для базисної невідомої </w:t>
      </w:r>
      <w:r w:rsidR="00922A53" w:rsidRPr="00C730BE">
        <w:rPr>
          <w:color w:val="000000"/>
          <w:position w:val="-12"/>
        </w:rPr>
        <w:object w:dxaOrig="260" w:dyaOrig="360">
          <v:shape id="_x0000_i1437" type="#_x0000_t75" style="width:12.75pt;height:18pt" o:ole="">
            <v:imagedata r:id="rId801" o:title=""/>
          </v:shape>
          <o:OLEObject Type="Embed" ProgID="Equation.DSMT4" ShapeID="_x0000_i1437" DrawAspect="Content" ObjectID="_1535589948" r:id="rId802"/>
        </w:object>
      </w:r>
      <w:r w:rsidRPr="001831C6">
        <w:rPr>
          <w:color w:val="000000"/>
        </w:rPr>
        <w:t xml:space="preserve"> інтервал зміни коефіцієнта </w:t>
      </w:r>
      <w:r w:rsidR="00922A53" w:rsidRPr="00C730BE">
        <w:rPr>
          <w:color w:val="000000"/>
          <w:position w:val="-12"/>
        </w:rPr>
        <w:object w:dxaOrig="300" w:dyaOrig="360">
          <v:shape id="_x0000_i1438" type="#_x0000_t75" style="width:15pt;height:18pt" o:ole="">
            <v:imagedata r:id="rId803" o:title=""/>
          </v:shape>
          <o:OLEObject Type="Embed" ProgID="Equation.DSMT4" ShapeID="_x0000_i1438" DrawAspect="Content" ObjectID="_1535589949" r:id="rId804"/>
        </w:object>
      </w:r>
      <w:r w:rsidRPr="001831C6">
        <w:rPr>
          <w:i/>
          <w:iCs/>
          <w:color w:val="000000"/>
        </w:rPr>
        <w:t xml:space="preserve"> </w:t>
      </w:r>
      <w:r w:rsidRPr="001831C6">
        <w:rPr>
          <w:color w:val="000000"/>
        </w:rPr>
        <w:t>розраховується аналогічно:</w:t>
      </w:r>
    </w:p>
    <w:p w:rsidR="004325F5" w:rsidRPr="001831C6" w:rsidRDefault="00922A53" w:rsidP="006C29AF">
      <w:pPr>
        <w:widowControl w:val="0"/>
        <w:shd w:val="clear" w:color="auto" w:fill="FFFFFF"/>
        <w:jc w:val="both"/>
      </w:pPr>
      <w:r w:rsidRPr="00C730BE">
        <w:rPr>
          <w:position w:val="-48"/>
        </w:rPr>
        <w:object w:dxaOrig="3460" w:dyaOrig="2220">
          <v:shape id="_x0000_i1439" type="#_x0000_t75" style="width:173.25pt;height:111pt" o:ole="">
            <v:imagedata r:id="rId805" o:title=""/>
          </v:shape>
          <o:OLEObject Type="Embed" ProgID="Equation.DSMT4" ShapeID="_x0000_i1439" DrawAspect="Content" ObjectID="_1535589950" r:id="rId806"/>
        </w:object>
      </w:r>
    </w:p>
    <w:p w:rsidR="004325F5" w:rsidRPr="001831C6" w:rsidRDefault="004325F5" w:rsidP="006C29AF">
      <w:pPr>
        <w:widowControl w:val="0"/>
        <w:shd w:val="clear" w:color="auto" w:fill="FFFFFF"/>
        <w:ind w:firstLine="180"/>
        <w:jc w:val="both"/>
      </w:pPr>
      <w:r w:rsidRPr="001831C6">
        <w:rPr>
          <w:color w:val="000000"/>
        </w:rPr>
        <w:t>Якщо за інших однакових умов ціна одиниці продукції Д зменшиться до 3 ум. од. або зб</w:t>
      </w:r>
      <w:r w:rsidRPr="001831C6">
        <w:rPr>
          <w:color w:val="000000"/>
        </w:rPr>
        <w:t>і</w:t>
      </w:r>
      <w:r w:rsidRPr="001831C6">
        <w:rPr>
          <w:color w:val="000000"/>
        </w:rPr>
        <w:t>льшиться до 6 ум. од., то оптимальний план виробництва продукції на підприємстві не зм</w:t>
      </w:r>
      <w:r w:rsidRPr="001831C6">
        <w:rPr>
          <w:color w:val="000000"/>
        </w:rPr>
        <w:t>і</w:t>
      </w:r>
      <w:r w:rsidRPr="001831C6">
        <w:rPr>
          <w:color w:val="000000"/>
        </w:rPr>
        <w:t>ниться (</w:t>
      </w:r>
      <w:r w:rsidR="00922A53" w:rsidRPr="00C730BE">
        <w:rPr>
          <w:color w:val="000000"/>
          <w:position w:val="-4"/>
        </w:rPr>
        <w:object w:dxaOrig="340" w:dyaOrig="300">
          <v:shape id="_x0000_i1440" type="#_x0000_t75" style="width:17.25pt;height:15pt" o:ole="">
            <v:imagedata r:id="rId807" o:title=""/>
          </v:shape>
          <o:OLEObject Type="Embed" ProgID="Equation.DSMT4" ShapeID="_x0000_i1440" DrawAspect="Content" ObjectID="_1535589951" r:id="rId808"/>
        </w:object>
      </w:r>
      <w:r w:rsidRPr="001831C6">
        <w:rPr>
          <w:color w:val="000000"/>
        </w:rPr>
        <w:t>= (0; 0; 35; 45)).</w:t>
      </w:r>
    </w:p>
    <w:p w:rsidR="004325F5" w:rsidRPr="001831C6" w:rsidRDefault="004325F5" w:rsidP="006C29AF">
      <w:pPr>
        <w:widowControl w:val="0"/>
        <w:shd w:val="clear" w:color="auto" w:fill="FFFFFF"/>
        <w:ind w:firstLine="180"/>
        <w:jc w:val="both"/>
      </w:pPr>
      <w:r w:rsidRPr="001831C6">
        <w:rPr>
          <w:color w:val="000000"/>
        </w:rPr>
        <w:t xml:space="preserve">Якщо коливання ціни продукції виходять за визначені межі, то план </w:t>
      </w:r>
      <w:r w:rsidR="00922A53" w:rsidRPr="00C730BE">
        <w:rPr>
          <w:color w:val="000000"/>
          <w:position w:val="-4"/>
        </w:rPr>
        <w:object w:dxaOrig="340" w:dyaOrig="300">
          <v:shape id="_x0000_i1441" type="#_x0000_t75" style="width:17.25pt;height:15pt" o:ole="">
            <v:imagedata r:id="rId809" o:title=""/>
          </v:shape>
          <o:OLEObject Type="Embed" ProgID="Equation.DSMT4" ShapeID="_x0000_i1441" DrawAspect="Content" ObjectID="_1535589952" r:id="rId810"/>
        </w:object>
      </w:r>
      <w:r w:rsidRPr="001831C6">
        <w:rPr>
          <w:color w:val="000000"/>
        </w:rPr>
        <w:t>= (0; 0; 35; 45) вже не буде оптимальним і його необхідно буде поліпшити згідно з алгоритмом симплекс-методу, то</w:t>
      </w:r>
      <w:r w:rsidRPr="001831C6">
        <w:rPr>
          <w:color w:val="000000"/>
        </w:rPr>
        <w:t>б</w:t>
      </w:r>
      <w:r w:rsidRPr="001831C6">
        <w:rPr>
          <w:color w:val="000000"/>
        </w:rPr>
        <w:t>то продовжити розв'язування задачі.</w:t>
      </w:r>
    </w:p>
    <w:p w:rsidR="004325F5" w:rsidRPr="001831C6" w:rsidRDefault="004325F5" w:rsidP="006C29AF">
      <w:pPr>
        <w:widowControl w:val="0"/>
        <w:shd w:val="clear" w:color="auto" w:fill="FFFFFF"/>
        <w:ind w:firstLine="180"/>
        <w:jc w:val="both"/>
      </w:pPr>
      <w:r w:rsidRPr="001831C6">
        <w:rPr>
          <w:color w:val="000000"/>
        </w:rPr>
        <w:t>Виконаний у цій задачі аналіз лінійної моделі на чутливість дає широкий спектр динамі</w:t>
      </w:r>
      <w:r w:rsidRPr="001831C6">
        <w:rPr>
          <w:color w:val="000000"/>
        </w:rPr>
        <w:t>ч</w:t>
      </w:r>
      <w:r w:rsidRPr="001831C6">
        <w:rPr>
          <w:color w:val="000000"/>
        </w:rPr>
        <w:t>ної інформації про визначений оптимальний план і дає змогу дослідити можливі зміни цього оптимального плану в результаті корект</w:t>
      </w:r>
      <w:r w:rsidRPr="001831C6">
        <w:rPr>
          <w:color w:val="000000"/>
        </w:rPr>
        <w:t>у</w:t>
      </w:r>
      <w:r w:rsidRPr="001831C6">
        <w:rPr>
          <w:color w:val="000000"/>
        </w:rPr>
        <w:t>вання умов прямої задачі.</w:t>
      </w:r>
    </w:p>
    <w:p w:rsidR="004325F5" w:rsidRPr="001831C6" w:rsidRDefault="004325F5" w:rsidP="006C29AF">
      <w:pPr>
        <w:widowControl w:val="0"/>
        <w:shd w:val="clear" w:color="auto" w:fill="FFFFFF"/>
        <w:jc w:val="both"/>
        <w:rPr>
          <w:color w:val="000000"/>
        </w:rPr>
      </w:pPr>
    </w:p>
    <w:p w:rsidR="006709C8" w:rsidRPr="001831C6" w:rsidRDefault="00D22644" w:rsidP="006C29AF">
      <w:pPr>
        <w:widowControl w:val="0"/>
        <w:shd w:val="clear" w:color="auto" w:fill="FFFFFF"/>
        <w:ind w:firstLine="720"/>
        <w:jc w:val="both"/>
        <w:outlineLvl w:val="1"/>
        <w:rPr>
          <w:b/>
          <w:i/>
          <w:color w:val="000000"/>
        </w:rPr>
      </w:pPr>
      <w:r>
        <w:rPr>
          <w:b/>
          <w:i/>
          <w:color w:val="000000"/>
        </w:rPr>
        <w:t>6</w:t>
      </w:r>
      <w:r w:rsidR="006709C8" w:rsidRPr="001831C6">
        <w:rPr>
          <w:b/>
          <w:i/>
          <w:color w:val="000000"/>
        </w:rPr>
        <w:t>.</w:t>
      </w:r>
      <w:r w:rsidR="00D26F65" w:rsidRPr="001831C6">
        <w:rPr>
          <w:b/>
          <w:i/>
          <w:color w:val="000000"/>
        </w:rPr>
        <w:t>3</w:t>
      </w:r>
      <w:r w:rsidR="006709C8" w:rsidRPr="001831C6">
        <w:rPr>
          <w:b/>
          <w:i/>
          <w:color w:val="000000"/>
        </w:rPr>
        <w:t>. Аналіз цільової функції і коефіцієнтів технологічної матриці. Приклади:</w:t>
      </w:r>
    </w:p>
    <w:p w:rsidR="004325F5" w:rsidRPr="001831C6" w:rsidRDefault="004325F5" w:rsidP="006C29AF">
      <w:pPr>
        <w:widowControl w:val="0"/>
        <w:shd w:val="clear" w:color="auto" w:fill="FFFFFF"/>
        <w:ind w:firstLine="720"/>
        <w:jc w:val="both"/>
        <w:rPr>
          <w:color w:val="000000"/>
        </w:rPr>
      </w:pPr>
      <w:r w:rsidRPr="001831C6">
        <w:rPr>
          <w:color w:val="000000"/>
        </w:rPr>
        <w:t>Фірма виготовляє продукцію трьох видів А, В і С. Для цього потрібний певний час обробки кожної продукції на рі</w:t>
      </w:r>
      <w:r w:rsidRPr="001831C6">
        <w:rPr>
          <w:color w:val="000000"/>
        </w:rPr>
        <w:t>з</w:t>
      </w:r>
      <w:r w:rsidRPr="001831C6">
        <w:rPr>
          <w:color w:val="000000"/>
        </w:rPr>
        <w:t>них групах обладнання (1, 2, 3) (див. таблицю).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9"/>
        <w:gridCol w:w="2539"/>
        <w:gridCol w:w="2539"/>
        <w:gridCol w:w="2539"/>
      </w:tblGrid>
      <w:tr w:rsidR="004325F5" w:rsidRPr="001831C6">
        <w:tblPrEx>
          <w:tblCellMar>
            <w:top w:w="0" w:type="dxa"/>
            <w:bottom w:w="0" w:type="dxa"/>
          </w:tblCellMar>
        </w:tblPrEx>
        <w:trPr>
          <w:cantSplit/>
        </w:trPr>
        <w:tc>
          <w:tcPr>
            <w:tcW w:w="2166" w:type="dxa"/>
            <w:vMerge w:val="restart"/>
            <w:vAlign w:val="center"/>
          </w:tcPr>
          <w:p w:rsidR="004325F5" w:rsidRPr="001831C6" w:rsidRDefault="004325F5" w:rsidP="006C29AF">
            <w:pPr>
              <w:widowControl w:val="0"/>
              <w:jc w:val="both"/>
            </w:pPr>
            <w:r w:rsidRPr="001831C6">
              <w:t>Ресурс</w:t>
            </w:r>
          </w:p>
        </w:tc>
        <w:tc>
          <w:tcPr>
            <w:tcW w:w="7809" w:type="dxa"/>
            <w:gridSpan w:val="3"/>
            <w:vAlign w:val="center"/>
          </w:tcPr>
          <w:p w:rsidR="004325F5" w:rsidRPr="001831C6" w:rsidRDefault="004325F5" w:rsidP="006C29AF">
            <w:pPr>
              <w:widowControl w:val="0"/>
              <w:jc w:val="both"/>
            </w:pPr>
            <w:r w:rsidRPr="001831C6">
              <w:t xml:space="preserve">Час обробки продукції, год, за видами </w:t>
            </w:r>
          </w:p>
        </w:tc>
      </w:tr>
      <w:tr w:rsidR="004325F5" w:rsidRPr="001831C6">
        <w:tblPrEx>
          <w:tblCellMar>
            <w:top w:w="0" w:type="dxa"/>
            <w:bottom w:w="0" w:type="dxa"/>
          </w:tblCellMar>
        </w:tblPrEx>
        <w:trPr>
          <w:cantSplit/>
        </w:trPr>
        <w:tc>
          <w:tcPr>
            <w:tcW w:w="2166" w:type="dxa"/>
            <w:vMerge/>
            <w:vAlign w:val="center"/>
          </w:tcPr>
          <w:p w:rsidR="004325F5" w:rsidRPr="001831C6" w:rsidRDefault="004325F5" w:rsidP="006C29AF">
            <w:pPr>
              <w:widowControl w:val="0"/>
              <w:jc w:val="both"/>
            </w:pPr>
          </w:p>
        </w:tc>
        <w:tc>
          <w:tcPr>
            <w:tcW w:w="2603" w:type="dxa"/>
            <w:vAlign w:val="center"/>
          </w:tcPr>
          <w:p w:rsidR="004325F5" w:rsidRPr="001831C6" w:rsidRDefault="004325F5" w:rsidP="006C29AF">
            <w:pPr>
              <w:widowControl w:val="0"/>
              <w:jc w:val="both"/>
            </w:pPr>
            <w:r w:rsidRPr="001831C6">
              <w:t>А</w:t>
            </w:r>
          </w:p>
        </w:tc>
        <w:tc>
          <w:tcPr>
            <w:tcW w:w="2603" w:type="dxa"/>
            <w:vAlign w:val="center"/>
          </w:tcPr>
          <w:p w:rsidR="004325F5" w:rsidRPr="001831C6" w:rsidRDefault="004325F5" w:rsidP="006C29AF">
            <w:pPr>
              <w:widowControl w:val="0"/>
              <w:jc w:val="both"/>
            </w:pPr>
            <w:r w:rsidRPr="001831C6">
              <w:t>В</w:t>
            </w:r>
          </w:p>
        </w:tc>
        <w:tc>
          <w:tcPr>
            <w:tcW w:w="2603" w:type="dxa"/>
            <w:vAlign w:val="center"/>
          </w:tcPr>
          <w:p w:rsidR="004325F5" w:rsidRPr="001831C6" w:rsidRDefault="004325F5" w:rsidP="006C29AF">
            <w:pPr>
              <w:widowControl w:val="0"/>
              <w:jc w:val="both"/>
            </w:pPr>
            <w:r w:rsidRPr="001831C6">
              <w:t>С</w:t>
            </w:r>
          </w:p>
        </w:tc>
      </w:tr>
      <w:tr w:rsidR="004325F5" w:rsidRPr="001831C6">
        <w:tblPrEx>
          <w:tblCellMar>
            <w:top w:w="0" w:type="dxa"/>
            <w:bottom w:w="0" w:type="dxa"/>
          </w:tblCellMar>
        </w:tblPrEx>
        <w:trPr>
          <w:cantSplit/>
        </w:trPr>
        <w:tc>
          <w:tcPr>
            <w:tcW w:w="2166" w:type="dxa"/>
            <w:vAlign w:val="center"/>
          </w:tcPr>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2</w:t>
            </w:r>
          </w:p>
          <w:p w:rsidR="004325F5" w:rsidRPr="001831C6" w:rsidRDefault="004325F5" w:rsidP="006C29AF">
            <w:pPr>
              <w:widowControl w:val="0"/>
              <w:jc w:val="both"/>
            </w:pPr>
            <w:r w:rsidRPr="001831C6">
              <w:t>3</w:t>
            </w:r>
          </w:p>
        </w:tc>
        <w:tc>
          <w:tcPr>
            <w:tcW w:w="2603" w:type="dxa"/>
            <w:vAlign w:val="center"/>
          </w:tcPr>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2</w:t>
            </w:r>
          </w:p>
          <w:p w:rsidR="004325F5" w:rsidRPr="001831C6" w:rsidRDefault="004325F5" w:rsidP="006C29AF">
            <w:pPr>
              <w:widowControl w:val="0"/>
              <w:jc w:val="both"/>
            </w:pPr>
            <w:r w:rsidRPr="001831C6">
              <w:t>1</w:t>
            </w:r>
          </w:p>
        </w:tc>
        <w:tc>
          <w:tcPr>
            <w:tcW w:w="2603" w:type="dxa"/>
            <w:vAlign w:val="center"/>
          </w:tcPr>
          <w:p w:rsidR="004325F5" w:rsidRPr="001831C6" w:rsidRDefault="004325F5" w:rsidP="006C29AF">
            <w:pPr>
              <w:widowControl w:val="0"/>
              <w:jc w:val="both"/>
            </w:pPr>
            <w:r w:rsidRPr="001831C6">
              <w:t>2</w:t>
            </w:r>
          </w:p>
          <w:p w:rsidR="004325F5" w:rsidRPr="001831C6" w:rsidRDefault="004325F5" w:rsidP="006C29AF">
            <w:pPr>
              <w:widowControl w:val="0"/>
              <w:jc w:val="both"/>
            </w:pPr>
            <w:r w:rsidRPr="001831C6">
              <w:t>4</w:t>
            </w:r>
          </w:p>
          <w:p w:rsidR="004325F5" w:rsidRPr="001831C6" w:rsidRDefault="004325F5" w:rsidP="006C29AF">
            <w:pPr>
              <w:widowControl w:val="0"/>
              <w:jc w:val="both"/>
            </w:pPr>
            <w:r w:rsidRPr="001831C6">
              <w:t>1</w:t>
            </w:r>
          </w:p>
        </w:tc>
        <w:tc>
          <w:tcPr>
            <w:tcW w:w="2603" w:type="dxa"/>
            <w:vAlign w:val="center"/>
          </w:tcPr>
          <w:p w:rsidR="004325F5" w:rsidRPr="001831C6" w:rsidRDefault="004325F5" w:rsidP="006C29AF">
            <w:pPr>
              <w:widowControl w:val="0"/>
              <w:jc w:val="both"/>
            </w:pPr>
            <w:r w:rsidRPr="001831C6">
              <w:t>4</w:t>
            </w:r>
          </w:p>
          <w:p w:rsidR="004325F5" w:rsidRPr="001831C6" w:rsidRDefault="004325F5" w:rsidP="006C29AF">
            <w:pPr>
              <w:widowControl w:val="0"/>
              <w:jc w:val="both"/>
            </w:pPr>
            <w:r w:rsidRPr="001831C6">
              <w:t>2</w:t>
            </w:r>
          </w:p>
          <w:p w:rsidR="004325F5" w:rsidRPr="001831C6" w:rsidRDefault="004325F5" w:rsidP="006C29AF">
            <w:pPr>
              <w:widowControl w:val="0"/>
              <w:jc w:val="both"/>
            </w:pPr>
            <w:r w:rsidRPr="001831C6">
              <w:t>2</w:t>
            </w:r>
          </w:p>
        </w:tc>
      </w:tr>
    </w:tbl>
    <w:p w:rsidR="004325F5" w:rsidRPr="001831C6" w:rsidRDefault="004325F5" w:rsidP="006C29AF">
      <w:pPr>
        <w:widowControl w:val="0"/>
        <w:shd w:val="clear" w:color="auto" w:fill="FFFFFF"/>
        <w:jc w:val="both"/>
        <w:rPr>
          <w:color w:val="000000"/>
        </w:rPr>
      </w:pPr>
    </w:p>
    <w:p w:rsidR="004325F5" w:rsidRDefault="004325F5" w:rsidP="006C29AF">
      <w:pPr>
        <w:widowControl w:val="0"/>
        <w:shd w:val="clear" w:color="auto" w:fill="FFFFFF"/>
        <w:ind w:firstLine="180"/>
        <w:jc w:val="both"/>
        <w:rPr>
          <w:color w:val="000000"/>
        </w:rPr>
      </w:pPr>
      <w:r w:rsidRPr="001831C6">
        <w:rPr>
          <w:color w:val="000000"/>
        </w:rPr>
        <w:t xml:space="preserve">Можливий час роботи обладнання кожного типу становить відповідно 360, 520 та 220 </w:t>
      </w:r>
      <w:r w:rsidR="00856140" w:rsidRPr="001831C6">
        <w:rPr>
          <w:color w:val="000000"/>
        </w:rPr>
        <w:t>год.</w:t>
      </w:r>
      <w:r w:rsidRPr="001831C6">
        <w:rPr>
          <w:color w:val="000000"/>
        </w:rPr>
        <w:t xml:space="preserve"> на місяць. Ціна одиниці пр</w:t>
      </w:r>
      <w:r w:rsidRPr="001831C6">
        <w:rPr>
          <w:color w:val="000000"/>
        </w:rPr>
        <w:t>о</w:t>
      </w:r>
      <w:r w:rsidRPr="001831C6">
        <w:rPr>
          <w:color w:val="000000"/>
        </w:rPr>
        <w:t>дукції А дорівнює 90 дол., продукції В — 110дол., а продукції С — 150 дол. Визначити, яку продукцію і в якій кількості слід виготовляти, щоб фірма отрим</w:t>
      </w:r>
      <w:r w:rsidRPr="001831C6">
        <w:rPr>
          <w:color w:val="000000"/>
        </w:rPr>
        <w:t>у</w:t>
      </w:r>
      <w:r w:rsidRPr="001831C6">
        <w:rPr>
          <w:color w:val="000000"/>
        </w:rPr>
        <w:t>вала на</w:t>
      </w:r>
      <w:r w:rsidRPr="001831C6">
        <w:rPr>
          <w:color w:val="000000"/>
        </w:rPr>
        <w:t>й</w:t>
      </w:r>
      <w:r w:rsidRPr="001831C6">
        <w:rPr>
          <w:color w:val="000000"/>
        </w:rPr>
        <w:t>більший дохід.</w:t>
      </w:r>
    </w:p>
    <w:p w:rsidR="00CE07C7" w:rsidRDefault="00CE07C7" w:rsidP="006C29AF">
      <w:pPr>
        <w:widowControl w:val="0"/>
        <w:shd w:val="clear" w:color="auto" w:fill="FFFFFF"/>
        <w:ind w:firstLine="180"/>
        <w:jc w:val="both"/>
        <w:rPr>
          <w:color w:val="000000"/>
        </w:rPr>
      </w:pPr>
    </w:p>
    <w:p w:rsidR="00CE07C7" w:rsidRDefault="00CE07C7" w:rsidP="006C29AF">
      <w:pPr>
        <w:widowControl w:val="0"/>
        <w:shd w:val="clear" w:color="auto" w:fill="FFFFFF"/>
        <w:ind w:firstLine="180"/>
        <w:jc w:val="both"/>
        <w:rPr>
          <w:color w:val="000000"/>
        </w:rPr>
      </w:pPr>
    </w:p>
    <w:p w:rsidR="00CE07C7" w:rsidRDefault="00CE07C7" w:rsidP="006C29AF">
      <w:pPr>
        <w:widowControl w:val="0"/>
        <w:shd w:val="clear" w:color="auto" w:fill="FFFFFF"/>
        <w:ind w:firstLine="180"/>
        <w:jc w:val="both"/>
        <w:rPr>
          <w:color w:val="000000"/>
        </w:rPr>
      </w:pPr>
    </w:p>
    <w:p w:rsidR="00CE07C7" w:rsidRDefault="00CE07C7" w:rsidP="006C29AF">
      <w:pPr>
        <w:widowControl w:val="0"/>
        <w:shd w:val="clear" w:color="auto" w:fill="FFFFFF"/>
        <w:ind w:firstLine="180"/>
        <w:jc w:val="both"/>
        <w:rPr>
          <w:color w:val="000000"/>
        </w:rPr>
      </w:pPr>
    </w:p>
    <w:p w:rsidR="00CE07C7" w:rsidRDefault="00CE07C7" w:rsidP="006C29AF">
      <w:pPr>
        <w:widowControl w:val="0"/>
        <w:shd w:val="clear" w:color="auto" w:fill="FFFFFF"/>
        <w:ind w:firstLine="180"/>
        <w:jc w:val="both"/>
        <w:rPr>
          <w:color w:val="000000"/>
        </w:rPr>
      </w:pPr>
    </w:p>
    <w:p w:rsidR="00CE07C7" w:rsidRPr="001831C6" w:rsidRDefault="00CE07C7" w:rsidP="006C29AF">
      <w:pPr>
        <w:widowControl w:val="0"/>
        <w:shd w:val="clear" w:color="auto" w:fill="FFFFFF"/>
        <w:ind w:firstLine="180"/>
        <w:jc w:val="both"/>
      </w:pPr>
    </w:p>
    <w:p w:rsidR="004325F5" w:rsidRPr="001831C6" w:rsidRDefault="004325F5" w:rsidP="006C29AF">
      <w:pPr>
        <w:widowControl w:val="0"/>
        <w:shd w:val="clear" w:color="auto" w:fill="FFFFFF"/>
        <w:ind w:firstLine="180"/>
        <w:jc w:val="both"/>
      </w:pPr>
      <w:r w:rsidRPr="001831C6">
        <w:rPr>
          <w:color w:val="000000"/>
        </w:rPr>
        <w:lastRenderedPageBreak/>
        <w:t>Розв'язування  задачі симплекс-методом дає таку останню симплексну таблицю:</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339"/>
        <w:gridCol w:w="1331"/>
        <w:gridCol w:w="1337"/>
        <w:gridCol w:w="952"/>
        <w:gridCol w:w="959"/>
        <w:gridCol w:w="958"/>
        <w:gridCol w:w="954"/>
        <w:gridCol w:w="962"/>
        <w:gridCol w:w="954"/>
      </w:tblGrid>
      <w:tr w:rsidR="004325F5" w:rsidRPr="001831C6">
        <w:tblPrEx>
          <w:tblCellMar>
            <w:top w:w="0" w:type="dxa"/>
            <w:bottom w:w="0" w:type="dxa"/>
          </w:tblCellMar>
        </w:tblPrEx>
        <w:trPr>
          <w:cantSplit/>
          <w:trHeight w:val="142"/>
        </w:trPr>
        <w:tc>
          <w:tcPr>
            <w:tcW w:w="1368" w:type="dxa"/>
            <w:vMerge w:val="restart"/>
            <w:tcBorders>
              <w:top w:val="single" w:sz="12" w:space="0" w:color="auto"/>
            </w:tcBorders>
            <w:vAlign w:val="center"/>
          </w:tcPr>
          <w:p w:rsidR="004325F5" w:rsidRPr="001831C6" w:rsidRDefault="004325F5" w:rsidP="006C29AF">
            <w:pPr>
              <w:widowControl w:val="0"/>
              <w:jc w:val="both"/>
            </w:pPr>
            <w:r w:rsidRPr="001831C6">
              <w:t>Базис</w:t>
            </w:r>
          </w:p>
        </w:tc>
        <w:tc>
          <w:tcPr>
            <w:tcW w:w="1368" w:type="dxa"/>
            <w:vMerge w:val="restart"/>
            <w:tcBorders>
              <w:top w:val="single" w:sz="12" w:space="0" w:color="auto"/>
            </w:tcBorders>
            <w:vAlign w:val="center"/>
          </w:tcPr>
          <w:p w:rsidR="004325F5" w:rsidRPr="001831C6" w:rsidRDefault="00922A53" w:rsidP="006C29AF">
            <w:pPr>
              <w:widowControl w:val="0"/>
              <w:jc w:val="both"/>
            </w:pPr>
            <w:r w:rsidRPr="00C730BE">
              <w:rPr>
                <w:position w:val="-12"/>
              </w:rPr>
              <w:object w:dxaOrig="420" w:dyaOrig="360">
                <v:shape id="_x0000_i1442" type="#_x0000_t75" style="width:21pt;height:18pt" o:ole="">
                  <v:imagedata r:id="rId811" o:title=""/>
                </v:shape>
                <o:OLEObject Type="Embed" ProgID="Equation.DSMT4" ShapeID="_x0000_i1442" DrawAspect="Content" ObjectID="_1535589953" r:id="rId812"/>
              </w:object>
            </w:r>
          </w:p>
        </w:tc>
        <w:tc>
          <w:tcPr>
            <w:tcW w:w="1368" w:type="dxa"/>
            <w:vMerge w:val="restart"/>
            <w:tcBorders>
              <w:top w:val="single" w:sz="12" w:space="0" w:color="auto"/>
            </w:tcBorders>
            <w:vAlign w:val="center"/>
          </w:tcPr>
          <w:p w:rsidR="004325F5" w:rsidRPr="001831C6" w:rsidRDefault="004325F5" w:rsidP="006C29AF">
            <w:pPr>
              <w:widowControl w:val="0"/>
              <w:jc w:val="both"/>
            </w:pPr>
            <w:r w:rsidRPr="001831C6">
              <w:t>План</w:t>
            </w:r>
          </w:p>
        </w:tc>
        <w:tc>
          <w:tcPr>
            <w:tcW w:w="978" w:type="dxa"/>
            <w:tcBorders>
              <w:top w:val="single" w:sz="12" w:space="0" w:color="auto"/>
            </w:tcBorders>
            <w:vAlign w:val="center"/>
          </w:tcPr>
          <w:p w:rsidR="004325F5" w:rsidRPr="001831C6" w:rsidRDefault="004325F5" w:rsidP="006C29AF">
            <w:pPr>
              <w:widowControl w:val="0"/>
              <w:jc w:val="both"/>
            </w:pPr>
            <w:r w:rsidRPr="001831C6">
              <w:t>90</w:t>
            </w:r>
          </w:p>
        </w:tc>
        <w:tc>
          <w:tcPr>
            <w:tcW w:w="979" w:type="dxa"/>
            <w:tcBorders>
              <w:top w:val="single" w:sz="12" w:space="0" w:color="auto"/>
            </w:tcBorders>
            <w:vAlign w:val="center"/>
          </w:tcPr>
          <w:p w:rsidR="004325F5" w:rsidRPr="001831C6" w:rsidRDefault="004325F5" w:rsidP="006C29AF">
            <w:pPr>
              <w:widowControl w:val="0"/>
              <w:jc w:val="both"/>
            </w:pPr>
            <w:r w:rsidRPr="001831C6">
              <w:t>110</w:t>
            </w:r>
          </w:p>
        </w:tc>
        <w:tc>
          <w:tcPr>
            <w:tcW w:w="978" w:type="dxa"/>
            <w:tcBorders>
              <w:top w:val="single" w:sz="12" w:space="0" w:color="auto"/>
            </w:tcBorders>
            <w:vAlign w:val="center"/>
          </w:tcPr>
          <w:p w:rsidR="004325F5" w:rsidRPr="001831C6" w:rsidRDefault="004325F5" w:rsidP="006C29AF">
            <w:pPr>
              <w:widowControl w:val="0"/>
              <w:jc w:val="both"/>
            </w:pPr>
            <w:r w:rsidRPr="001831C6">
              <w:t>150</w:t>
            </w:r>
          </w:p>
        </w:tc>
        <w:tc>
          <w:tcPr>
            <w:tcW w:w="979" w:type="dxa"/>
            <w:tcBorders>
              <w:top w:val="single" w:sz="12" w:space="0" w:color="auto"/>
            </w:tcBorders>
            <w:vAlign w:val="center"/>
          </w:tcPr>
          <w:p w:rsidR="004325F5" w:rsidRPr="001831C6" w:rsidRDefault="004325F5" w:rsidP="006C29AF">
            <w:pPr>
              <w:widowControl w:val="0"/>
              <w:jc w:val="both"/>
            </w:pPr>
            <w:r w:rsidRPr="001831C6">
              <w:t>0</w:t>
            </w:r>
          </w:p>
        </w:tc>
        <w:tc>
          <w:tcPr>
            <w:tcW w:w="978" w:type="dxa"/>
            <w:tcBorders>
              <w:top w:val="single" w:sz="12" w:space="0" w:color="auto"/>
            </w:tcBorders>
            <w:vAlign w:val="center"/>
          </w:tcPr>
          <w:p w:rsidR="004325F5" w:rsidRPr="001831C6" w:rsidRDefault="004325F5" w:rsidP="006C29AF">
            <w:pPr>
              <w:widowControl w:val="0"/>
              <w:jc w:val="both"/>
            </w:pPr>
            <w:r w:rsidRPr="001831C6">
              <w:t>0</w:t>
            </w:r>
          </w:p>
        </w:tc>
        <w:tc>
          <w:tcPr>
            <w:tcW w:w="979" w:type="dxa"/>
            <w:tcBorders>
              <w:top w:val="single" w:sz="12" w:space="0" w:color="auto"/>
            </w:tcBorders>
            <w:vAlign w:val="center"/>
          </w:tcPr>
          <w:p w:rsidR="004325F5" w:rsidRPr="001831C6" w:rsidRDefault="004325F5" w:rsidP="006C29AF">
            <w:pPr>
              <w:widowControl w:val="0"/>
              <w:jc w:val="both"/>
            </w:pPr>
            <w:r w:rsidRPr="001831C6">
              <w:t>0</w:t>
            </w:r>
          </w:p>
        </w:tc>
      </w:tr>
      <w:tr w:rsidR="004325F5" w:rsidRPr="001831C6">
        <w:tblPrEx>
          <w:tblCellMar>
            <w:top w:w="0" w:type="dxa"/>
            <w:bottom w:w="0" w:type="dxa"/>
          </w:tblCellMar>
        </w:tblPrEx>
        <w:trPr>
          <w:cantSplit/>
          <w:trHeight w:val="141"/>
        </w:trPr>
        <w:tc>
          <w:tcPr>
            <w:tcW w:w="1368" w:type="dxa"/>
            <w:vMerge/>
            <w:vAlign w:val="center"/>
          </w:tcPr>
          <w:p w:rsidR="004325F5" w:rsidRPr="001831C6" w:rsidRDefault="004325F5" w:rsidP="006C29AF">
            <w:pPr>
              <w:widowControl w:val="0"/>
              <w:jc w:val="both"/>
            </w:pPr>
          </w:p>
        </w:tc>
        <w:tc>
          <w:tcPr>
            <w:tcW w:w="1368" w:type="dxa"/>
            <w:vMerge/>
            <w:vAlign w:val="center"/>
          </w:tcPr>
          <w:p w:rsidR="004325F5" w:rsidRPr="001831C6" w:rsidRDefault="004325F5" w:rsidP="006C29AF">
            <w:pPr>
              <w:widowControl w:val="0"/>
              <w:jc w:val="both"/>
            </w:pPr>
          </w:p>
        </w:tc>
        <w:tc>
          <w:tcPr>
            <w:tcW w:w="1368" w:type="dxa"/>
            <w:vMerge/>
            <w:vAlign w:val="center"/>
          </w:tcPr>
          <w:p w:rsidR="004325F5" w:rsidRPr="001831C6" w:rsidRDefault="004325F5" w:rsidP="006C29AF">
            <w:pPr>
              <w:widowControl w:val="0"/>
              <w:jc w:val="both"/>
            </w:pPr>
          </w:p>
        </w:tc>
        <w:tc>
          <w:tcPr>
            <w:tcW w:w="978" w:type="dxa"/>
            <w:vAlign w:val="center"/>
          </w:tcPr>
          <w:p w:rsidR="004325F5" w:rsidRPr="001831C6" w:rsidRDefault="00922A53" w:rsidP="006C29AF">
            <w:pPr>
              <w:widowControl w:val="0"/>
              <w:jc w:val="both"/>
            </w:pPr>
            <w:r w:rsidRPr="00C730BE">
              <w:rPr>
                <w:position w:val="-12"/>
              </w:rPr>
              <w:object w:dxaOrig="240" w:dyaOrig="360">
                <v:shape id="_x0000_i1443" type="#_x0000_t75" style="width:12pt;height:18pt" o:ole="">
                  <v:imagedata r:id="rId813" o:title=""/>
                </v:shape>
                <o:OLEObject Type="Embed" ProgID="Equation.DSMT4" ShapeID="_x0000_i1443" DrawAspect="Content" ObjectID="_1535589954" r:id="rId814"/>
              </w:object>
            </w:r>
          </w:p>
        </w:tc>
        <w:tc>
          <w:tcPr>
            <w:tcW w:w="979" w:type="dxa"/>
            <w:vAlign w:val="center"/>
          </w:tcPr>
          <w:p w:rsidR="004325F5" w:rsidRPr="001831C6" w:rsidRDefault="00922A53" w:rsidP="006C29AF">
            <w:pPr>
              <w:widowControl w:val="0"/>
              <w:jc w:val="both"/>
            </w:pPr>
            <w:r w:rsidRPr="00C730BE">
              <w:rPr>
                <w:position w:val="-12"/>
              </w:rPr>
              <w:object w:dxaOrig="260" w:dyaOrig="360">
                <v:shape id="_x0000_i1444" type="#_x0000_t75" style="width:12.75pt;height:18pt" o:ole="">
                  <v:imagedata r:id="rId815" o:title=""/>
                </v:shape>
                <o:OLEObject Type="Embed" ProgID="Equation.DSMT4" ShapeID="_x0000_i1444" DrawAspect="Content" ObjectID="_1535589955" r:id="rId816"/>
              </w:object>
            </w:r>
          </w:p>
        </w:tc>
        <w:tc>
          <w:tcPr>
            <w:tcW w:w="978" w:type="dxa"/>
            <w:vAlign w:val="center"/>
          </w:tcPr>
          <w:p w:rsidR="004325F5" w:rsidRPr="001831C6" w:rsidRDefault="00922A53" w:rsidP="006C29AF">
            <w:pPr>
              <w:widowControl w:val="0"/>
              <w:jc w:val="both"/>
            </w:pPr>
            <w:r w:rsidRPr="00C730BE">
              <w:rPr>
                <w:position w:val="-12"/>
              </w:rPr>
              <w:object w:dxaOrig="260" w:dyaOrig="360">
                <v:shape id="_x0000_i1445" type="#_x0000_t75" style="width:12.75pt;height:18pt" o:ole="">
                  <v:imagedata r:id="rId817" o:title=""/>
                </v:shape>
                <o:OLEObject Type="Embed" ProgID="Equation.DSMT4" ShapeID="_x0000_i1445" DrawAspect="Content" ObjectID="_1535589956" r:id="rId818"/>
              </w:object>
            </w:r>
          </w:p>
        </w:tc>
        <w:tc>
          <w:tcPr>
            <w:tcW w:w="979" w:type="dxa"/>
            <w:vAlign w:val="center"/>
          </w:tcPr>
          <w:p w:rsidR="004325F5" w:rsidRPr="001831C6" w:rsidRDefault="00922A53" w:rsidP="006C29AF">
            <w:pPr>
              <w:widowControl w:val="0"/>
              <w:jc w:val="both"/>
            </w:pPr>
            <w:r w:rsidRPr="00C730BE">
              <w:rPr>
                <w:position w:val="-12"/>
              </w:rPr>
              <w:object w:dxaOrig="260" w:dyaOrig="360">
                <v:shape id="_x0000_i1446" type="#_x0000_t75" style="width:12.75pt;height:18pt" o:ole="">
                  <v:imagedata r:id="rId819" o:title=""/>
                </v:shape>
                <o:OLEObject Type="Embed" ProgID="Equation.DSMT4" ShapeID="_x0000_i1446" DrawAspect="Content" ObjectID="_1535589957" r:id="rId820"/>
              </w:object>
            </w:r>
          </w:p>
        </w:tc>
        <w:tc>
          <w:tcPr>
            <w:tcW w:w="978" w:type="dxa"/>
            <w:vAlign w:val="center"/>
          </w:tcPr>
          <w:p w:rsidR="004325F5" w:rsidRPr="001831C6" w:rsidRDefault="00922A53" w:rsidP="006C29AF">
            <w:pPr>
              <w:widowControl w:val="0"/>
              <w:jc w:val="both"/>
            </w:pPr>
            <w:r w:rsidRPr="00C730BE">
              <w:rPr>
                <w:position w:val="-12"/>
              </w:rPr>
              <w:object w:dxaOrig="260" w:dyaOrig="360">
                <v:shape id="_x0000_i1447" type="#_x0000_t75" style="width:12.75pt;height:18pt" o:ole="">
                  <v:imagedata r:id="rId821" o:title=""/>
                </v:shape>
                <o:OLEObject Type="Embed" ProgID="Equation.DSMT4" ShapeID="_x0000_i1447" DrawAspect="Content" ObjectID="_1535589958" r:id="rId822"/>
              </w:object>
            </w:r>
          </w:p>
        </w:tc>
        <w:tc>
          <w:tcPr>
            <w:tcW w:w="979" w:type="dxa"/>
            <w:vAlign w:val="center"/>
          </w:tcPr>
          <w:p w:rsidR="004325F5" w:rsidRPr="001831C6" w:rsidRDefault="00922A53" w:rsidP="006C29AF">
            <w:pPr>
              <w:widowControl w:val="0"/>
              <w:jc w:val="both"/>
            </w:pPr>
            <w:r w:rsidRPr="00C730BE">
              <w:rPr>
                <w:position w:val="-12"/>
              </w:rPr>
              <w:object w:dxaOrig="260" w:dyaOrig="360">
                <v:shape id="_x0000_i1448" type="#_x0000_t75" style="width:12.75pt;height:18pt" o:ole="">
                  <v:imagedata r:id="rId823" o:title=""/>
                </v:shape>
                <o:OLEObject Type="Embed" ProgID="Equation.DSMT4" ShapeID="_x0000_i1448" DrawAspect="Content" ObjectID="_1535589959" r:id="rId824"/>
              </w:object>
            </w:r>
          </w:p>
        </w:tc>
      </w:tr>
      <w:tr w:rsidR="004325F5" w:rsidRPr="001831C6">
        <w:tblPrEx>
          <w:tblCellMar>
            <w:top w:w="0" w:type="dxa"/>
            <w:bottom w:w="0" w:type="dxa"/>
          </w:tblCellMar>
        </w:tblPrEx>
        <w:trPr>
          <w:cantSplit/>
        </w:trPr>
        <w:tc>
          <w:tcPr>
            <w:tcW w:w="1368" w:type="dxa"/>
            <w:vAlign w:val="center"/>
          </w:tcPr>
          <w:p w:rsidR="004325F5" w:rsidRPr="001831C6" w:rsidRDefault="00922A53" w:rsidP="006C29AF">
            <w:pPr>
              <w:widowControl w:val="0"/>
              <w:jc w:val="both"/>
            </w:pPr>
            <w:r w:rsidRPr="00C730BE">
              <w:rPr>
                <w:position w:val="-12"/>
              </w:rPr>
              <w:object w:dxaOrig="260" w:dyaOrig="360">
                <v:shape id="_x0000_i1449" type="#_x0000_t75" style="width:12.75pt;height:18pt" o:ole="">
                  <v:imagedata r:id="rId825" o:title=""/>
                </v:shape>
                <o:OLEObject Type="Embed" ProgID="Equation.DSMT4" ShapeID="_x0000_i1449" DrawAspect="Content" ObjectID="_1535589960" r:id="rId826"/>
              </w:object>
            </w:r>
          </w:p>
          <w:p w:rsidR="004325F5" w:rsidRPr="001831C6" w:rsidRDefault="00922A53" w:rsidP="006C29AF">
            <w:pPr>
              <w:widowControl w:val="0"/>
              <w:jc w:val="both"/>
            </w:pPr>
            <w:r w:rsidRPr="00C730BE">
              <w:rPr>
                <w:position w:val="-12"/>
              </w:rPr>
              <w:object w:dxaOrig="260" w:dyaOrig="360">
                <v:shape id="_x0000_i1450" type="#_x0000_t75" style="width:12.75pt;height:18pt" o:ole="">
                  <v:imagedata r:id="rId827" o:title=""/>
                </v:shape>
                <o:OLEObject Type="Embed" ProgID="Equation.DSMT4" ShapeID="_x0000_i1450" DrawAspect="Content" ObjectID="_1535589961" r:id="rId828"/>
              </w:object>
            </w:r>
          </w:p>
          <w:p w:rsidR="004325F5" w:rsidRPr="001831C6" w:rsidRDefault="00922A53" w:rsidP="006C29AF">
            <w:pPr>
              <w:widowControl w:val="0"/>
              <w:jc w:val="both"/>
            </w:pPr>
            <w:r w:rsidRPr="00C730BE">
              <w:rPr>
                <w:position w:val="-12"/>
              </w:rPr>
              <w:object w:dxaOrig="240" w:dyaOrig="360">
                <v:shape id="_x0000_i1451" type="#_x0000_t75" style="width:12pt;height:18pt" o:ole="">
                  <v:imagedata r:id="rId829" o:title=""/>
                </v:shape>
                <o:OLEObject Type="Embed" ProgID="Equation.DSMT4" ShapeID="_x0000_i1451" DrawAspect="Content" ObjectID="_1535589962" r:id="rId830"/>
              </w:object>
            </w:r>
          </w:p>
        </w:tc>
        <w:tc>
          <w:tcPr>
            <w:tcW w:w="1368"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110</w:t>
            </w:r>
          </w:p>
          <w:p w:rsidR="004325F5" w:rsidRPr="001831C6" w:rsidRDefault="004325F5" w:rsidP="006C29AF">
            <w:pPr>
              <w:widowControl w:val="0"/>
              <w:jc w:val="both"/>
            </w:pPr>
            <w:r w:rsidRPr="001831C6">
              <w:t>90</w:t>
            </w:r>
          </w:p>
        </w:tc>
        <w:tc>
          <w:tcPr>
            <w:tcW w:w="1368" w:type="dxa"/>
            <w:vAlign w:val="center"/>
          </w:tcPr>
          <w:p w:rsidR="004325F5" w:rsidRPr="001831C6" w:rsidRDefault="004325F5" w:rsidP="006C29AF">
            <w:pPr>
              <w:widowControl w:val="0"/>
              <w:jc w:val="both"/>
            </w:pPr>
            <w:r w:rsidRPr="001831C6">
              <w:t>100</w:t>
            </w:r>
          </w:p>
          <w:p w:rsidR="004325F5" w:rsidRPr="001831C6" w:rsidRDefault="004325F5" w:rsidP="006C29AF">
            <w:pPr>
              <w:widowControl w:val="0"/>
              <w:jc w:val="both"/>
            </w:pPr>
            <w:r w:rsidRPr="001831C6">
              <w:t>40</w:t>
            </w:r>
          </w:p>
          <w:p w:rsidR="004325F5" w:rsidRPr="001831C6" w:rsidRDefault="004325F5" w:rsidP="006C29AF">
            <w:pPr>
              <w:widowControl w:val="0"/>
              <w:jc w:val="both"/>
            </w:pPr>
            <w:r w:rsidRPr="001831C6">
              <w:t>180</w:t>
            </w:r>
          </w:p>
        </w:tc>
        <w:tc>
          <w:tcPr>
            <w:tcW w:w="978"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w:t>
            </w:r>
          </w:p>
        </w:tc>
        <w:tc>
          <w:tcPr>
            <w:tcW w:w="979"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0</w:t>
            </w:r>
          </w:p>
        </w:tc>
        <w:tc>
          <w:tcPr>
            <w:tcW w:w="978" w:type="dxa"/>
            <w:vAlign w:val="center"/>
          </w:tcPr>
          <w:p w:rsidR="004325F5" w:rsidRPr="001831C6" w:rsidRDefault="004325F5" w:rsidP="006C29AF">
            <w:pPr>
              <w:widowControl w:val="0"/>
              <w:jc w:val="both"/>
            </w:pPr>
            <w:r w:rsidRPr="001831C6">
              <w:t>3</w:t>
            </w:r>
          </w:p>
          <w:p w:rsidR="004325F5" w:rsidRPr="001831C6" w:rsidRDefault="004325F5" w:rsidP="006C29AF">
            <w:pPr>
              <w:widowControl w:val="0"/>
              <w:jc w:val="both"/>
            </w:pPr>
            <w:r w:rsidRPr="001831C6">
              <w:sym w:font="Symbol" w:char="F02D"/>
            </w:r>
            <w:r w:rsidRPr="001831C6">
              <w:t>1</w:t>
            </w:r>
          </w:p>
          <w:p w:rsidR="004325F5" w:rsidRPr="001831C6" w:rsidRDefault="004325F5" w:rsidP="006C29AF">
            <w:pPr>
              <w:widowControl w:val="0"/>
              <w:jc w:val="both"/>
            </w:pPr>
            <w:r w:rsidRPr="001831C6">
              <w:t>3</w:t>
            </w:r>
          </w:p>
        </w:tc>
        <w:tc>
          <w:tcPr>
            <w:tcW w:w="979" w:type="dxa"/>
            <w:vAlign w:val="center"/>
          </w:tcPr>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tc>
        <w:tc>
          <w:tcPr>
            <w:tcW w:w="978" w:type="dxa"/>
            <w:vAlign w:val="center"/>
          </w:tcPr>
          <w:p w:rsidR="004325F5" w:rsidRPr="001831C6" w:rsidRDefault="004325F5" w:rsidP="006C29AF">
            <w:pPr>
              <w:widowControl w:val="0"/>
              <w:jc w:val="both"/>
            </w:pPr>
            <w:r w:rsidRPr="001831C6">
              <w:sym w:font="Symbol" w:char="F02D"/>
            </w:r>
            <w:r w:rsidRPr="001831C6">
              <w:t>1/2</w:t>
            </w:r>
          </w:p>
          <w:p w:rsidR="004325F5" w:rsidRPr="001831C6" w:rsidRDefault="004325F5" w:rsidP="006C29AF">
            <w:pPr>
              <w:widowControl w:val="0"/>
              <w:jc w:val="both"/>
            </w:pPr>
            <w:r w:rsidRPr="001831C6">
              <w:t>1/2</w:t>
            </w:r>
          </w:p>
          <w:p w:rsidR="004325F5" w:rsidRPr="001831C6" w:rsidRDefault="004325F5" w:rsidP="006C29AF">
            <w:pPr>
              <w:widowControl w:val="0"/>
              <w:jc w:val="both"/>
            </w:pPr>
            <w:r w:rsidRPr="001831C6">
              <w:sym w:font="Symbol" w:char="F02D"/>
            </w:r>
            <w:r w:rsidRPr="001831C6">
              <w:t>1/2</w:t>
            </w:r>
          </w:p>
        </w:tc>
        <w:tc>
          <w:tcPr>
            <w:tcW w:w="979"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sym w:font="Symbol" w:char="F02D"/>
            </w:r>
            <w:r w:rsidRPr="001831C6">
              <w:t>1</w:t>
            </w:r>
          </w:p>
          <w:p w:rsidR="004325F5" w:rsidRPr="001831C6" w:rsidRDefault="004325F5" w:rsidP="006C29AF">
            <w:pPr>
              <w:widowControl w:val="0"/>
              <w:jc w:val="both"/>
            </w:pPr>
            <w:r w:rsidRPr="001831C6">
              <w:t>2</w:t>
            </w:r>
          </w:p>
        </w:tc>
      </w:tr>
      <w:tr w:rsidR="004325F5" w:rsidRPr="001831C6">
        <w:tblPrEx>
          <w:tblCellMar>
            <w:top w:w="0" w:type="dxa"/>
            <w:bottom w:w="0" w:type="dxa"/>
          </w:tblCellMar>
        </w:tblPrEx>
        <w:trPr>
          <w:cantSplit/>
        </w:trPr>
        <w:tc>
          <w:tcPr>
            <w:tcW w:w="2736" w:type="dxa"/>
            <w:gridSpan w:val="2"/>
            <w:tcBorders>
              <w:bottom w:val="single" w:sz="12" w:space="0" w:color="auto"/>
            </w:tcBorders>
            <w:vAlign w:val="center"/>
          </w:tcPr>
          <w:p w:rsidR="004325F5" w:rsidRPr="001831C6" w:rsidRDefault="00922A53" w:rsidP="006C29AF">
            <w:pPr>
              <w:widowControl w:val="0"/>
              <w:jc w:val="both"/>
            </w:pPr>
            <w:r w:rsidRPr="00C730BE">
              <w:rPr>
                <w:position w:val="-14"/>
              </w:rPr>
              <w:object w:dxaOrig="1140" w:dyaOrig="380">
                <v:shape id="_x0000_i1452" type="#_x0000_t75" style="width:57pt;height:18.75pt" o:ole="">
                  <v:imagedata r:id="rId831" o:title=""/>
                </v:shape>
                <o:OLEObject Type="Embed" ProgID="Equation.DSMT4" ShapeID="_x0000_i1452" DrawAspect="Content" ObjectID="_1535589963" r:id="rId832"/>
              </w:object>
            </w:r>
          </w:p>
        </w:tc>
        <w:tc>
          <w:tcPr>
            <w:tcW w:w="1368" w:type="dxa"/>
            <w:tcBorders>
              <w:bottom w:val="single" w:sz="12" w:space="0" w:color="auto"/>
            </w:tcBorders>
            <w:vAlign w:val="center"/>
          </w:tcPr>
          <w:p w:rsidR="004325F5" w:rsidRPr="001831C6" w:rsidRDefault="004325F5" w:rsidP="006C29AF">
            <w:pPr>
              <w:widowControl w:val="0"/>
              <w:jc w:val="both"/>
            </w:pPr>
            <w:r w:rsidRPr="001831C6">
              <w:t>20 600</w:t>
            </w:r>
          </w:p>
        </w:tc>
        <w:tc>
          <w:tcPr>
            <w:tcW w:w="978" w:type="dxa"/>
            <w:tcBorders>
              <w:bottom w:val="single" w:sz="12" w:space="0" w:color="auto"/>
            </w:tcBorders>
            <w:vAlign w:val="center"/>
          </w:tcPr>
          <w:p w:rsidR="004325F5" w:rsidRPr="001831C6" w:rsidRDefault="004325F5" w:rsidP="006C29AF">
            <w:pPr>
              <w:widowControl w:val="0"/>
              <w:jc w:val="both"/>
            </w:pPr>
            <w:r w:rsidRPr="001831C6">
              <w:t>0</w:t>
            </w:r>
          </w:p>
        </w:tc>
        <w:tc>
          <w:tcPr>
            <w:tcW w:w="979" w:type="dxa"/>
            <w:tcBorders>
              <w:bottom w:val="single" w:sz="12" w:space="0" w:color="auto"/>
            </w:tcBorders>
            <w:vAlign w:val="center"/>
          </w:tcPr>
          <w:p w:rsidR="004325F5" w:rsidRPr="001831C6" w:rsidRDefault="004325F5" w:rsidP="006C29AF">
            <w:pPr>
              <w:widowControl w:val="0"/>
              <w:jc w:val="both"/>
            </w:pPr>
            <w:r w:rsidRPr="001831C6">
              <w:t>0</w:t>
            </w:r>
          </w:p>
        </w:tc>
        <w:tc>
          <w:tcPr>
            <w:tcW w:w="978" w:type="dxa"/>
            <w:tcBorders>
              <w:bottom w:val="single" w:sz="12" w:space="0" w:color="auto"/>
            </w:tcBorders>
            <w:vAlign w:val="center"/>
          </w:tcPr>
          <w:p w:rsidR="004325F5" w:rsidRPr="001831C6" w:rsidRDefault="004325F5" w:rsidP="006C29AF">
            <w:pPr>
              <w:widowControl w:val="0"/>
              <w:jc w:val="both"/>
            </w:pPr>
            <w:r w:rsidRPr="001831C6">
              <w:t>10</w:t>
            </w:r>
          </w:p>
        </w:tc>
        <w:tc>
          <w:tcPr>
            <w:tcW w:w="979" w:type="dxa"/>
            <w:tcBorders>
              <w:bottom w:val="single" w:sz="12" w:space="0" w:color="auto"/>
            </w:tcBorders>
            <w:vAlign w:val="center"/>
          </w:tcPr>
          <w:p w:rsidR="004325F5" w:rsidRPr="001831C6" w:rsidRDefault="004325F5" w:rsidP="006C29AF">
            <w:pPr>
              <w:widowControl w:val="0"/>
              <w:jc w:val="both"/>
            </w:pPr>
            <w:r w:rsidRPr="001831C6">
              <w:t>0</w:t>
            </w:r>
          </w:p>
        </w:tc>
        <w:tc>
          <w:tcPr>
            <w:tcW w:w="978" w:type="dxa"/>
            <w:tcBorders>
              <w:bottom w:val="single" w:sz="12" w:space="0" w:color="auto"/>
            </w:tcBorders>
            <w:vAlign w:val="center"/>
          </w:tcPr>
          <w:p w:rsidR="004325F5" w:rsidRPr="001831C6" w:rsidRDefault="004325F5" w:rsidP="006C29AF">
            <w:pPr>
              <w:widowControl w:val="0"/>
              <w:jc w:val="both"/>
            </w:pPr>
            <w:r w:rsidRPr="001831C6">
              <w:t>10</w:t>
            </w:r>
          </w:p>
        </w:tc>
        <w:tc>
          <w:tcPr>
            <w:tcW w:w="979" w:type="dxa"/>
            <w:tcBorders>
              <w:bottom w:val="single" w:sz="12" w:space="0" w:color="auto"/>
            </w:tcBorders>
            <w:vAlign w:val="center"/>
          </w:tcPr>
          <w:p w:rsidR="004325F5" w:rsidRPr="001831C6" w:rsidRDefault="004325F5" w:rsidP="006C29AF">
            <w:pPr>
              <w:widowControl w:val="0"/>
              <w:jc w:val="both"/>
            </w:pPr>
            <w:r w:rsidRPr="001831C6">
              <w:t>70</w:t>
            </w:r>
          </w:p>
        </w:tc>
      </w:tr>
    </w:tbl>
    <w:p w:rsidR="004325F5" w:rsidRPr="001831C6" w:rsidRDefault="004325F5" w:rsidP="006C29AF">
      <w:pPr>
        <w:widowControl w:val="0"/>
        <w:shd w:val="clear" w:color="auto" w:fill="FFFFFF"/>
        <w:jc w:val="both"/>
      </w:pPr>
    </w:p>
    <w:p w:rsidR="004325F5" w:rsidRPr="001831C6" w:rsidRDefault="004325F5" w:rsidP="006C29AF">
      <w:pPr>
        <w:widowControl w:val="0"/>
        <w:shd w:val="clear" w:color="auto" w:fill="FFFFFF"/>
        <w:ind w:firstLine="180"/>
        <w:jc w:val="both"/>
      </w:pPr>
      <w:r w:rsidRPr="001831C6">
        <w:rPr>
          <w:color w:val="000000"/>
        </w:rPr>
        <w:t>Керівництво фірми цікавить, чи зміниться оптимальний план виробництва продукції і якщо зміниться, то яким буде новий оптимальний план у кожній з наведених далі ситуацій.</w:t>
      </w:r>
    </w:p>
    <w:p w:rsidR="004325F5" w:rsidRPr="001831C6" w:rsidRDefault="004325F5" w:rsidP="006C29AF">
      <w:pPr>
        <w:widowControl w:val="0"/>
        <w:shd w:val="clear" w:color="auto" w:fill="FFFFFF"/>
        <w:tabs>
          <w:tab w:val="left" w:pos="528"/>
        </w:tabs>
        <w:jc w:val="both"/>
        <w:rPr>
          <w:color w:val="000000"/>
        </w:rPr>
      </w:pPr>
      <w:r w:rsidRPr="001831C6">
        <w:rPr>
          <w:color w:val="000000"/>
        </w:rPr>
        <w:tab/>
        <w:t xml:space="preserve">1. Фірма може збільшити час роботи обладнання груп 2 та 3 відповідно на 100 та 80 </w:t>
      </w:r>
      <w:r w:rsidR="00856140" w:rsidRPr="001831C6">
        <w:rPr>
          <w:color w:val="000000"/>
        </w:rPr>
        <w:t>год.</w:t>
      </w:r>
      <w:r w:rsidRPr="001831C6">
        <w:rPr>
          <w:color w:val="000000"/>
        </w:rPr>
        <w:t xml:space="preserve"> за місяць, орендуючи для цього додаткове обладнання, яке коштуватиме 5000 дол. Чи вигі</w:t>
      </w:r>
      <w:r w:rsidRPr="001831C6">
        <w:rPr>
          <w:color w:val="000000"/>
        </w:rPr>
        <w:t>д</w:t>
      </w:r>
      <w:r w:rsidRPr="001831C6">
        <w:rPr>
          <w:color w:val="000000"/>
        </w:rPr>
        <w:t>но це? Якщо вигідно, то яким має бути новий план в</w:t>
      </w:r>
      <w:r w:rsidRPr="001831C6">
        <w:rPr>
          <w:color w:val="000000"/>
        </w:rPr>
        <w:t>и</w:t>
      </w:r>
      <w:r w:rsidRPr="001831C6">
        <w:rPr>
          <w:color w:val="000000"/>
        </w:rPr>
        <w:t>робництва продукції?</w:t>
      </w:r>
    </w:p>
    <w:p w:rsidR="004325F5" w:rsidRPr="001831C6" w:rsidRDefault="004325F5" w:rsidP="006C29AF">
      <w:pPr>
        <w:widowControl w:val="0"/>
        <w:shd w:val="clear" w:color="auto" w:fill="FFFFFF"/>
        <w:tabs>
          <w:tab w:val="left" w:pos="528"/>
        </w:tabs>
        <w:jc w:val="both"/>
        <w:rPr>
          <w:color w:val="000000"/>
        </w:rPr>
      </w:pPr>
      <w:r w:rsidRPr="001831C6">
        <w:rPr>
          <w:color w:val="000000"/>
        </w:rPr>
        <w:tab/>
        <w:t>2. Фінансовий відділ фірми вважає, що загострення конкуренції на ринку збуту може пр</w:t>
      </w:r>
      <w:r w:rsidRPr="001831C6">
        <w:rPr>
          <w:color w:val="000000"/>
        </w:rPr>
        <w:t>и</w:t>
      </w:r>
      <w:r w:rsidRPr="001831C6">
        <w:rPr>
          <w:color w:val="000000"/>
        </w:rPr>
        <w:t>звести до зниження ціни на продукцію В на 25 дол. Як це позначиться на оптимальному плані виробництва продукції фірми?</w:t>
      </w:r>
    </w:p>
    <w:p w:rsidR="004325F5" w:rsidRPr="001831C6" w:rsidRDefault="004325F5" w:rsidP="006C29AF">
      <w:pPr>
        <w:widowControl w:val="0"/>
        <w:shd w:val="clear" w:color="auto" w:fill="FFFFFF"/>
        <w:tabs>
          <w:tab w:val="left" w:pos="528"/>
        </w:tabs>
        <w:jc w:val="both"/>
        <w:rPr>
          <w:color w:val="000000"/>
        </w:rPr>
      </w:pPr>
      <w:r w:rsidRPr="001831C6">
        <w:rPr>
          <w:color w:val="000000"/>
        </w:rPr>
        <w:tab/>
        <w:t>3. Відділ досліджень і розробок фірми пропонує виготовляти дешевшу модифікацію продукції С. Для виро</w:t>
      </w:r>
      <w:r w:rsidRPr="001831C6">
        <w:rPr>
          <w:color w:val="000000"/>
        </w:rPr>
        <w:t>б</w:t>
      </w:r>
      <w:r w:rsidRPr="001831C6">
        <w:rPr>
          <w:color w:val="000000"/>
        </w:rPr>
        <w:t>ництва одиниці цієї нової продукції потрібний час роботи обладнання груп 1, 2 та 3 становить відповідно 4, 3 та 1 год. Орієнтовна ціна одиниці нової продукції д</w:t>
      </w:r>
      <w:r w:rsidRPr="001831C6">
        <w:rPr>
          <w:color w:val="000000"/>
        </w:rPr>
        <w:t>о</w:t>
      </w:r>
      <w:r w:rsidRPr="001831C6">
        <w:rPr>
          <w:color w:val="000000"/>
        </w:rPr>
        <w:t>рівнює 120 дол. Керівництво фірми цікавить, чи буде за таких умов виробництво нової пр</w:t>
      </w:r>
      <w:r w:rsidRPr="001831C6">
        <w:rPr>
          <w:color w:val="000000"/>
        </w:rPr>
        <w:t>о</w:t>
      </w:r>
      <w:r w:rsidRPr="001831C6">
        <w:rPr>
          <w:color w:val="000000"/>
        </w:rPr>
        <w:t>дукції виг</w:t>
      </w:r>
      <w:r w:rsidRPr="001831C6">
        <w:rPr>
          <w:color w:val="000000"/>
        </w:rPr>
        <w:t>і</w:t>
      </w:r>
      <w:r w:rsidRPr="001831C6">
        <w:rPr>
          <w:color w:val="000000"/>
        </w:rPr>
        <w:t>дним.</w:t>
      </w:r>
    </w:p>
    <w:p w:rsidR="004325F5" w:rsidRPr="001831C6" w:rsidRDefault="004325F5" w:rsidP="006C29AF">
      <w:pPr>
        <w:widowControl w:val="0"/>
        <w:shd w:val="clear" w:color="auto" w:fill="FFFFFF"/>
        <w:tabs>
          <w:tab w:val="left" w:pos="528"/>
        </w:tabs>
        <w:jc w:val="both"/>
        <w:rPr>
          <w:color w:val="000000"/>
        </w:rPr>
      </w:pPr>
      <w:r w:rsidRPr="001831C6">
        <w:rPr>
          <w:color w:val="000000"/>
        </w:rPr>
        <w:tab/>
        <w:t>4. Споживач продукції А за певних обставин порушує попере  дню домовленість і ві</w:t>
      </w:r>
      <w:r w:rsidRPr="001831C6">
        <w:rPr>
          <w:color w:val="000000"/>
        </w:rPr>
        <w:t>д</w:t>
      </w:r>
      <w:r w:rsidRPr="001831C6">
        <w:rPr>
          <w:color w:val="000000"/>
        </w:rPr>
        <w:t>мовляється прийняти більш як 100 од. продукції А. Визначити, як фірма має змінити план виробництва своєї продукції, щоб уникнути втрат, пов'язаних із надвиробництвом відпові</w:t>
      </w:r>
      <w:r w:rsidRPr="001831C6">
        <w:rPr>
          <w:color w:val="000000"/>
        </w:rPr>
        <w:t>д</w:t>
      </w:r>
      <w:r w:rsidRPr="001831C6">
        <w:rPr>
          <w:color w:val="000000"/>
        </w:rPr>
        <w:t>ного виду продукції.</w:t>
      </w:r>
    </w:p>
    <w:p w:rsidR="004325F5" w:rsidRPr="001831C6" w:rsidRDefault="004325F5" w:rsidP="006C29AF">
      <w:pPr>
        <w:widowControl w:val="0"/>
        <w:shd w:val="clear" w:color="auto" w:fill="FFFFFF"/>
        <w:tabs>
          <w:tab w:val="left" w:pos="528"/>
        </w:tabs>
        <w:jc w:val="both"/>
        <w:rPr>
          <w:color w:val="000000"/>
        </w:rPr>
      </w:pPr>
    </w:p>
    <w:p w:rsidR="004325F5" w:rsidRPr="001831C6" w:rsidRDefault="004325F5" w:rsidP="006C29AF">
      <w:pPr>
        <w:widowControl w:val="0"/>
        <w:shd w:val="clear" w:color="auto" w:fill="FFFFFF"/>
        <w:ind w:firstLine="708"/>
        <w:jc w:val="both"/>
      </w:pPr>
      <w:r w:rsidRPr="001831C6">
        <w:rPr>
          <w:b/>
          <w:bCs/>
          <w:i/>
          <w:iCs/>
          <w:color w:val="000000"/>
        </w:rPr>
        <w:t xml:space="preserve">Розв'язування. </w:t>
      </w:r>
      <w:r w:rsidRPr="001831C6">
        <w:rPr>
          <w:color w:val="000000"/>
        </w:rPr>
        <w:t xml:space="preserve">Із наведеної в умові задачі симплекс-таблиці маємо: </w:t>
      </w:r>
      <w:r w:rsidR="00922A53" w:rsidRPr="00C730BE">
        <w:rPr>
          <w:color w:val="000000"/>
          <w:position w:val="-4"/>
        </w:rPr>
        <w:object w:dxaOrig="340" w:dyaOrig="300">
          <v:shape id="_x0000_i1453" type="#_x0000_t75" style="width:17.25pt;height:15pt" o:ole="">
            <v:imagedata r:id="rId833" o:title=""/>
          </v:shape>
          <o:OLEObject Type="Embed" ProgID="Equation.DSMT4" ShapeID="_x0000_i1453" DrawAspect="Content" ObjectID="_1535589964" r:id="rId834"/>
        </w:object>
      </w:r>
      <w:r w:rsidRPr="001831C6">
        <w:rPr>
          <w:i/>
          <w:iCs/>
          <w:color w:val="000000"/>
        </w:rPr>
        <w:t xml:space="preserve">= </w:t>
      </w:r>
      <w:r w:rsidRPr="001831C6">
        <w:rPr>
          <w:color w:val="000000"/>
        </w:rPr>
        <w:t xml:space="preserve">(180; 40; 0; 100; 0; 0), </w:t>
      </w:r>
      <w:r w:rsidR="00922A53" w:rsidRPr="00C730BE">
        <w:rPr>
          <w:color w:val="000000"/>
          <w:position w:val="-10"/>
        </w:rPr>
        <w:object w:dxaOrig="1920" w:dyaOrig="360">
          <v:shape id="_x0000_i1454" type="#_x0000_t75" style="width:96pt;height:18pt" o:ole="">
            <v:imagedata r:id="rId835" o:title=""/>
          </v:shape>
          <o:OLEObject Type="Embed" ProgID="Equation.DSMT4" ShapeID="_x0000_i1454" DrawAspect="Content" ObjectID="_1535589965" r:id="rId836"/>
        </w:object>
      </w:r>
      <w:r w:rsidRPr="001831C6">
        <w:rPr>
          <w:color w:val="000000"/>
        </w:rPr>
        <w:t>= (0; 10; 70). Оптимальним планом виробництва продукції на фірмі є випуск 180 од. продукції А та 40 од. продукції В. Виготовлення продукції виду С не передбачається. При цьому фірма отримає максимальний дохід у розмірі 20 600 дол. на м</w:t>
      </w:r>
      <w:r w:rsidRPr="001831C6">
        <w:rPr>
          <w:color w:val="000000"/>
        </w:rPr>
        <w:t>і</w:t>
      </w:r>
      <w:r w:rsidRPr="001831C6">
        <w:rPr>
          <w:color w:val="000000"/>
        </w:rPr>
        <w:t>сяць.</w:t>
      </w:r>
    </w:p>
    <w:p w:rsidR="004325F5" w:rsidRPr="001831C6" w:rsidRDefault="004325F5" w:rsidP="006C29AF">
      <w:pPr>
        <w:widowControl w:val="0"/>
        <w:shd w:val="clear" w:color="auto" w:fill="FFFFFF"/>
        <w:jc w:val="both"/>
      </w:pPr>
      <w:r w:rsidRPr="001831C6">
        <w:rPr>
          <w:color w:val="000000"/>
        </w:rPr>
        <w:t>1. Збільшення часу роботи обладнання дасть змогу збільшити випуск продукції, тобто зм</w:t>
      </w:r>
      <w:r w:rsidRPr="001831C6">
        <w:rPr>
          <w:color w:val="000000"/>
        </w:rPr>
        <w:t>і</w:t>
      </w:r>
      <w:r w:rsidRPr="001831C6">
        <w:rPr>
          <w:color w:val="000000"/>
        </w:rPr>
        <w:t xml:space="preserve">нить оптимальний план і дохід фірми. Оскільки </w:t>
      </w:r>
      <w:r w:rsidR="00922A53" w:rsidRPr="00C730BE">
        <w:rPr>
          <w:color w:val="000000"/>
          <w:position w:val="-12"/>
        </w:rPr>
        <w:object w:dxaOrig="2960" w:dyaOrig="360">
          <v:shape id="_x0000_i1455" type="#_x0000_t75" style="width:147.75pt;height:18pt" o:ole="">
            <v:imagedata r:id="rId837" o:title=""/>
          </v:shape>
          <o:OLEObject Type="Embed" ProgID="Equation.DSMT4" ShapeID="_x0000_i1455" DrawAspect="Content" ObjectID="_1535589966" r:id="rId838"/>
        </w:object>
      </w:r>
      <w:r w:rsidRPr="001831C6">
        <w:rPr>
          <w:color w:val="000000"/>
        </w:rPr>
        <w:t xml:space="preserve"> новий оптим</w:t>
      </w:r>
      <w:r w:rsidRPr="001831C6">
        <w:rPr>
          <w:color w:val="000000"/>
        </w:rPr>
        <w:t>а</w:t>
      </w:r>
      <w:r w:rsidRPr="001831C6">
        <w:rPr>
          <w:color w:val="000000"/>
        </w:rPr>
        <w:t>льний план визначається так:</w:t>
      </w:r>
    </w:p>
    <w:p w:rsidR="004325F5" w:rsidRPr="001831C6" w:rsidRDefault="00922A53" w:rsidP="006C29AF">
      <w:pPr>
        <w:widowControl w:val="0"/>
        <w:jc w:val="both"/>
      </w:pPr>
      <w:r w:rsidRPr="00C730BE">
        <w:rPr>
          <w:position w:val="-50"/>
        </w:rPr>
        <w:object w:dxaOrig="5179" w:dyaOrig="1120">
          <v:shape id="_x0000_i1456" type="#_x0000_t75" style="width:258.75pt;height:56.25pt" o:ole="">
            <v:imagedata r:id="rId839" o:title=""/>
          </v:shape>
          <o:OLEObject Type="Embed" ProgID="Equation.DSMT4" ShapeID="_x0000_i1456" DrawAspect="Content" ObjectID="_1535589967" r:id="rId840"/>
        </w:object>
      </w:r>
    </w:p>
    <w:p w:rsidR="004325F5" w:rsidRPr="001831C6" w:rsidRDefault="004325F5" w:rsidP="006C29AF">
      <w:pPr>
        <w:widowControl w:val="0"/>
        <w:jc w:val="both"/>
      </w:pPr>
    </w:p>
    <w:p w:rsidR="004325F5" w:rsidRPr="001831C6" w:rsidRDefault="004325F5" w:rsidP="006C29AF">
      <w:pPr>
        <w:widowControl w:val="0"/>
        <w:shd w:val="clear" w:color="auto" w:fill="FFFFFF"/>
        <w:ind w:firstLine="180"/>
        <w:jc w:val="both"/>
      </w:pPr>
      <w:r w:rsidRPr="001831C6">
        <w:rPr>
          <w:lang w:val="en-US"/>
        </w:rPr>
        <w:tab/>
      </w:r>
      <w:r w:rsidRPr="001831C6">
        <w:rPr>
          <w:color w:val="000000"/>
        </w:rPr>
        <w:t xml:space="preserve">Новий план допустимий (всі </w:t>
      </w:r>
      <w:r w:rsidR="00922A53" w:rsidRPr="00C730BE">
        <w:rPr>
          <w:color w:val="000000"/>
          <w:position w:val="-14"/>
        </w:rPr>
        <w:object w:dxaOrig="639" w:dyaOrig="380">
          <v:shape id="_x0000_i1457" type="#_x0000_t75" style="width:32.25pt;height:18.75pt" o:ole="">
            <v:imagedata r:id="rId841" o:title=""/>
          </v:shape>
          <o:OLEObject Type="Embed" ProgID="Equation.DSMT4" ShapeID="_x0000_i1457" DrawAspect="Content" ObjectID="_1535589968" r:id="rId842"/>
        </w:object>
      </w:r>
      <w:r w:rsidRPr="001831C6">
        <w:rPr>
          <w:color w:val="000000"/>
        </w:rPr>
        <w:t xml:space="preserve">), і тому оптимальні двоїсті оцінки зберігають свої значення: </w:t>
      </w:r>
      <w:r w:rsidR="00922A53" w:rsidRPr="00C730BE">
        <w:rPr>
          <w:color w:val="000000"/>
          <w:position w:val="-4"/>
        </w:rPr>
        <w:object w:dxaOrig="300" w:dyaOrig="300">
          <v:shape id="_x0000_i1458" type="#_x0000_t75" style="width:15pt;height:15pt" o:ole="">
            <v:imagedata r:id="rId843" o:title=""/>
          </v:shape>
          <o:OLEObject Type="Embed" ProgID="Equation.DSMT4" ShapeID="_x0000_i1458" DrawAspect="Content" ObjectID="_1535589969" r:id="rId844"/>
        </w:object>
      </w:r>
      <w:r w:rsidRPr="001831C6">
        <w:rPr>
          <w:color w:val="000000"/>
        </w:rPr>
        <w:t>= (0; 10; 70). Приріст доходу фірми в результаті зміни оптимального плану в</w:t>
      </w:r>
      <w:r w:rsidRPr="001831C6">
        <w:rPr>
          <w:color w:val="000000"/>
        </w:rPr>
        <w:t>и</w:t>
      </w:r>
      <w:r w:rsidRPr="001831C6">
        <w:rPr>
          <w:color w:val="000000"/>
        </w:rPr>
        <w:t>робництва продукції розраховується так:</w:t>
      </w:r>
    </w:p>
    <w:p w:rsidR="004325F5" w:rsidRPr="001831C6" w:rsidRDefault="00922A53" w:rsidP="006C29AF">
      <w:pPr>
        <w:widowControl w:val="0"/>
        <w:shd w:val="clear" w:color="auto" w:fill="FFFFFF"/>
        <w:jc w:val="both"/>
      </w:pPr>
      <w:r w:rsidRPr="00C730BE">
        <w:rPr>
          <w:position w:val="-12"/>
        </w:rPr>
        <w:object w:dxaOrig="5539" w:dyaOrig="360">
          <v:shape id="_x0000_i1459" type="#_x0000_t75" style="width:276.75pt;height:18pt" o:ole="">
            <v:imagedata r:id="rId845" o:title=""/>
          </v:shape>
          <o:OLEObject Type="Embed" ProgID="Equation.DSMT4" ShapeID="_x0000_i1459" DrawAspect="Content" ObjectID="_1535589970" r:id="rId846"/>
        </w:object>
      </w:r>
      <w:r w:rsidR="004325F5" w:rsidRPr="001831C6">
        <w:t>дол.</w:t>
      </w:r>
    </w:p>
    <w:p w:rsidR="004325F5" w:rsidRPr="001831C6" w:rsidRDefault="004325F5" w:rsidP="006C29AF">
      <w:pPr>
        <w:widowControl w:val="0"/>
        <w:shd w:val="clear" w:color="auto" w:fill="FFFFFF"/>
        <w:ind w:firstLine="180"/>
        <w:jc w:val="both"/>
      </w:pPr>
      <w:r w:rsidRPr="001831C6">
        <w:rPr>
          <w:color w:val="000000"/>
        </w:rPr>
        <w:t>Оскільки дохід фірми від додаткового використання обладнання груп 2 і 3 перевищує в</w:t>
      </w:r>
      <w:r w:rsidRPr="001831C6">
        <w:rPr>
          <w:color w:val="000000"/>
        </w:rPr>
        <w:t>и</w:t>
      </w:r>
      <w:r w:rsidRPr="001831C6">
        <w:rPr>
          <w:color w:val="000000"/>
        </w:rPr>
        <w:t>трати на оренду цього обла</w:t>
      </w:r>
      <w:r w:rsidRPr="001831C6">
        <w:rPr>
          <w:color w:val="000000"/>
        </w:rPr>
        <w:t>д</w:t>
      </w:r>
      <w:r w:rsidRPr="001831C6">
        <w:rPr>
          <w:color w:val="000000"/>
        </w:rPr>
        <w:t>нання (6600 &gt; 5000), то природно, що така тактика фірми буде вигідною. При цьому оптимальним планом виробництва стане випуск 290 од. продукції А і 10 од. проду</w:t>
      </w:r>
      <w:r w:rsidRPr="001831C6">
        <w:rPr>
          <w:color w:val="000000"/>
        </w:rPr>
        <w:t>к</w:t>
      </w:r>
      <w:r w:rsidRPr="001831C6">
        <w:rPr>
          <w:color w:val="000000"/>
        </w:rPr>
        <w:t xml:space="preserve">ції В. Невикористаний час роботи обладнання групи 1 зменшиться до 50 </w:t>
      </w:r>
      <w:r w:rsidR="00856140" w:rsidRPr="001831C6">
        <w:rPr>
          <w:color w:val="000000"/>
        </w:rPr>
        <w:t>год.</w:t>
      </w:r>
      <w:r w:rsidRPr="001831C6">
        <w:rPr>
          <w:color w:val="000000"/>
        </w:rPr>
        <w:t xml:space="preserve"> на місяць, а дохід фірми за відрахуванням витрат на оренду обладнання дорівнюватиме 20 600 + (6600 - 5000) = 22 200 дол. на місяць.</w:t>
      </w:r>
    </w:p>
    <w:p w:rsidR="004325F5" w:rsidRPr="001831C6" w:rsidRDefault="004325F5" w:rsidP="006C29AF">
      <w:pPr>
        <w:widowControl w:val="0"/>
        <w:shd w:val="clear" w:color="auto" w:fill="FFFFFF"/>
        <w:ind w:firstLine="180"/>
        <w:jc w:val="both"/>
        <w:rPr>
          <w:color w:val="000000"/>
        </w:rPr>
      </w:pPr>
      <w:r w:rsidRPr="001831C6">
        <w:rPr>
          <w:color w:val="000000"/>
        </w:rPr>
        <w:lastRenderedPageBreak/>
        <w:t xml:space="preserve">2. Зміна ціни одиниці продукції В на </w:t>
      </w:r>
      <w:r w:rsidR="00922A53" w:rsidRPr="00C730BE">
        <w:rPr>
          <w:color w:val="000000"/>
          <w:position w:val="-12"/>
        </w:rPr>
        <w:object w:dxaOrig="460" w:dyaOrig="360">
          <v:shape id="_x0000_i1460" type="#_x0000_t75" style="width:23.25pt;height:18pt" o:ole="">
            <v:imagedata r:id="rId847" o:title=""/>
          </v:shape>
          <o:OLEObject Type="Embed" ProgID="Equation.DSMT4" ShapeID="_x0000_i1460" DrawAspect="Content" ObjectID="_1535589971" r:id="rId848"/>
        </w:object>
      </w:r>
      <w:r w:rsidRPr="001831C6">
        <w:rPr>
          <w:color w:val="000000"/>
        </w:rPr>
        <w:t>(25 дол.) стосується всього оцінкового рядка си</w:t>
      </w:r>
      <w:r w:rsidRPr="001831C6">
        <w:rPr>
          <w:color w:val="000000"/>
        </w:rPr>
        <w:t>м</w:t>
      </w:r>
      <w:r w:rsidRPr="001831C6">
        <w:rPr>
          <w:color w:val="000000"/>
        </w:rPr>
        <w:t>плекс-таблиці, оскіл</w:t>
      </w:r>
      <w:r w:rsidRPr="001831C6">
        <w:rPr>
          <w:color w:val="000000"/>
        </w:rPr>
        <w:t>ь</w:t>
      </w:r>
      <w:r w:rsidRPr="001831C6">
        <w:rPr>
          <w:color w:val="000000"/>
        </w:rPr>
        <w:t>ки</w:t>
      </w:r>
      <w:r w:rsidRPr="001831C6">
        <w:rPr>
          <w:i/>
          <w:color w:val="000000"/>
        </w:rPr>
        <w:t xml:space="preserve"> х</w:t>
      </w:r>
      <w:r w:rsidRPr="001831C6">
        <w:rPr>
          <w:color w:val="000000"/>
          <w:vertAlign w:val="subscript"/>
        </w:rPr>
        <w:t>2</w:t>
      </w:r>
      <w:r w:rsidRPr="001831C6">
        <w:rPr>
          <w:color w:val="000000"/>
        </w:rPr>
        <w:t xml:space="preserve"> є базисною змінною. Нові </w:t>
      </w:r>
      <w:r w:rsidR="00922A53" w:rsidRPr="00C730BE">
        <w:rPr>
          <w:color w:val="000000"/>
          <w:position w:val="-12"/>
        </w:rPr>
        <w:object w:dxaOrig="740" w:dyaOrig="360">
          <v:shape id="_x0000_i1461" type="#_x0000_t75" style="width:36.75pt;height:18pt" o:ole="">
            <v:imagedata r:id="rId849" o:title=""/>
          </v:shape>
          <o:OLEObject Type="Embed" ProgID="Equation.DSMT4" ShapeID="_x0000_i1461" DrawAspect="Content" ObjectID="_1535589972" r:id="rId850"/>
        </w:object>
      </w:r>
      <w:r w:rsidRPr="001831C6">
        <w:rPr>
          <w:color w:val="000000"/>
        </w:rPr>
        <w:t xml:space="preserve"> матимуть такі значення:</w:t>
      </w:r>
    </w:p>
    <w:p w:rsidR="004325F5" w:rsidRPr="001831C6" w:rsidRDefault="00922A53" w:rsidP="006C29AF">
      <w:pPr>
        <w:widowControl w:val="0"/>
        <w:shd w:val="clear" w:color="auto" w:fill="FFFFFF"/>
        <w:jc w:val="both"/>
      </w:pPr>
      <w:r w:rsidRPr="00C730BE">
        <w:rPr>
          <w:position w:val="-48"/>
        </w:rPr>
        <w:object w:dxaOrig="4020" w:dyaOrig="1080">
          <v:shape id="_x0000_i1462" type="#_x0000_t75" style="width:201pt;height:54pt" o:ole="">
            <v:imagedata r:id="rId851" o:title=""/>
          </v:shape>
          <o:OLEObject Type="Embed" ProgID="Equation.DSMT4" ShapeID="_x0000_i1462" DrawAspect="Content" ObjectID="_1535589973" r:id="rId852"/>
        </w:object>
      </w:r>
    </w:p>
    <w:p w:rsidR="004325F5" w:rsidRPr="001831C6" w:rsidRDefault="004325F5" w:rsidP="006C29AF">
      <w:pPr>
        <w:widowControl w:val="0"/>
        <w:shd w:val="clear" w:color="auto" w:fill="FFFFFF"/>
        <w:ind w:firstLine="180"/>
        <w:jc w:val="both"/>
        <w:rPr>
          <w:color w:val="000000"/>
        </w:rPr>
      </w:pPr>
      <w:r w:rsidRPr="001831C6">
        <w:rPr>
          <w:color w:val="000000"/>
        </w:rPr>
        <w:t xml:space="preserve">Коли б усі здобуті оцінки задовольняли умову </w:t>
      </w:r>
      <w:r w:rsidRPr="001831C6">
        <w:rPr>
          <w:i/>
          <w:color w:val="000000"/>
          <w:lang w:val="en-US"/>
        </w:rPr>
        <w:t>Z</w:t>
      </w:r>
      <w:r w:rsidRPr="001831C6">
        <w:rPr>
          <w:color w:val="000000"/>
          <w:vertAlign w:val="subscript"/>
        </w:rPr>
        <w:t>5</w:t>
      </w:r>
      <w:r w:rsidRPr="001831C6">
        <w:rPr>
          <w:color w:val="000000"/>
        </w:rPr>
        <w:t xml:space="preserve"> – </w:t>
      </w:r>
      <w:r w:rsidRPr="001831C6">
        <w:rPr>
          <w:i/>
          <w:color w:val="000000"/>
        </w:rPr>
        <w:t>С</w:t>
      </w:r>
      <w:r w:rsidRPr="001831C6">
        <w:rPr>
          <w:color w:val="000000"/>
          <w:vertAlign w:val="subscript"/>
        </w:rPr>
        <w:t>5</w:t>
      </w:r>
      <w:r w:rsidRPr="001831C6">
        <w:rPr>
          <w:color w:val="000000"/>
        </w:rPr>
        <w:t xml:space="preserve"> ≥ 0, то це означало б, що попри зн</w:t>
      </w:r>
      <w:r w:rsidRPr="001831C6">
        <w:rPr>
          <w:color w:val="000000"/>
        </w:rPr>
        <w:t>и</w:t>
      </w:r>
      <w:r w:rsidRPr="001831C6">
        <w:rPr>
          <w:color w:val="000000"/>
        </w:rPr>
        <w:t xml:space="preserve">ження ціни план виробництва продукції на фірмі не зміниться. Але оцінка </w:t>
      </w:r>
      <w:r w:rsidR="00922A53" w:rsidRPr="00C730BE">
        <w:rPr>
          <w:color w:val="000000"/>
          <w:position w:val="-12"/>
        </w:rPr>
        <w:object w:dxaOrig="740" w:dyaOrig="360">
          <v:shape id="_x0000_i1463" type="#_x0000_t75" style="width:36.75pt;height:18pt" o:ole="">
            <v:imagedata r:id="rId853" o:title=""/>
          </v:shape>
          <o:OLEObject Type="Embed" ProgID="Equation.DSMT4" ShapeID="_x0000_i1463" DrawAspect="Content" ObjectID="_1535589974" r:id="rId854"/>
        </w:object>
      </w:r>
      <w:r w:rsidRPr="001831C6">
        <w:rPr>
          <w:i/>
          <w:iCs/>
          <w:color w:val="000000"/>
        </w:rPr>
        <w:t xml:space="preserve"> </w:t>
      </w:r>
      <w:r w:rsidRPr="001831C6">
        <w:rPr>
          <w:color w:val="000000"/>
        </w:rPr>
        <w:t>не задов</w:t>
      </w:r>
      <w:r w:rsidRPr="001831C6">
        <w:rPr>
          <w:color w:val="000000"/>
        </w:rPr>
        <w:t>о</w:t>
      </w:r>
      <w:r w:rsidRPr="001831C6">
        <w:rPr>
          <w:color w:val="000000"/>
        </w:rPr>
        <w:t>льняє умову оптимальності задачі на максимум, і тому можна зробити такий висновок. Іст</w:t>
      </w:r>
      <w:r w:rsidRPr="001831C6">
        <w:rPr>
          <w:color w:val="000000"/>
        </w:rPr>
        <w:t>о</w:t>
      </w:r>
      <w:r w:rsidRPr="001831C6">
        <w:rPr>
          <w:color w:val="000000"/>
        </w:rPr>
        <w:t>тне зниження ціни одиниці продукції В порушує визначений раніше оптимальний план в</w:t>
      </w:r>
      <w:r w:rsidRPr="001831C6">
        <w:rPr>
          <w:color w:val="000000"/>
        </w:rPr>
        <w:t>и</w:t>
      </w:r>
      <w:r w:rsidRPr="001831C6">
        <w:rPr>
          <w:color w:val="000000"/>
        </w:rPr>
        <w:t>робництва продукції, оскільки випуск продукції виду В стає для фірми невигідним, нерент</w:t>
      </w:r>
      <w:r w:rsidRPr="001831C6">
        <w:rPr>
          <w:color w:val="000000"/>
        </w:rPr>
        <w:t>а</w:t>
      </w:r>
      <w:r w:rsidRPr="001831C6">
        <w:rPr>
          <w:color w:val="000000"/>
        </w:rPr>
        <w:t>бельним.</w:t>
      </w:r>
    </w:p>
    <w:p w:rsidR="004325F5" w:rsidRPr="001831C6" w:rsidRDefault="004325F5" w:rsidP="006C29AF">
      <w:pPr>
        <w:widowControl w:val="0"/>
        <w:shd w:val="clear" w:color="auto" w:fill="FFFFFF"/>
        <w:ind w:firstLine="180"/>
        <w:jc w:val="both"/>
        <w:rPr>
          <w:color w:val="000000"/>
        </w:rPr>
      </w:pPr>
      <w:r w:rsidRPr="001831C6">
        <w:rPr>
          <w:color w:val="000000"/>
        </w:rPr>
        <w:t>Новий оптимальний план визначається у процесі подальшого розв'язування задачі сим</w:t>
      </w:r>
      <w:r w:rsidRPr="001831C6">
        <w:rPr>
          <w:color w:val="000000"/>
        </w:rPr>
        <w:t>п</w:t>
      </w:r>
      <w:r w:rsidRPr="001831C6">
        <w:rPr>
          <w:color w:val="000000"/>
        </w:rPr>
        <w:t>лекс-методом:</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009"/>
        <w:gridCol w:w="1154"/>
        <w:gridCol w:w="1320"/>
        <w:gridCol w:w="890"/>
        <w:gridCol w:w="892"/>
        <w:gridCol w:w="900"/>
        <w:gridCol w:w="892"/>
        <w:gridCol w:w="906"/>
        <w:gridCol w:w="892"/>
        <w:gridCol w:w="891"/>
      </w:tblGrid>
      <w:tr w:rsidR="004325F5" w:rsidRPr="001831C6">
        <w:tblPrEx>
          <w:tblCellMar>
            <w:top w:w="0" w:type="dxa"/>
            <w:bottom w:w="0" w:type="dxa"/>
          </w:tblCellMar>
        </w:tblPrEx>
        <w:trPr>
          <w:cantSplit/>
          <w:trHeight w:val="142"/>
        </w:trPr>
        <w:tc>
          <w:tcPr>
            <w:tcW w:w="1026" w:type="dxa"/>
            <w:vMerge w:val="restart"/>
            <w:tcBorders>
              <w:top w:val="single" w:sz="12" w:space="0" w:color="auto"/>
            </w:tcBorders>
            <w:vAlign w:val="center"/>
          </w:tcPr>
          <w:p w:rsidR="004325F5" w:rsidRPr="001831C6" w:rsidRDefault="004325F5" w:rsidP="006C29AF">
            <w:pPr>
              <w:widowControl w:val="0"/>
              <w:jc w:val="both"/>
            </w:pPr>
            <w:r w:rsidRPr="001831C6">
              <w:t>Базис</w:t>
            </w:r>
          </w:p>
        </w:tc>
        <w:tc>
          <w:tcPr>
            <w:tcW w:w="1197" w:type="dxa"/>
            <w:vMerge w:val="restart"/>
            <w:tcBorders>
              <w:top w:val="single" w:sz="12" w:space="0" w:color="auto"/>
            </w:tcBorders>
            <w:vAlign w:val="center"/>
          </w:tcPr>
          <w:p w:rsidR="004325F5" w:rsidRPr="001831C6" w:rsidRDefault="00922A53" w:rsidP="006C29AF">
            <w:pPr>
              <w:widowControl w:val="0"/>
              <w:jc w:val="both"/>
            </w:pPr>
            <w:r w:rsidRPr="00C730BE">
              <w:rPr>
                <w:position w:val="-12"/>
              </w:rPr>
              <w:object w:dxaOrig="420" w:dyaOrig="360">
                <v:shape id="_x0000_i1464" type="#_x0000_t75" style="width:21pt;height:18pt" o:ole="">
                  <v:imagedata r:id="rId855" o:title=""/>
                </v:shape>
                <o:OLEObject Type="Embed" ProgID="Equation.DSMT4" ShapeID="_x0000_i1464" DrawAspect="Content" ObjectID="_1535589975" r:id="rId856"/>
              </w:object>
            </w:r>
          </w:p>
        </w:tc>
        <w:tc>
          <w:tcPr>
            <w:tcW w:w="1368" w:type="dxa"/>
            <w:vMerge w:val="restart"/>
            <w:tcBorders>
              <w:top w:val="single" w:sz="12" w:space="0" w:color="auto"/>
            </w:tcBorders>
            <w:vAlign w:val="center"/>
          </w:tcPr>
          <w:p w:rsidR="004325F5" w:rsidRPr="001831C6" w:rsidRDefault="004325F5" w:rsidP="006C29AF">
            <w:pPr>
              <w:widowControl w:val="0"/>
              <w:jc w:val="both"/>
            </w:pPr>
            <w:r w:rsidRPr="001831C6">
              <w:t>План</w:t>
            </w:r>
          </w:p>
        </w:tc>
        <w:tc>
          <w:tcPr>
            <w:tcW w:w="926" w:type="dxa"/>
            <w:tcBorders>
              <w:top w:val="single" w:sz="12" w:space="0" w:color="auto"/>
            </w:tcBorders>
            <w:vAlign w:val="center"/>
          </w:tcPr>
          <w:p w:rsidR="004325F5" w:rsidRPr="001831C6" w:rsidRDefault="004325F5" w:rsidP="006C29AF">
            <w:pPr>
              <w:widowControl w:val="0"/>
              <w:jc w:val="both"/>
            </w:pPr>
            <w:r w:rsidRPr="001831C6">
              <w:t>90</w:t>
            </w:r>
          </w:p>
        </w:tc>
        <w:tc>
          <w:tcPr>
            <w:tcW w:w="927" w:type="dxa"/>
            <w:tcBorders>
              <w:top w:val="single" w:sz="12" w:space="0" w:color="auto"/>
            </w:tcBorders>
            <w:vAlign w:val="center"/>
          </w:tcPr>
          <w:p w:rsidR="004325F5" w:rsidRPr="001831C6" w:rsidRDefault="004325F5" w:rsidP="006C29AF">
            <w:pPr>
              <w:widowControl w:val="0"/>
              <w:jc w:val="both"/>
            </w:pPr>
            <w:r w:rsidRPr="001831C6">
              <w:t>85</w:t>
            </w:r>
          </w:p>
        </w:tc>
        <w:tc>
          <w:tcPr>
            <w:tcW w:w="927" w:type="dxa"/>
            <w:tcBorders>
              <w:top w:val="single" w:sz="12" w:space="0" w:color="auto"/>
            </w:tcBorders>
            <w:vAlign w:val="center"/>
          </w:tcPr>
          <w:p w:rsidR="004325F5" w:rsidRPr="001831C6" w:rsidRDefault="004325F5" w:rsidP="006C29AF">
            <w:pPr>
              <w:widowControl w:val="0"/>
              <w:jc w:val="both"/>
            </w:pPr>
            <w:r w:rsidRPr="001831C6">
              <w:t>150</w:t>
            </w:r>
          </w:p>
        </w:tc>
        <w:tc>
          <w:tcPr>
            <w:tcW w:w="927" w:type="dxa"/>
            <w:tcBorders>
              <w:top w:val="single" w:sz="12" w:space="0" w:color="auto"/>
            </w:tcBorders>
            <w:vAlign w:val="center"/>
          </w:tcPr>
          <w:p w:rsidR="004325F5" w:rsidRPr="001831C6" w:rsidRDefault="004325F5" w:rsidP="006C29AF">
            <w:pPr>
              <w:widowControl w:val="0"/>
              <w:jc w:val="both"/>
            </w:pPr>
            <w:r w:rsidRPr="001831C6">
              <w:t>0</w:t>
            </w:r>
          </w:p>
        </w:tc>
        <w:tc>
          <w:tcPr>
            <w:tcW w:w="927" w:type="dxa"/>
            <w:tcBorders>
              <w:top w:val="single" w:sz="12" w:space="0" w:color="auto"/>
            </w:tcBorders>
            <w:vAlign w:val="center"/>
          </w:tcPr>
          <w:p w:rsidR="004325F5" w:rsidRPr="001831C6" w:rsidRDefault="004325F5" w:rsidP="006C29AF">
            <w:pPr>
              <w:widowControl w:val="0"/>
              <w:jc w:val="both"/>
            </w:pPr>
            <w:r w:rsidRPr="001831C6">
              <w:t>0</w:t>
            </w:r>
          </w:p>
        </w:tc>
        <w:tc>
          <w:tcPr>
            <w:tcW w:w="927" w:type="dxa"/>
            <w:tcBorders>
              <w:top w:val="single" w:sz="12" w:space="0" w:color="auto"/>
            </w:tcBorders>
            <w:vAlign w:val="center"/>
          </w:tcPr>
          <w:p w:rsidR="004325F5" w:rsidRPr="001831C6" w:rsidRDefault="004325F5" w:rsidP="006C29AF">
            <w:pPr>
              <w:widowControl w:val="0"/>
              <w:jc w:val="both"/>
            </w:pPr>
            <w:r w:rsidRPr="001831C6">
              <w:t>0</w:t>
            </w:r>
          </w:p>
        </w:tc>
        <w:tc>
          <w:tcPr>
            <w:tcW w:w="927" w:type="dxa"/>
            <w:vMerge w:val="restart"/>
            <w:tcBorders>
              <w:top w:val="single" w:sz="12" w:space="0" w:color="auto"/>
            </w:tcBorders>
            <w:vAlign w:val="center"/>
          </w:tcPr>
          <w:p w:rsidR="004325F5" w:rsidRPr="001831C6" w:rsidRDefault="004325F5" w:rsidP="006C29AF">
            <w:pPr>
              <w:widowControl w:val="0"/>
              <w:jc w:val="both"/>
            </w:pPr>
            <w:r w:rsidRPr="001831C6">
              <w:sym w:font="Symbol" w:char="F071"/>
            </w:r>
          </w:p>
        </w:tc>
      </w:tr>
      <w:tr w:rsidR="004325F5" w:rsidRPr="001831C6">
        <w:tblPrEx>
          <w:tblCellMar>
            <w:top w:w="0" w:type="dxa"/>
            <w:bottom w:w="0" w:type="dxa"/>
          </w:tblCellMar>
        </w:tblPrEx>
        <w:trPr>
          <w:cantSplit/>
          <w:trHeight w:val="141"/>
        </w:trPr>
        <w:tc>
          <w:tcPr>
            <w:tcW w:w="1026" w:type="dxa"/>
            <w:vMerge/>
            <w:vAlign w:val="center"/>
          </w:tcPr>
          <w:p w:rsidR="004325F5" w:rsidRPr="001831C6" w:rsidRDefault="004325F5" w:rsidP="006C29AF">
            <w:pPr>
              <w:widowControl w:val="0"/>
              <w:jc w:val="both"/>
            </w:pPr>
          </w:p>
        </w:tc>
        <w:tc>
          <w:tcPr>
            <w:tcW w:w="1197" w:type="dxa"/>
            <w:vMerge/>
            <w:vAlign w:val="center"/>
          </w:tcPr>
          <w:p w:rsidR="004325F5" w:rsidRPr="001831C6" w:rsidRDefault="004325F5" w:rsidP="006C29AF">
            <w:pPr>
              <w:widowControl w:val="0"/>
              <w:jc w:val="both"/>
            </w:pPr>
          </w:p>
        </w:tc>
        <w:tc>
          <w:tcPr>
            <w:tcW w:w="1368" w:type="dxa"/>
            <w:vMerge/>
            <w:vAlign w:val="center"/>
          </w:tcPr>
          <w:p w:rsidR="004325F5" w:rsidRPr="001831C6" w:rsidRDefault="004325F5" w:rsidP="006C29AF">
            <w:pPr>
              <w:widowControl w:val="0"/>
              <w:jc w:val="both"/>
            </w:pPr>
          </w:p>
        </w:tc>
        <w:tc>
          <w:tcPr>
            <w:tcW w:w="926" w:type="dxa"/>
            <w:vAlign w:val="center"/>
          </w:tcPr>
          <w:p w:rsidR="004325F5" w:rsidRPr="001831C6" w:rsidRDefault="00922A53" w:rsidP="006C29AF">
            <w:pPr>
              <w:widowControl w:val="0"/>
              <w:jc w:val="both"/>
            </w:pPr>
            <w:r w:rsidRPr="00C730BE">
              <w:rPr>
                <w:position w:val="-12"/>
              </w:rPr>
              <w:object w:dxaOrig="240" w:dyaOrig="360">
                <v:shape id="_x0000_i1465" type="#_x0000_t75" style="width:12pt;height:18pt" o:ole="">
                  <v:imagedata r:id="rId857" o:title=""/>
                </v:shape>
                <o:OLEObject Type="Embed" ProgID="Equation.DSMT4" ShapeID="_x0000_i1465" DrawAspect="Content" ObjectID="_1535589976" r:id="rId858"/>
              </w:object>
            </w:r>
          </w:p>
        </w:tc>
        <w:tc>
          <w:tcPr>
            <w:tcW w:w="927" w:type="dxa"/>
            <w:vAlign w:val="center"/>
          </w:tcPr>
          <w:p w:rsidR="004325F5" w:rsidRPr="001831C6" w:rsidRDefault="00922A53" w:rsidP="006C29AF">
            <w:pPr>
              <w:widowControl w:val="0"/>
              <w:jc w:val="both"/>
            </w:pPr>
            <w:r w:rsidRPr="00C730BE">
              <w:rPr>
                <w:position w:val="-12"/>
              </w:rPr>
              <w:object w:dxaOrig="260" w:dyaOrig="360">
                <v:shape id="_x0000_i1466" type="#_x0000_t75" style="width:12.75pt;height:18pt" o:ole="">
                  <v:imagedata r:id="rId859" o:title=""/>
                </v:shape>
                <o:OLEObject Type="Embed" ProgID="Equation.DSMT4" ShapeID="_x0000_i1466" DrawAspect="Content" ObjectID="_1535589977" r:id="rId860"/>
              </w:object>
            </w:r>
          </w:p>
        </w:tc>
        <w:tc>
          <w:tcPr>
            <w:tcW w:w="927" w:type="dxa"/>
            <w:vAlign w:val="center"/>
          </w:tcPr>
          <w:p w:rsidR="004325F5" w:rsidRPr="001831C6" w:rsidRDefault="00922A53" w:rsidP="006C29AF">
            <w:pPr>
              <w:widowControl w:val="0"/>
              <w:jc w:val="both"/>
            </w:pPr>
            <w:r w:rsidRPr="00C730BE">
              <w:rPr>
                <w:position w:val="-12"/>
              </w:rPr>
              <w:object w:dxaOrig="260" w:dyaOrig="360">
                <v:shape id="_x0000_i1467" type="#_x0000_t75" style="width:12.75pt;height:18pt" o:ole="">
                  <v:imagedata r:id="rId861" o:title=""/>
                </v:shape>
                <o:OLEObject Type="Embed" ProgID="Equation.DSMT4" ShapeID="_x0000_i1467" DrawAspect="Content" ObjectID="_1535589978" r:id="rId862"/>
              </w:object>
            </w:r>
          </w:p>
        </w:tc>
        <w:tc>
          <w:tcPr>
            <w:tcW w:w="927" w:type="dxa"/>
            <w:vAlign w:val="center"/>
          </w:tcPr>
          <w:p w:rsidR="004325F5" w:rsidRPr="001831C6" w:rsidRDefault="00922A53" w:rsidP="006C29AF">
            <w:pPr>
              <w:widowControl w:val="0"/>
              <w:jc w:val="both"/>
            </w:pPr>
            <w:r w:rsidRPr="00C730BE">
              <w:rPr>
                <w:position w:val="-12"/>
              </w:rPr>
              <w:object w:dxaOrig="260" w:dyaOrig="360">
                <v:shape id="_x0000_i1468" type="#_x0000_t75" style="width:12.75pt;height:18pt" o:ole="">
                  <v:imagedata r:id="rId863" o:title=""/>
                </v:shape>
                <o:OLEObject Type="Embed" ProgID="Equation.DSMT4" ShapeID="_x0000_i1468" DrawAspect="Content" ObjectID="_1535589979" r:id="rId864"/>
              </w:object>
            </w:r>
          </w:p>
        </w:tc>
        <w:tc>
          <w:tcPr>
            <w:tcW w:w="927" w:type="dxa"/>
            <w:vAlign w:val="center"/>
          </w:tcPr>
          <w:p w:rsidR="004325F5" w:rsidRPr="001831C6" w:rsidRDefault="00922A53" w:rsidP="006C29AF">
            <w:pPr>
              <w:widowControl w:val="0"/>
              <w:jc w:val="both"/>
            </w:pPr>
            <w:r w:rsidRPr="00C730BE">
              <w:rPr>
                <w:position w:val="-12"/>
              </w:rPr>
              <w:object w:dxaOrig="260" w:dyaOrig="360">
                <v:shape id="_x0000_i1469" type="#_x0000_t75" style="width:12.75pt;height:18pt" o:ole="">
                  <v:imagedata r:id="rId865" o:title=""/>
                </v:shape>
                <o:OLEObject Type="Embed" ProgID="Equation.DSMT4" ShapeID="_x0000_i1469" DrawAspect="Content" ObjectID="_1535589980" r:id="rId866"/>
              </w:object>
            </w:r>
          </w:p>
        </w:tc>
        <w:tc>
          <w:tcPr>
            <w:tcW w:w="927" w:type="dxa"/>
            <w:vAlign w:val="center"/>
          </w:tcPr>
          <w:p w:rsidR="004325F5" w:rsidRPr="001831C6" w:rsidRDefault="00922A53" w:rsidP="006C29AF">
            <w:pPr>
              <w:widowControl w:val="0"/>
              <w:jc w:val="both"/>
            </w:pPr>
            <w:r w:rsidRPr="00C730BE">
              <w:rPr>
                <w:position w:val="-12"/>
              </w:rPr>
              <w:object w:dxaOrig="260" w:dyaOrig="360">
                <v:shape id="_x0000_i1470" type="#_x0000_t75" style="width:12.75pt;height:18pt" o:ole="">
                  <v:imagedata r:id="rId867" o:title=""/>
                </v:shape>
                <o:OLEObject Type="Embed" ProgID="Equation.DSMT4" ShapeID="_x0000_i1470" DrawAspect="Content" ObjectID="_1535589981" r:id="rId868"/>
              </w:object>
            </w:r>
          </w:p>
        </w:tc>
        <w:tc>
          <w:tcPr>
            <w:tcW w:w="927" w:type="dxa"/>
            <w:vMerge/>
            <w:vAlign w:val="center"/>
          </w:tcPr>
          <w:p w:rsidR="004325F5" w:rsidRPr="001831C6" w:rsidRDefault="004325F5" w:rsidP="006C29AF">
            <w:pPr>
              <w:widowControl w:val="0"/>
              <w:jc w:val="both"/>
            </w:pPr>
          </w:p>
        </w:tc>
      </w:tr>
      <w:tr w:rsidR="004325F5" w:rsidRPr="001831C6">
        <w:tblPrEx>
          <w:tblCellMar>
            <w:top w:w="0" w:type="dxa"/>
            <w:bottom w:w="0" w:type="dxa"/>
          </w:tblCellMar>
        </w:tblPrEx>
        <w:trPr>
          <w:cantSplit/>
        </w:trPr>
        <w:tc>
          <w:tcPr>
            <w:tcW w:w="1026" w:type="dxa"/>
            <w:vAlign w:val="center"/>
          </w:tcPr>
          <w:p w:rsidR="004325F5" w:rsidRPr="001831C6" w:rsidRDefault="00922A53" w:rsidP="006C29AF">
            <w:pPr>
              <w:widowControl w:val="0"/>
              <w:jc w:val="both"/>
            </w:pPr>
            <w:r w:rsidRPr="00C730BE">
              <w:rPr>
                <w:position w:val="-12"/>
              </w:rPr>
              <w:object w:dxaOrig="260" w:dyaOrig="360">
                <v:shape id="_x0000_i1471" type="#_x0000_t75" style="width:12.75pt;height:18pt" o:ole="">
                  <v:imagedata r:id="rId869" o:title=""/>
                </v:shape>
                <o:OLEObject Type="Embed" ProgID="Equation.DSMT4" ShapeID="_x0000_i1471" DrawAspect="Content" ObjectID="_1535589982" r:id="rId870"/>
              </w:object>
            </w:r>
          </w:p>
          <w:p w:rsidR="004325F5" w:rsidRPr="001831C6" w:rsidRDefault="00922A53" w:rsidP="006C29AF">
            <w:pPr>
              <w:widowControl w:val="0"/>
              <w:jc w:val="both"/>
            </w:pPr>
            <w:r w:rsidRPr="00C730BE">
              <w:rPr>
                <w:position w:val="-12"/>
              </w:rPr>
              <w:object w:dxaOrig="540" w:dyaOrig="360">
                <v:shape id="_x0000_i1472" type="#_x0000_t75" style="width:27pt;height:18pt" o:ole="">
                  <v:imagedata r:id="rId871" o:title=""/>
                </v:shape>
                <o:OLEObject Type="Embed" ProgID="Equation.DSMT4" ShapeID="_x0000_i1472" DrawAspect="Content" ObjectID="_1535589983" r:id="rId872"/>
              </w:object>
            </w:r>
          </w:p>
          <w:p w:rsidR="004325F5" w:rsidRPr="001831C6" w:rsidRDefault="00922A53" w:rsidP="006C29AF">
            <w:pPr>
              <w:widowControl w:val="0"/>
              <w:jc w:val="both"/>
            </w:pPr>
            <w:r w:rsidRPr="00C730BE">
              <w:rPr>
                <w:position w:val="-12"/>
              </w:rPr>
              <w:object w:dxaOrig="240" w:dyaOrig="360">
                <v:shape id="_x0000_i1473" type="#_x0000_t75" style="width:12pt;height:18pt" o:ole="">
                  <v:imagedata r:id="rId873" o:title=""/>
                </v:shape>
                <o:OLEObject Type="Embed" ProgID="Equation.DSMT4" ShapeID="_x0000_i1473" DrawAspect="Content" ObjectID="_1535589984" r:id="rId874"/>
              </w:object>
            </w:r>
          </w:p>
        </w:tc>
        <w:tc>
          <w:tcPr>
            <w:tcW w:w="1197"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85</w:t>
            </w:r>
          </w:p>
          <w:p w:rsidR="004325F5" w:rsidRPr="001831C6" w:rsidRDefault="004325F5" w:rsidP="006C29AF">
            <w:pPr>
              <w:widowControl w:val="0"/>
              <w:jc w:val="both"/>
            </w:pPr>
            <w:r w:rsidRPr="001831C6">
              <w:t>90</w:t>
            </w:r>
          </w:p>
        </w:tc>
        <w:tc>
          <w:tcPr>
            <w:tcW w:w="1368" w:type="dxa"/>
            <w:vAlign w:val="center"/>
          </w:tcPr>
          <w:p w:rsidR="004325F5" w:rsidRPr="001831C6" w:rsidRDefault="004325F5" w:rsidP="006C29AF">
            <w:pPr>
              <w:widowControl w:val="0"/>
              <w:jc w:val="both"/>
            </w:pPr>
            <w:r w:rsidRPr="001831C6">
              <w:t>100</w:t>
            </w:r>
          </w:p>
          <w:p w:rsidR="004325F5" w:rsidRPr="001831C6" w:rsidRDefault="004325F5" w:rsidP="006C29AF">
            <w:pPr>
              <w:widowControl w:val="0"/>
              <w:jc w:val="both"/>
            </w:pPr>
            <w:r w:rsidRPr="001831C6">
              <w:t>40</w:t>
            </w:r>
          </w:p>
          <w:p w:rsidR="004325F5" w:rsidRPr="001831C6" w:rsidRDefault="004325F5" w:rsidP="006C29AF">
            <w:pPr>
              <w:widowControl w:val="0"/>
              <w:jc w:val="both"/>
            </w:pPr>
            <w:r w:rsidRPr="001831C6">
              <w:t>180</w:t>
            </w:r>
          </w:p>
        </w:tc>
        <w:tc>
          <w:tcPr>
            <w:tcW w:w="926"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w:t>
            </w:r>
          </w:p>
        </w:tc>
        <w:tc>
          <w:tcPr>
            <w:tcW w:w="927"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0</w:t>
            </w:r>
          </w:p>
        </w:tc>
        <w:tc>
          <w:tcPr>
            <w:tcW w:w="927" w:type="dxa"/>
            <w:vAlign w:val="center"/>
          </w:tcPr>
          <w:p w:rsidR="004325F5" w:rsidRPr="001831C6" w:rsidRDefault="004325F5" w:rsidP="006C29AF">
            <w:pPr>
              <w:widowControl w:val="0"/>
              <w:jc w:val="both"/>
            </w:pPr>
            <w:r w:rsidRPr="001831C6">
              <w:t>3</w:t>
            </w:r>
          </w:p>
          <w:p w:rsidR="004325F5" w:rsidRPr="001831C6" w:rsidRDefault="004325F5" w:rsidP="006C29AF">
            <w:pPr>
              <w:widowControl w:val="0"/>
              <w:jc w:val="both"/>
            </w:pPr>
            <w:r w:rsidRPr="001831C6">
              <w:sym w:font="Symbol" w:char="F02D"/>
            </w:r>
            <w:r w:rsidRPr="001831C6">
              <w:t>1</w:t>
            </w:r>
          </w:p>
          <w:p w:rsidR="004325F5" w:rsidRPr="001831C6" w:rsidRDefault="004325F5" w:rsidP="006C29AF">
            <w:pPr>
              <w:widowControl w:val="0"/>
              <w:jc w:val="both"/>
            </w:pPr>
            <w:r w:rsidRPr="001831C6">
              <w:t>3</w:t>
            </w:r>
          </w:p>
        </w:tc>
        <w:tc>
          <w:tcPr>
            <w:tcW w:w="927" w:type="dxa"/>
            <w:vAlign w:val="center"/>
          </w:tcPr>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tc>
        <w:tc>
          <w:tcPr>
            <w:tcW w:w="927" w:type="dxa"/>
            <w:vAlign w:val="center"/>
          </w:tcPr>
          <w:p w:rsidR="004325F5" w:rsidRPr="001831C6" w:rsidRDefault="004325F5" w:rsidP="006C29AF">
            <w:pPr>
              <w:widowControl w:val="0"/>
              <w:jc w:val="both"/>
            </w:pPr>
            <w:r w:rsidRPr="001831C6">
              <w:sym w:font="Symbol" w:char="F02D"/>
            </w:r>
            <w:r w:rsidRPr="001831C6">
              <w:t>1/2</w:t>
            </w:r>
          </w:p>
          <w:p w:rsidR="004325F5" w:rsidRPr="001831C6" w:rsidRDefault="009A3279" w:rsidP="006C29AF">
            <w:pPr>
              <w:widowControl w:val="0"/>
              <w:jc w:val="both"/>
            </w:pPr>
            <w:r>
              <w:rPr>
                <w:noProof/>
                <w:lang w:val="ru-RU"/>
              </w:rPr>
              <w:pict>
                <v:line id="_x0000_s1075" style="position:absolute;left:0;text-align:left;flip:y;z-index:251642880" from="-2.65pt,16pt" to="-2.65pt,61pt">
                  <v:stroke endarrow="block"/>
                </v:line>
              </w:pict>
            </w:r>
            <w:r>
              <w:rPr>
                <w:noProof/>
                <w:lang w:val="ru-RU"/>
              </w:rPr>
              <w:pict>
                <v:oval id="_x0000_s1076" style="position:absolute;left:0;text-align:left;margin-left:3.05pt;margin-top:7pt;width:31.35pt;height:18pt;z-index:251641856">
                  <v:textbox inset="0,0,0,0">
                    <w:txbxContent>
                      <w:p w:rsidR="00747821" w:rsidRDefault="00747821">
                        <w:pPr>
                          <w:jc w:val="center"/>
                        </w:pPr>
                        <w:r>
                          <w:t>1/2</w:t>
                        </w:r>
                      </w:p>
                    </w:txbxContent>
                  </v:textbox>
                </v:oval>
              </w:pict>
            </w:r>
          </w:p>
          <w:p w:rsidR="004325F5" w:rsidRPr="001831C6" w:rsidRDefault="004325F5" w:rsidP="006C29AF">
            <w:pPr>
              <w:widowControl w:val="0"/>
              <w:jc w:val="both"/>
            </w:pPr>
            <w:r w:rsidRPr="001831C6">
              <w:sym w:font="Symbol" w:char="F02D"/>
            </w:r>
            <w:r w:rsidRPr="001831C6">
              <w:t>1/2</w:t>
            </w:r>
          </w:p>
        </w:tc>
        <w:tc>
          <w:tcPr>
            <w:tcW w:w="927"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sym w:font="Symbol" w:char="F02D"/>
            </w:r>
            <w:r w:rsidRPr="001831C6">
              <w:t>1</w:t>
            </w:r>
          </w:p>
          <w:p w:rsidR="004325F5" w:rsidRPr="001831C6" w:rsidRDefault="004325F5" w:rsidP="006C29AF">
            <w:pPr>
              <w:widowControl w:val="0"/>
              <w:jc w:val="both"/>
            </w:pPr>
            <w:r w:rsidRPr="001831C6">
              <w:t>2</w:t>
            </w:r>
          </w:p>
        </w:tc>
        <w:tc>
          <w:tcPr>
            <w:tcW w:w="927" w:type="dxa"/>
            <w:vAlign w:val="center"/>
          </w:tcPr>
          <w:p w:rsidR="004325F5" w:rsidRPr="001831C6" w:rsidRDefault="004325F5" w:rsidP="006C29AF">
            <w:pPr>
              <w:widowControl w:val="0"/>
              <w:jc w:val="both"/>
            </w:pPr>
            <w:r w:rsidRPr="001831C6">
              <w:sym w:font="Symbol" w:char="F02D"/>
            </w:r>
          </w:p>
          <w:p w:rsidR="004325F5" w:rsidRPr="001831C6" w:rsidRDefault="004325F5" w:rsidP="006C29AF">
            <w:pPr>
              <w:widowControl w:val="0"/>
              <w:jc w:val="both"/>
            </w:pPr>
            <w:r w:rsidRPr="001831C6">
              <w:t>80</w:t>
            </w:r>
          </w:p>
          <w:p w:rsidR="004325F5" w:rsidRPr="001831C6" w:rsidRDefault="004325F5" w:rsidP="006C29AF">
            <w:pPr>
              <w:widowControl w:val="0"/>
              <w:jc w:val="both"/>
            </w:pPr>
            <w:r w:rsidRPr="001831C6">
              <w:sym w:font="Symbol" w:char="F02D"/>
            </w:r>
          </w:p>
        </w:tc>
      </w:tr>
      <w:tr w:rsidR="004325F5" w:rsidRPr="001831C6">
        <w:tblPrEx>
          <w:tblCellMar>
            <w:top w:w="0" w:type="dxa"/>
            <w:bottom w:w="0" w:type="dxa"/>
          </w:tblCellMar>
        </w:tblPrEx>
        <w:trPr>
          <w:cantSplit/>
        </w:trPr>
        <w:tc>
          <w:tcPr>
            <w:tcW w:w="2223" w:type="dxa"/>
            <w:gridSpan w:val="2"/>
            <w:vAlign w:val="center"/>
          </w:tcPr>
          <w:p w:rsidR="004325F5" w:rsidRPr="001831C6" w:rsidRDefault="00922A53" w:rsidP="006C29AF">
            <w:pPr>
              <w:widowControl w:val="0"/>
              <w:jc w:val="both"/>
            </w:pPr>
            <w:r w:rsidRPr="00C730BE">
              <w:rPr>
                <w:position w:val="-14"/>
              </w:rPr>
              <w:object w:dxaOrig="1140" w:dyaOrig="380">
                <v:shape id="_x0000_i1474" type="#_x0000_t75" style="width:57pt;height:18.75pt" o:ole="">
                  <v:imagedata r:id="rId875" o:title=""/>
                </v:shape>
                <o:OLEObject Type="Embed" ProgID="Equation.DSMT4" ShapeID="_x0000_i1474" DrawAspect="Content" ObjectID="_1535589985" r:id="rId876"/>
              </w:object>
            </w:r>
          </w:p>
        </w:tc>
        <w:tc>
          <w:tcPr>
            <w:tcW w:w="1368" w:type="dxa"/>
            <w:vAlign w:val="center"/>
          </w:tcPr>
          <w:p w:rsidR="004325F5" w:rsidRPr="001831C6" w:rsidRDefault="004325F5" w:rsidP="006C29AF">
            <w:pPr>
              <w:widowControl w:val="0"/>
              <w:jc w:val="both"/>
            </w:pPr>
            <w:r w:rsidRPr="001831C6">
              <w:t>19 600</w:t>
            </w:r>
          </w:p>
        </w:tc>
        <w:tc>
          <w:tcPr>
            <w:tcW w:w="926" w:type="dxa"/>
            <w:vAlign w:val="center"/>
          </w:tcPr>
          <w:p w:rsidR="004325F5" w:rsidRPr="001831C6" w:rsidRDefault="004325F5" w:rsidP="006C29AF">
            <w:pPr>
              <w:widowControl w:val="0"/>
              <w:jc w:val="both"/>
            </w:pPr>
            <w:r w:rsidRPr="001831C6">
              <w:t>0</w:t>
            </w:r>
          </w:p>
        </w:tc>
        <w:tc>
          <w:tcPr>
            <w:tcW w:w="927" w:type="dxa"/>
            <w:vAlign w:val="center"/>
          </w:tcPr>
          <w:p w:rsidR="004325F5" w:rsidRPr="001831C6" w:rsidRDefault="004325F5" w:rsidP="006C29AF">
            <w:pPr>
              <w:widowControl w:val="0"/>
              <w:jc w:val="both"/>
            </w:pPr>
            <w:r w:rsidRPr="001831C6">
              <w:t>0</w:t>
            </w:r>
          </w:p>
        </w:tc>
        <w:tc>
          <w:tcPr>
            <w:tcW w:w="927" w:type="dxa"/>
            <w:vAlign w:val="center"/>
          </w:tcPr>
          <w:p w:rsidR="004325F5" w:rsidRPr="001831C6" w:rsidRDefault="004325F5" w:rsidP="006C29AF">
            <w:pPr>
              <w:widowControl w:val="0"/>
              <w:jc w:val="both"/>
            </w:pPr>
            <w:r w:rsidRPr="001831C6">
              <w:t>35</w:t>
            </w:r>
          </w:p>
        </w:tc>
        <w:tc>
          <w:tcPr>
            <w:tcW w:w="927" w:type="dxa"/>
            <w:vAlign w:val="center"/>
          </w:tcPr>
          <w:p w:rsidR="004325F5" w:rsidRPr="001831C6" w:rsidRDefault="004325F5" w:rsidP="006C29AF">
            <w:pPr>
              <w:widowControl w:val="0"/>
              <w:jc w:val="both"/>
            </w:pPr>
            <w:r w:rsidRPr="001831C6">
              <w:t>0</w:t>
            </w:r>
          </w:p>
        </w:tc>
        <w:tc>
          <w:tcPr>
            <w:tcW w:w="927" w:type="dxa"/>
            <w:vAlign w:val="center"/>
          </w:tcPr>
          <w:p w:rsidR="004325F5" w:rsidRPr="001831C6" w:rsidRDefault="004325F5" w:rsidP="006C29AF">
            <w:pPr>
              <w:widowControl w:val="0"/>
              <w:jc w:val="both"/>
            </w:pPr>
            <w:r w:rsidRPr="001831C6">
              <w:sym w:font="Symbol" w:char="F02D"/>
            </w:r>
            <w:r w:rsidRPr="001831C6">
              <w:t>2,5</w:t>
            </w:r>
          </w:p>
        </w:tc>
        <w:tc>
          <w:tcPr>
            <w:tcW w:w="927" w:type="dxa"/>
            <w:vAlign w:val="center"/>
          </w:tcPr>
          <w:p w:rsidR="004325F5" w:rsidRPr="001831C6" w:rsidRDefault="004325F5" w:rsidP="006C29AF">
            <w:pPr>
              <w:widowControl w:val="0"/>
              <w:jc w:val="both"/>
            </w:pPr>
            <w:r w:rsidRPr="001831C6">
              <w:t>95</w:t>
            </w:r>
          </w:p>
        </w:tc>
        <w:tc>
          <w:tcPr>
            <w:tcW w:w="927" w:type="dxa"/>
            <w:vMerge w:val="restart"/>
            <w:vAlign w:val="center"/>
          </w:tcPr>
          <w:p w:rsidR="004325F5" w:rsidRPr="001831C6" w:rsidRDefault="004325F5" w:rsidP="006C29AF">
            <w:pPr>
              <w:widowControl w:val="0"/>
              <w:jc w:val="both"/>
            </w:pPr>
          </w:p>
        </w:tc>
      </w:tr>
      <w:tr w:rsidR="004325F5" w:rsidRPr="001831C6">
        <w:tblPrEx>
          <w:tblCellMar>
            <w:top w:w="0" w:type="dxa"/>
            <w:bottom w:w="0" w:type="dxa"/>
          </w:tblCellMar>
        </w:tblPrEx>
        <w:trPr>
          <w:cantSplit/>
        </w:trPr>
        <w:tc>
          <w:tcPr>
            <w:tcW w:w="1026" w:type="dxa"/>
            <w:vAlign w:val="center"/>
          </w:tcPr>
          <w:p w:rsidR="004325F5" w:rsidRPr="001831C6" w:rsidRDefault="00922A53" w:rsidP="006C29AF">
            <w:pPr>
              <w:widowControl w:val="0"/>
              <w:jc w:val="both"/>
            </w:pPr>
            <w:r w:rsidRPr="00C730BE">
              <w:rPr>
                <w:position w:val="-12"/>
              </w:rPr>
              <w:object w:dxaOrig="260" w:dyaOrig="360">
                <v:shape id="_x0000_i1475" type="#_x0000_t75" style="width:12.75pt;height:18pt" o:ole="">
                  <v:imagedata r:id="rId877" o:title=""/>
                </v:shape>
                <o:OLEObject Type="Embed" ProgID="Equation.DSMT4" ShapeID="_x0000_i1475" DrawAspect="Content" ObjectID="_1535589986" r:id="rId878"/>
              </w:object>
            </w:r>
          </w:p>
          <w:p w:rsidR="004325F5" w:rsidRPr="001831C6" w:rsidRDefault="00922A53" w:rsidP="006C29AF">
            <w:pPr>
              <w:widowControl w:val="0"/>
              <w:jc w:val="both"/>
            </w:pPr>
            <w:r w:rsidRPr="00C730BE">
              <w:rPr>
                <w:position w:val="-12"/>
              </w:rPr>
              <w:object w:dxaOrig="260" w:dyaOrig="360">
                <v:shape id="_x0000_i1476" type="#_x0000_t75" style="width:12.75pt;height:18pt" o:ole="">
                  <v:imagedata r:id="rId879" o:title=""/>
                </v:shape>
                <o:OLEObject Type="Embed" ProgID="Equation.DSMT4" ShapeID="_x0000_i1476" DrawAspect="Content" ObjectID="_1535589987" r:id="rId880"/>
              </w:object>
            </w:r>
          </w:p>
          <w:p w:rsidR="004325F5" w:rsidRPr="001831C6" w:rsidRDefault="00922A53" w:rsidP="006C29AF">
            <w:pPr>
              <w:widowControl w:val="0"/>
              <w:jc w:val="both"/>
            </w:pPr>
            <w:r w:rsidRPr="00C730BE">
              <w:rPr>
                <w:position w:val="-12"/>
              </w:rPr>
              <w:object w:dxaOrig="240" w:dyaOrig="360">
                <v:shape id="_x0000_i1477" type="#_x0000_t75" style="width:12pt;height:18pt" o:ole="">
                  <v:imagedata r:id="rId881" o:title=""/>
                </v:shape>
                <o:OLEObject Type="Embed" ProgID="Equation.DSMT4" ShapeID="_x0000_i1477" DrawAspect="Content" ObjectID="_1535589988" r:id="rId882"/>
              </w:object>
            </w:r>
          </w:p>
        </w:tc>
        <w:tc>
          <w:tcPr>
            <w:tcW w:w="1197"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90</w:t>
            </w:r>
          </w:p>
        </w:tc>
        <w:tc>
          <w:tcPr>
            <w:tcW w:w="1368" w:type="dxa"/>
            <w:vAlign w:val="center"/>
          </w:tcPr>
          <w:p w:rsidR="004325F5" w:rsidRPr="001831C6" w:rsidRDefault="004325F5" w:rsidP="006C29AF">
            <w:pPr>
              <w:widowControl w:val="0"/>
              <w:jc w:val="both"/>
            </w:pPr>
            <w:r w:rsidRPr="001831C6">
              <w:t>140</w:t>
            </w:r>
          </w:p>
          <w:p w:rsidR="004325F5" w:rsidRPr="001831C6" w:rsidRDefault="004325F5" w:rsidP="006C29AF">
            <w:pPr>
              <w:widowControl w:val="0"/>
              <w:jc w:val="both"/>
            </w:pPr>
            <w:r w:rsidRPr="001831C6">
              <w:t>80</w:t>
            </w:r>
          </w:p>
          <w:p w:rsidR="004325F5" w:rsidRPr="001831C6" w:rsidRDefault="004325F5" w:rsidP="006C29AF">
            <w:pPr>
              <w:widowControl w:val="0"/>
              <w:jc w:val="both"/>
            </w:pPr>
            <w:r w:rsidRPr="001831C6">
              <w:t>220</w:t>
            </w:r>
          </w:p>
        </w:tc>
        <w:tc>
          <w:tcPr>
            <w:tcW w:w="926"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w:t>
            </w:r>
          </w:p>
        </w:tc>
        <w:tc>
          <w:tcPr>
            <w:tcW w:w="927" w:type="dxa"/>
            <w:vAlign w:val="center"/>
          </w:tcPr>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2</w:t>
            </w:r>
          </w:p>
          <w:p w:rsidR="004325F5" w:rsidRPr="001831C6" w:rsidRDefault="004325F5" w:rsidP="006C29AF">
            <w:pPr>
              <w:widowControl w:val="0"/>
              <w:jc w:val="both"/>
            </w:pPr>
            <w:r w:rsidRPr="001831C6">
              <w:t>1</w:t>
            </w:r>
          </w:p>
        </w:tc>
        <w:tc>
          <w:tcPr>
            <w:tcW w:w="927" w:type="dxa"/>
            <w:vAlign w:val="center"/>
          </w:tcPr>
          <w:p w:rsidR="004325F5" w:rsidRPr="001831C6" w:rsidRDefault="004325F5" w:rsidP="006C29AF">
            <w:pPr>
              <w:widowControl w:val="0"/>
              <w:jc w:val="both"/>
            </w:pPr>
            <w:r w:rsidRPr="001831C6">
              <w:t>2</w:t>
            </w:r>
          </w:p>
          <w:p w:rsidR="004325F5" w:rsidRPr="001831C6" w:rsidRDefault="004325F5" w:rsidP="006C29AF">
            <w:pPr>
              <w:widowControl w:val="0"/>
              <w:jc w:val="both"/>
            </w:pPr>
            <w:r w:rsidRPr="001831C6">
              <w:sym w:font="Symbol" w:char="F02D"/>
            </w:r>
            <w:r w:rsidRPr="001831C6">
              <w:t>2</w:t>
            </w:r>
          </w:p>
          <w:p w:rsidR="004325F5" w:rsidRPr="001831C6" w:rsidRDefault="004325F5" w:rsidP="006C29AF">
            <w:pPr>
              <w:widowControl w:val="0"/>
              <w:jc w:val="both"/>
            </w:pPr>
            <w:r w:rsidRPr="001831C6">
              <w:t>2</w:t>
            </w:r>
          </w:p>
        </w:tc>
        <w:tc>
          <w:tcPr>
            <w:tcW w:w="927" w:type="dxa"/>
            <w:vAlign w:val="center"/>
          </w:tcPr>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tc>
        <w:tc>
          <w:tcPr>
            <w:tcW w:w="927"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0</w:t>
            </w:r>
          </w:p>
        </w:tc>
        <w:tc>
          <w:tcPr>
            <w:tcW w:w="927" w:type="dxa"/>
            <w:vAlign w:val="center"/>
          </w:tcPr>
          <w:p w:rsidR="004325F5" w:rsidRPr="001831C6" w:rsidRDefault="004325F5" w:rsidP="006C29AF">
            <w:pPr>
              <w:widowControl w:val="0"/>
              <w:jc w:val="both"/>
            </w:pPr>
            <w:r w:rsidRPr="001831C6">
              <w:sym w:font="Symbol" w:char="F02D"/>
            </w:r>
            <w:r w:rsidRPr="001831C6">
              <w:t>1</w:t>
            </w:r>
          </w:p>
          <w:p w:rsidR="004325F5" w:rsidRPr="001831C6" w:rsidRDefault="004325F5" w:rsidP="006C29AF">
            <w:pPr>
              <w:widowControl w:val="0"/>
              <w:jc w:val="both"/>
            </w:pPr>
            <w:r w:rsidRPr="001831C6">
              <w:sym w:font="Symbol" w:char="F02D"/>
            </w:r>
            <w:r w:rsidRPr="001831C6">
              <w:t>2</w:t>
            </w:r>
          </w:p>
          <w:p w:rsidR="004325F5" w:rsidRPr="001831C6" w:rsidRDefault="004325F5" w:rsidP="006C29AF">
            <w:pPr>
              <w:widowControl w:val="0"/>
              <w:jc w:val="both"/>
            </w:pPr>
            <w:r w:rsidRPr="001831C6">
              <w:t>1</w:t>
            </w:r>
          </w:p>
        </w:tc>
        <w:tc>
          <w:tcPr>
            <w:tcW w:w="927" w:type="dxa"/>
            <w:vMerge/>
            <w:vAlign w:val="center"/>
          </w:tcPr>
          <w:p w:rsidR="004325F5" w:rsidRPr="001831C6" w:rsidRDefault="004325F5" w:rsidP="006C29AF">
            <w:pPr>
              <w:widowControl w:val="0"/>
              <w:jc w:val="both"/>
            </w:pPr>
          </w:p>
        </w:tc>
      </w:tr>
      <w:tr w:rsidR="004325F5" w:rsidRPr="001831C6">
        <w:tblPrEx>
          <w:tblCellMar>
            <w:top w:w="0" w:type="dxa"/>
            <w:bottom w:w="0" w:type="dxa"/>
          </w:tblCellMar>
        </w:tblPrEx>
        <w:trPr>
          <w:cantSplit/>
        </w:trPr>
        <w:tc>
          <w:tcPr>
            <w:tcW w:w="2223" w:type="dxa"/>
            <w:gridSpan w:val="2"/>
            <w:tcBorders>
              <w:bottom w:val="single" w:sz="12" w:space="0" w:color="auto"/>
            </w:tcBorders>
            <w:vAlign w:val="center"/>
          </w:tcPr>
          <w:p w:rsidR="004325F5" w:rsidRPr="001831C6" w:rsidRDefault="00922A53" w:rsidP="006C29AF">
            <w:pPr>
              <w:widowControl w:val="0"/>
              <w:jc w:val="both"/>
            </w:pPr>
            <w:r w:rsidRPr="00C730BE">
              <w:rPr>
                <w:position w:val="-14"/>
              </w:rPr>
              <w:object w:dxaOrig="1140" w:dyaOrig="380">
                <v:shape id="_x0000_i1478" type="#_x0000_t75" style="width:57pt;height:18.75pt" o:ole="">
                  <v:imagedata r:id="rId883" o:title=""/>
                </v:shape>
                <o:OLEObject Type="Embed" ProgID="Equation.DSMT4" ShapeID="_x0000_i1478" DrawAspect="Content" ObjectID="_1535589989" r:id="rId884"/>
              </w:object>
            </w:r>
          </w:p>
        </w:tc>
        <w:tc>
          <w:tcPr>
            <w:tcW w:w="1368" w:type="dxa"/>
            <w:tcBorders>
              <w:bottom w:val="single" w:sz="12" w:space="0" w:color="auto"/>
            </w:tcBorders>
            <w:vAlign w:val="center"/>
          </w:tcPr>
          <w:p w:rsidR="004325F5" w:rsidRPr="001831C6" w:rsidRDefault="004325F5" w:rsidP="006C29AF">
            <w:pPr>
              <w:widowControl w:val="0"/>
              <w:jc w:val="both"/>
            </w:pPr>
            <w:r w:rsidRPr="001831C6">
              <w:t>19 800</w:t>
            </w:r>
          </w:p>
        </w:tc>
        <w:tc>
          <w:tcPr>
            <w:tcW w:w="926" w:type="dxa"/>
            <w:tcBorders>
              <w:bottom w:val="single" w:sz="12" w:space="0" w:color="auto"/>
            </w:tcBorders>
            <w:vAlign w:val="center"/>
          </w:tcPr>
          <w:p w:rsidR="004325F5" w:rsidRPr="001831C6" w:rsidRDefault="004325F5" w:rsidP="006C29AF">
            <w:pPr>
              <w:widowControl w:val="0"/>
              <w:jc w:val="both"/>
            </w:pPr>
            <w:r w:rsidRPr="001831C6">
              <w:t>0</w:t>
            </w:r>
          </w:p>
        </w:tc>
        <w:tc>
          <w:tcPr>
            <w:tcW w:w="927" w:type="dxa"/>
            <w:tcBorders>
              <w:bottom w:val="single" w:sz="12" w:space="0" w:color="auto"/>
            </w:tcBorders>
            <w:vAlign w:val="center"/>
          </w:tcPr>
          <w:p w:rsidR="004325F5" w:rsidRPr="001831C6" w:rsidRDefault="004325F5" w:rsidP="006C29AF">
            <w:pPr>
              <w:widowControl w:val="0"/>
              <w:jc w:val="both"/>
            </w:pPr>
            <w:r w:rsidRPr="001831C6">
              <w:t>5</w:t>
            </w:r>
          </w:p>
        </w:tc>
        <w:tc>
          <w:tcPr>
            <w:tcW w:w="927" w:type="dxa"/>
            <w:tcBorders>
              <w:bottom w:val="single" w:sz="12" w:space="0" w:color="auto"/>
            </w:tcBorders>
            <w:vAlign w:val="center"/>
          </w:tcPr>
          <w:p w:rsidR="004325F5" w:rsidRPr="001831C6" w:rsidRDefault="004325F5" w:rsidP="006C29AF">
            <w:pPr>
              <w:widowControl w:val="0"/>
              <w:jc w:val="both"/>
            </w:pPr>
            <w:r w:rsidRPr="001831C6">
              <w:t>30</w:t>
            </w:r>
          </w:p>
        </w:tc>
        <w:tc>
          <w:tcPr>
            <w:tcW w:w="927" w:type="dxa"/>
            <w:tcBorders>
              <w:bottom w:val="single" w:sz="12" w:space="0" w:color="auto"/>
            </w:tcBorders>
            <w:vAlign w:val="center"/>
          </w:tcPr>
          <w:p w:rsidR="004325F5" w:rsidRPr="001831C6" w:rsidRDefault="004325F5" w:rsidP="006C29AF">
            <w:pPr>
              <w:widowControl w:val="0"/>
              <w:jc w:val="both"/>
            </w:pPr>
            <w:r w:rsidRPr="001831C6">
              <w:t>0</w:t>
            </w:r>
          </w:p>
        </w:tc>
        <w:tc>
          <w:tcPr>
            <w:tcW w:w="927" w:type="dxa"/>
            <w:tcBorders>
              <w:bottom w:val="single" w:sz="12" w:space="0" w:color="auto"/>
            </w:tcBorders>
            <w:vAlign w:val="center"/>
          </w:tcPr>
          <w:p w:rsidR="004325F5" w:rsidRPr="001831C6" w:rsidRDefault="004325F5" w:rsidP="006C29AF">
            <w:pPr>
              <w:widowControl w:val="0"/>
              <w:jc w:val="both"/>
            </w:pPr>
            <w:r w:rsidRPr="001831C6">
              <w:t>0</w:t>
            </w:r>
          </w:p>
        </w:tc>
        <w:tc>
          <w:tcPr>
            <w:tcW w:w="927" w:type="dxa"/>
            <w:tcBorders>
              <w:bottom w:val="single" w:sz="12" w:space="0" w:color="auto"/>
            </w:tcBorders>
            <w:vAlign w:val="center"/>
          </w:tcPr>
          <w:p w:rsidR="004325F5" w:rsidRPr="001831C6" w:rsidRDefault="004325F5" w:rsidP="006C29AF">
            <w:pPr>
              <w:widowControl w:val="0"/>
              <w:jc w:val="both"/>
            </w:pPr>
            <w:r w:rsidRPr="001831C6">
              <w:t>90</w:t>
            </w:r>
          </w:p>
        </w:tc>
        <w:tc>
          <w:tcPr>
            <w:tcW w:w="927" w:type="dxa"/>
            <w:vMerge/>
            <w:tcBorders>
              <w:bottom w:val="single" w:sz="12" w:space="0" w:color="auto"/>
            </w:tcBorders>
            <w:vAlign w:val="center"/>
          </w:tcPr>
          <w:p w:rsidR="004325F5" w:rsidRPr="001831C6" w:rsidRDefault="004325F5" w:rsidP="006C29AF">
            <w:pPr>
              <w:widowControl w:val="0"/>
              <w:jc w:val="both"/>
            </w:pPr>
          </w:p>
        </w:tc>
      </w:tr>
    </w:tbl>
    <w:p w:rsidR="004325F5" w:rsidRPr="001831C6" w:rsidRDefault="004325F5" w:rsidP="006C29AF">
      <w:pPr>
        <w:widowControl w:val="0"/>
        <w:shd w:val="clear" w:color="auto" w:fill="FFFFFF"/>
        <w:jc w:val="both"/>
      </w:pPr>
    </w:p>
    <w:p w:rsidR="004325F5" w:rsidRPr="001831C6" w:rsidRDefault="004325F5" w:rsidP="006C29AF">
      <w:pPr>
        <w:widowControl w:val="0"/>
        <w:shd w:val="clear" w:color="auto" w:fill="FFFFFF"/>
        <w:ind w:firstLine="180"/>
        <w:jc w:val="both"/>
      </w:pPr>
      <w:r w:rsidRPr="001831C6">
        <w:rPr>
          <w:color w:val="000000"/>
        </w:rPr>
        <w:t>Отже, у розглянутій ситуації зниження ціни одиниці продукції виду В на 25 дол. різко зм</w:t>
      </w:r>
      <w:r w:rsidRPr="001831C6">
        <w:rPr>
          <w:color w:val="000000"/>
        </w:rPr>
        <w:t>і</w:t>
      </w:r>
      <w:r w:rsidRPr="001831C6">
        <w:rPr>
          <w:color w:val="000000"/>
        </w:rPr>
        <w:t>нить структуру та обсяги виробництва продукції на фірмі. Вигідним стане випуск лише пр</w:t>
      </w:r>
      <w:r w:rsidRPr="001831C6">
        <w:rPr>
          <w:color w:val="000000"/>
        </w:rPr>
        <w:t>о</w:t>
      </w:r>
      <w:r w:rsidRPr="001831C6">
        <w:rPr>
          <w:color w:val="000000"/>
        </w:rPr>
        <w:t>дукції А у кількості 220 од.: при цьому час роботи обладнання груп 1 і 2 використовуват</w:t>
      </w:r>
      <w:r w:rsidRPr="001831C6">
        <w:rPr>
          <w:color w:val="000000"/>
        </w:rPr>
        <w:t>и</w:t>
      </w:r>
      <w:r w:rsidRPr="001831C6">
        <w:rPr>
          <w:color w:val="000000"/>
        </w:rPr>
        <w:t>меться повні</w:t>
      </w:r>
      <w:r w:rsidRPr="001831C6">
        <w:rPr>
          <w:color w:val="000000"/>
        </w:rPr>
        <w:t>с</w:t>
      </w:r>
      <w:r w:rsidRPr="001831C6">
        <w:rPr>
          <w:color w:val="000000"/>
        </w:rPr>
        <w:t>тю. Усе це призведе до зменшення доходу фірми до 19 800 дол. на місяць.</w:t>
      </w:r>
    </w:p>
    <w:p w:rsidR="004325F5" w:rsidRPr="001831C6" w:rsidRDefault="004325F5" w:rsidP="006C29AF">
      <w:pPr>
        <w:widowControl w:val="0"/>
        <w:shd w:val="clear" w:color="auto" w:fill="FFFFFF"/>
        <w:ind w:firstLine="180"/>
        <w:jc w:val="both"/>
        <w:rPr>
          <w:color w:val="000000"/>
        </w:rPr>
      </w:pPr>
      <w:r w:rsidRPr="001831C6">
        <w:rPr>
          <w:color w:val="000000"/>
        </w:rPr>
        <w:t xml:space="preserve">3. Обсяг виробництва нової продукції в оптимальному плані позначимо </w:t>
      </w:r>
      <w:r w:rsidR="00922A53" w:rsidRPr="00C730BE">
        <w:rPr>
          <w:color w:val="000000"/>
          <w:position w:val="-12"/>
        </w:rPr>
        <w:object w:dxaOrig="260" w:dyaOrig="360">
          <v:shape id="_x0000_i1479" type="#_x0000_t75" style="width:12.75pt;height:18pt" o:ole="">
            <v:imagedata r:id="rId885" o:title=""/>
          </v:shape>
          <o:OLEObject Type="Embed" ProgID="Equation.DSMT4" ShapeID="_x0000_i1479" DrawAspect="Content" ObjectID="_1535589990" r:id="rId886"/>
        </w:object>
      </w:r>
      <w:r w:rsidRPr="001831C6">
        <w:rPr>
          <w:i/>
          <w:iCs/>
          <w:color w:val="000000"/>
        </w:rPr>
        <w:t xml:space="preserve">. </w:t>
      </w:r>
      <w:r w:rsidRPr="001831C6">
        <w:rPr>
          <w:color w:val="000000"/>
        </w:rPr>
        <w:t>Тоді математ</w:t>
      </w:r>
      <w:r w:rsidRPr="001831C6">
        <w:rPr>
          <w:color w:val="000000"/>
        </w:rPr>
        <w:t>и</w:t>
      </w:r>
      <w:r w:rsidRPr="001831C6">
        <w:rPr>
          <w:color w:val="000000"/>
        </w:rPr>
        <w:t>чна модель прямої з</w:t>
      </w:r>
      <w:r w:rsidRPr="001831C6">
        <w:rPr>
          <w:color w:val="000000"/>
        </w:rPr>
        <w:t>а</w:t>
      </w:r>
      <w:r w:rsidRPr="001831C6">
        <w:rPr>
          <w:color w:val="000000"/>
        </w:rPr>
        <w:t>дачі матиме такий вигляд:</w:t>
      </w:r>
    </w:p>
    <w:p w:rsidR="004325F5" w:rsidRPr="001831C6" w:rsidRDefault="00922A53" w:rsidP="006C29AF">
      <w:pPr>
        <w:widowControl w:val="0"/>
        <w:shd w:val="clear" w:color="auto" w:fill="FFFFFF"/>
        <w:ind w:firstLine="708"/>
        <w:jc w:val="both"/>
        <w:rPr>
          <w:lang w:val="en-US"/>
        </w:rPr>
      </w:pPr>
      <w:r w:rsidRPr="00C730BE">
        <w:rPr>
          <w:position w:val="-94"/>
          <w:lang w:val="en-US"/>
        </w:rPr>
        <w:object w:dxaOrig="3879" w:dyaOrig="1920">
          <v:shape id="_x0000_i1480" type="#_x0000_t75" style="width:194.25pt;height:96pt" o:ole="">
            <v:imagedata r:id="rId887" o:title=""/>
          </v:shape>
          <o:OLEObject Type="Embed" ProgID="Equation.DSMT4" ShapeID="_x0000_i1480" DrawAspect="Content" ObjectID="_1535589991" r:id="rId888"/>
        </w:object>
      </w:r>
    </w:p>
    <w:p w:rsidR="004325F5" w:rsidRPr="001831C6" w:rsidRDefault="004325F5" w:rsidP="006C29AF">
      <w:pPr>
        <w:widowControl w:val="0"/>
        <w:shd w:val="clear" w:color="auto" w:fill="FFFFFF"/>
        <w:jc w:val="both"/>
        <w:rPr>
          <w:color w:val="000000"/>
          <w:lang w:val="en-US"/>
        </w:rPr>
      </w:pPr>
    </w:p>
    <w:p w:rsidR="004325F5" w:rsidRPr="001831C6" w:rsidRDefault="004325F5" w:rsidP="006C29AF">
      <w:pPr>
        <w:widowControl w:val="0"/>
        <w:shd w:val="clear" w:color="auto" w:fill="FFFFFF"/>
        <w:ind w:firstLine="180"/>
        <w:jc w:val="both"/>
      </w:pPr>
      <w:r w:rsidRPr="001831C6">
        <w:rPr>
          <w:color w:val="000000"/>
        </w:rPr>
        <w:t xml:space="preserve">У математичній моделі двоїстої задачі змінній </w:t>
      </w:r>
      <w:r w:rsidR="00922A53" w:rsidRPr="00C730BE">
        <w:rPr>
          <w:color w:val="000000"/>
          <w:position w:val="-12"/>
        </w:rPr>
        <w:object w:dxaOrig="260" w:dyaOrig="360">
          <v:shape id="_x0000_i1481" type="#_x0000_t75" style="width:12.75pt;height:18pt" o:ole="">
            <v:imagedata r:id="rId889" o:title=""/>
          </v:shape>
          <o:OLEObject Type="Embed" ProgID="Equation.DSMT4" ShapeID="_x0000_i1481" DrawAspect="Content" ObjectID="_1535589992" r:id="rId890"/>
        </w:object>
      </w:r>
      <w:r w:rsidRPr="001831C6">
        <w:rPr>
          <w:color w:val="000000"/>
        </w:rPr>
        <w:t xml:space="preserve"> відповідатиме таке обмеження: </w:t>
      </w:r>
      <w:r w:rsidR="00922A53" w:rsidRPr="00C730BE">
        <w:rPr>
          <w:color w:val="000000"/>
          <w:position w:val="-12"/>
        </w:rPr>
        <w:object w:dxaOrig="1960" w:dyaOrig="360">
          <v:shape id="_x0000_i1482" type="#_x0000_t75" style="width:98.25pt;height:18pt" o:ole="">
            <v:imagedata r:id="rId891" o:title=""/>
          </v:shape>
          <o:OLEObject Type="Embed" ProgID="Equation.DSMT4" ShapeID="_x0000_i1482" DrawAspect="Content" ObjectID="_1535589993" r:id="rId892"/>
        </w:object>
      </w:r>
      <w:r w:rsidRPr="001831C6">
        <w:rPr>
          <w:color w:val="000000"/>
        </w:rPr>
        <w:t xml:space="preserve"> </w:t>
      </w:r>
      <w:bookmarkStart w:id="9" w:name="vf"/>
      <w:bookmarkEnd w:id="9"/>
      <w:r w:rsidRPr="001831C6">
        <w:rPr>
          <w:i/>
          <w:iCs/>
          <w:color w:val="000000"/>
        </w:rPr>
        <w:t xml:space="preserve">. </w:t>
      </w:r>
      <w:r w:rsidRPr="001831C6">
        <w:rPr>
          <w:color w:val="000000"/>
        </w:rPr>
        <w:t>Оцінимо рент</w:t>
      </w:r>
      <w:r w:rsidRPr="001831C6">
        <w:rPr>
          <w:color w:val="000000"/>
        </w:rPr>
        <w:t>а</w:t>
      </w:r>
      <w:r w:rsidRPr="001831C6">
        <w:rPr>
          <w:color w:val="000000"/>
        </w:rPr>
        <w:t xml:space="preserve">бельність нової продукції за допомогою двоїстих оцінок: </w:t>
      </w:r>
      <w:r w:rsidR="00922A53" w:rsidRPr="00C730BE">
        <w:rPr>
          <w:color w:val="000000"/>
          <w:position w:val="-6"/>
        </w:rPr>
        <w:object w:dxaOrig="2299" w:dyaOrig="279">
          <v:shape id="_x0000_i1483" type="#_x0000_t75" style="width:114.75pt;height:14.25pt" o:ole="">
            <v:imagedata r:id="rId893" o:title=""/>
          </v:shape>
          <o:OLEObject Type="Embed" ProgID="Equation.DSMT4" ShapeID="_x0000_i1483" DrawAspect="Content" ObjectID="_1535589994" r:id="rId894"/>
        </w:object>
      </w:r>
      <w:r w:rsidRPr="001831C6">
        <w:rPr>
          <w:color w:val="000000"/>
        </w:rPr>
        <w:t>, що є меншим за 120 дол. Загальна вартість усіх ресурсів, що витр</w:t>
      </w:r>
      <w:r w:rsidRPr="001831C6">
        <w:rPr>
          <w:color w:val="000000"/>
        </w:rPr>
        <w:t>а</w:t>
      </w:r>
      <w:r w:rsidRPr="001831C6">
        <w:rPr>
          <w:color w:val="000000"/>
        </w:rPr>
        <w:t>чаються на випуск одиниці нової продукції, не перевищує орієнтовної ціни цієї продукції, і тому її виробництво для фірми є вигідним, рентабельним. Завдяки цьому визначений раніше оптимальний план виро</w:t>
      </w:r>
      <w:r w:rsidRPr="001831C6">
        <w:rPr>
          <w:color w:val="000000"/>
        </w:rPr>
        <w:t>б</w:t>
      </w:r>
      <w:r w:rsidRPr="001831C6">
        <w:rPr>
          <w:color w:val="000000"/>
        </w:rPr>
        <w:t xml:space="preserve">ництва продукції можна поліпшити за рахунок уведення в нього </w:t>
      </w:r>
      <w:r w:rsidR="00922A53" w:rsidRPr="00C730BE">
        <w:rPr>
          <w:color w:val="000000"/>
          <w:position w:val="-12"/>
        </w:rPr>
        <w:object w:dxaOrig="260" w:dyaOrig="360">
          <v:shape id="_x0000_i1484" type="#_x0000_t75" style="width:12.75pt;height:18pt" o:ole="">
            <v:imagedata r:id="rId895" o:title=""/>
          </v:shape>
          <o:OLEObject Type="Embed" ProgID="Equation.DSMT4" ShapeID="_x0000_i1484" DrawAspect="Content" ObjectID="_1535589995" r:id="rId896"/>
        </w:object>
      </w:r>
      <w:r w:rsidRPr="001831C6">
        <w:rPr>
          <w:i/>
          <w:iCs/>
          <w:color w:val="000000"/>
        </w:rPr>
        <w:t>.</w:t>
      </w:r>
    </w:p>
    <w:p w:rsidR="004325F5" w:rsidRPr="001831C6" w:rsidRDefault="004325F5" w:rsidP="006C29AF">
      <w:pPr>
        <w:widowControl w:val="0"/>
        <w:shd w:val="clear" w:color="auto" w:fill="FFFFFF"/>
        <w:ind w:firstLine="180"/>
        <w:jc w:val="both"/>
        <w:rPr>
          <w:color w:val="000000"/>
        </w:rPr>
      </w:pPr>
      <w:r w:rsidRPr="001831C6">
        <w:rPr>
          <w:color w:val="000000"/>
        </w:rPr>
        <w:t>Для цього за допомогою оберненої матриці необхідно визначити елементи стовпчика «</w:t>
      </w:r>
      <w:r w:rsidR="00922A53" w:rsidRPr="00C730BE">
        <w:rPr>
          <w:color w:val="000000"/>
          <w:position w:val="-12"/>
        </w:rPr>
        <w:object w:dxaOrig="260" w:dyaOrig="360">
          <v:shape id="_x0000_i1485" type="#_x0000_t75" style="width:12.75pt;height:18pt" o:ole="">
            <v:imagedata r:id="rId897" o:title=""/>
          </v:shape>
          <o:OLEObject Type="Embed" ProgID="Equation.DSMT4" ShapeID="_x0000_i1485" DrawAspect="Content" ObjectID="_1535589996" r:id="rId898"/>
        </w:object>
      </w:r>
      <w:r w:rsidRPr="001831C6">
        <w:rPr>
          <w:color w:val="000000"/>
        </w:rPr>
        <w:t>» останньої симплекс-таблиці:</w:t>
      </w:r>
    </w:p>
    <w:p w:rsidR="004325F5" w:rsidRPr="001831C6" w:rsidRDefault="00922A53" w:rsidP="006C29AF">
      <w:pPr>
        <w:widowControl w:val="0"/>
        <w:shd w:val="clear" w:color="auto" w:fill="FFFFFF"/>
        <w:jc w:val="both"/>
        <w:rPr>
          <w:lang w:val="en-US"/>
        </w:rPr>
      </w:pPr>
      <w:r w:rsidRPr="00C730BE">
        <w:rPr>
          <w:position w:val="-50"/>
          <w:lang w:val="en-US"/>
        </w:rPr>
        <w:object w:dxaOrig="4340" w:dyaOrig="1120">
          <v:shape id="_x0000_i1486" type="#_x0000_t75" style="width:216.75pt;height:56.25pt" o:ole="">
            <v:imagedata r:id="rId899" o:title=""/>
          </v:shape>
          <o:OLEObject Type="Embed" ProgID="Equation.DSMT4" ShapeID="_x0000_i1486" DrawAspect="Content" ObjectID="_1535589997" r:id="rId900"/>
        </w:object>
      </w:r>
    </w:p>
    <w:p w:rsidR="004325F5" w:rsidRPr="001831C6" w:rsidRDefault="004325F5" w:rsidP="006C29AF">
      <w:pPr>
        <w:widowControl w:val="0"/>
        <w:shd w:val="clear" w:color="auto" w:fill="FFFFFF"/>
        <w:ind w:firstLine="709"/>
        <w:jc w:val="both"/>
      </w:pPr>
      <w:r w:rsidRPr="001831C6">
        <w:rPr>
          <w:color w:val="000000"/>
        </w:rPr>
        <w:t>Результати однієї ітерації симплекс-методу, що приводить до нового оптимального плану задачі, наведено далі.</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061"/>
        <w:gridCol w:w="997"/>
        <w:gridCol w:w="1217"/>
        <w:gridCol w:w="799"/>
        <w:gridCol w:w="809"/>
        <w:gridCol w:w="814"/>
        <w:gridCol w:w="815"/>
        <w:gridCol w:w="814"/>
        <w:gridCol w:w="802"/>
        <w:gridCol w:w="809"/>
        <w:gridCol w:w="809"/>
      </w:tblGrid>
      <w:tr w:rsidR="004325F5" w:rsidRPr="001831C6">
        <w:tblPrEx>
          <w:tblCellMar>
            <w:top w:w="0" w:type="dxa"/>
            <w:bottom w:w="0" w:type="dxa"/>
          </w:tblCellMar>
        </w:tblPrEx>
        <w:trPr>
          <w:cantSplit/>
          <w:trHeight w:val="142"/>
        </w:trPr>
        <w:tc>
          <w:tcPr>
            <w:tcW w:w="1083" w:type="dxa"/>
            <w:vMerge w:val="restart"/>
            <w:tcBorders>
              <w:top w:val="single" w:sz="12" w:space="0" w:color="auto"/>
            </w:tcBorders>
            <w:vAlign w:val="center"/>
          </w:tcPr>
          <w:p w:rsidR="004325F5" w:rsidRPr="001831C6" w:rsidRDefault="004325F5" w:rsidP="006C29AF">
            <w:pPr>
              <w:widowControl w:val="0"/>
              <w:jc w:val="both"/>
            </w:pPr>
            <w:r w:rsidRPr="001831C6">
              <w:t>Базис</w:t>
            </w:r>
          </w:p>
        </w:tc>
        <w:tc>
          <w:tcPr>
            <w:tcW w:w="1026" w:type="dxa"/>
            <w:vMerge w:val="restart"/>
            <w:tcBorders>
              <w:top w:val="single" w:sz="12" w:space="0" w:color="auto"/>
            </w:tcBorders>
            <w:vAlign w:val="center"/>
          </w:tcPr>
          <w:p w:rsidR="004325F5" w:rsidRPr="001831C6" w:rsidRDefault="00922A53" w:rsidP="006C29AF">
            <w:pPr>
              <w:widowControl w:val="0"/>
              <w:jc w:val="both"/>
            </w:pPr>
            <w:r w:rsidRPr="00C730BE">
              <w:rPr>
                <w:position w:val="-12"/>
              </w:rPr>
              <w:object w:dxaOrig="420" w:dyaOrig="360">
                <v:shape id="_x0000_i1487" type="#_x0000_t75" style="width:21pt;height:18pt" o:ole="">
                  <v:imagedata r:id="rId901" o:title=""/>
                </v:shape>
                <o:OLEObject Type="Embed" ProgID="Equation.DSMT4" ShapeID="_x0000_i1487" DrawAspect="Content" ObjectID="_1535589998" r:id="rId902"/>
              </w:object>
            </w:r>
          </w:p>
        </w:tc>
        <w:tc>
          <w:tcPr>
            <w:tcW w:w="1254" w:type="dxa"/>
            <w:vMerge w:val="restart"/>
            <w:tcBorders>
              <w:top w:val="single" w:sz="12" w:space="0" w:color="auto"/>
            </w:tcBorders>
            <w:vAlign w:val="center"/>
          </w:tcPr>
          <w:p w:rsidR="004325F5" w:rsidRPr="001831C6" w:rsidRDefault="004325F5" w:rsidP="006C29AF">
            <w:pPr>
              <w:widowControl w:val="0"/>
              <w:jc w:val="both"/>
            </w:pPr>
            <w:r w:rsidRPr="001831C6">
              <w:t>План</w:t>
            </w:r>
          </w:p>
        </w:tc>
        <w:tc>
          <w:tcPr>
            <w:tcW w:w="826" w:type="dxa"/>
            <w:tcBorders>
              <w:top w:val="single" w:sz="12" w:space="0" w:color="auto"/>
            </w:tcBorders>
            <w:vAlign w:val="center"/>
          </w:tcPr>
          <w:p w:rsidR="004325F5" w:rsidRPr="001831C6" w:rsidRDefault="004325F5" w:rsidP="006C29AF">
            <w:pPr>
              <w:widowControl w:val="0"/>
              <w:jc w:val="both"/>
            </w:pPr>
            <w:r w:rsidRPr="001831C6">
              <w:t>90</w:t>
            </w:r>
          </w:p>
        </w:tc>
        <w:tc>
          <w:tcPr>
            <w:tcW w:w="827" w:type="dxa"/>
            <w:tcBorders>
              <w:top w:val="single" w:sz="12" w:space="0" w:color="auto"/>
            </w:tcBorders>
            <w:vAlign w:val="center"/>
          </w:tcPr>
          <w:p w:rsidR="004325F5" w:rsidRPr="001831C6" w:rsidRDefault="004325F5" w:rsidP="006C29AF">
            <w:pPr>
              <w:widowControl w:val="0"/>
              <w:jc w:val="both"/>
            </w:pPr>
            <w:r w:rsidRPr="001831C6">
              <w:t>110</w:t>
            </w:r>
          </w:p>
        </w:tc>
        <w:tc>
          <w:tcPr>
            <w:tcW w:w="826" w:type="dxa"/>
            <w:tcBorders>
              <w:top w:val="single" w:sz="12" w:space="0" w:color="auto"/>
            </w:tcBorders>
            <w:vAlign w:val="center"/>
          </w:tcPr>
          <w:p w:rsidR="004325F5" w:rsidRPr="001831C6" w:rsidRDefault="004325F5" w:rsidP="006C29AF">
            <w:pPr>
              <w:widowControl w:val="0"/>
              <w:jc w:val="both"/>
            </w:pPr>
            <w:r w:rsidRPr="001831C6">
              <w:t>150</w:t>
            </w:r>
          </w:p>
        </w:tc>
        <w:tc>
          <w:tcPr>
            <w:tcW w:w="827" w:type="dxa"/>
            <w:tcBorders>
              <w:top w:val="single" w:sz="12" w:space="0" w:color="auto"/>
            </w:tcBorders>
            <w:vAlign w:val="center"/>
          </w:tcPr>
          <w:p w:rsidR="004325F5" w:rsidRPr="001831C6" w:rsidRDefault="004325F5" w:rsidP="006C29AF">
            <w:pPr>
              <w:widowControl w:val="0"/>
              <w:jc w:val="both"/>
            </w:pPr>
            <w:r w:rsidRPr="001831C6">
              <w:t>0</w:t>
            </w:r>
          </w:p>
        </w:tc>
        <w:tc>
          <w:tcPr>
            <w:tcW w:w="826" w:type="dxa"/>
            <w:tcBorders>
              <w:top w:val="single" w:sz="12" w:space="0" w:color="auto"/>
            </w:tcBorders>
            <w:vAlign w:val="center"/>
          </w:tcPr>
          <w:p w:rsidR="004325F5" w:rsidRPr="001831C6" w:rsidRDefault="004325F5" w:rsidP="006C29AF">
            <w:pPr>
              <w:widowControl w:val="0"/>
              <w:jc w:val="both"/>
            </w:pPr>
            <w:r w:rsidRPr="001831C6">
              <w:t>0</w:t>
            </w:r>
          </w:p>
        </w:tc>
        <w:tc>
          <w:tcPr>
            <w:tcW w:w="827" w:type="dxa"/>
            <w:tcBorders>
              <w:top w:val="single" w:sz="12" w:space="0" w:color="auto"/>
            </w:tcBorders>
            <w:vAlign w:val="center"/>
          </w:tcPr>
          <w:p w:rsidR="004325F5" w:rsidRPr="001831C6" w:rsidRDefault="004325F5" w:rsidP="006C29AF">
            <w:pPr>
              <w:widowControl w:val="0"/>
              <w:jc w:val="both"/>
            </w:pPr>
            <w:r w:rsidRPr="001831C6">
              <w:t>0</w:t>
            </w:r>
          </w:p>
        </w:tc>
        <w:tc>
          <w:tcPr>
            <w:tcW w:w="826" w:type="dxa"/>
            <w:tcBorders>
              <w:top w:val="single" w:sz="12" w:space="0" w:color="auto"/>
            </w:tcBorders>
            <w:vAlign w:val="center"/>
          </w:tcPr>
          <w:p w:rsidR="004325F5" w:rsidRPr="001831C6" w:rsidRDefault="004325F5" w:rsidP="006C29AF">
            <w:pPr>
              <w:widowControl w:val="0"/>
              <w:jc w:val="both"/>
            </w:pPr>
            <w:r w:rsidRPr="001831C6">
              <w:t>120</w:t>
            </w:r>
          </w:p>
        </w:tc>
        <w:tc>
          <w:tcPr>
            <w:tcW w:w="827" w:type="dxa"/>
            <w:vMerge w:val="restart"/>
            <w:tcBorders>
              <w:top w:val="single" w:sz="12" w:space="0" w:color="auto"/>
            </w:tcBorders>
            <w:vAlign w:val="center"/>
          </w:tcPr>
          <w:p w:rsidR="004325F5" w:rsidRPr="001831C6" w:rsidRDefault="004325F5" w:rsidP="006C29AF">
            <w:pPr>
              <w:widowControl w:val="0"/>
              <w:jc w:val="both"/>
            </w:pPr>
            <w:r w:rsidRPr="001831C6">
              <w:sym w:font="Symbol" w:char="F071"/>
            </w:r>
          </w:p>
        </w:tc>
      </w:tr>
      <w:tr w:rsidR="004325F5" w:rsidRPr="001831C6">
        <w:tblPrEx>
          <w:tblCellMar>
            <w:top w:w="0" w:type="dxa"/>
            <w:bottom w:w="0" w:type="dxa"/>
          </w:tblCellMar>
        </w:tblPrEx>
        <w:trPr>
          <w:cantSplit/>
          <w:trHeight w:val="141"/>
        </w:trPr>
        <w:tc>
          <w:tcPr>
            <w:tcW w:w="1083" w:type="dxa"/>
            <w:vMerge/>
            <w:vAlign w:val="center"/>
          </w:tcPr>
          <w:p w:rsidR="004325F5" w:rsidRPr="001831C6" w:rsidRDefault="004325F5" w:rsidP="006C29AF">
            <w:pPr>
              <w:widowControl w:val="0"/>
              <w:jc w:val="both"/>
            </w:pPr>
          </w:p>
        </w:tc>
        <w:tc>
          <w:tcPr>
            <w:tcW w:w="1026" w:type="dxa"/>
            <w:vMerge/>
            <w:vAlign w:val="center"/>
          </w:tcPr>
          <w:p w:rsidR="004325F5" w:rsidRPr="001831C6" w:rsidRDefault="004325F5" w:rsidP="006C29AF">
            <w:pPr>
              <w:widowControl w:val="0"/>
              <w:jc w:val="both"/>
            </w:pPr>
          </w:p>
        </w:tc>
        <w:tc>
          <w:tcPr>
            <w:tcW w:w="1254" w:type="dxa"/>
            <w:vMerge/>
            <w:vAlign w:val="center"/>
          </w:tcPr>
          <w:p w:rsidR="004325F5" w:rsidRPr="001831C6" w:rsidRDefault="004325F5" w:rsidP="006C29AF">
            <w:pPr>
              <w:widowControl w:val="0"/>
              <w:jc w:val="both"/>
            </w:pPr>
          </w:p>
        </w:tc>
        <w:tc>
          <w:tcPr>
            <w:tcW w:w="826" w:type="dxa"/>
            <w:vAlign w:val="center"/>
          </w:tcPr>
          <w:p w:rsidR="004325F5" w:rsidRPr="001831C6" w:rsidRDefault="00922A53" w:rsidP="006C29AF">
            <w:pPr>
              <w:widowControl w:val="0"/>
              <w:jc w:val="both"/>
            </w:pPr>
            <w:r w:rsidRPr="00C730BE">
              <w:rPr>
                <w:position w:val="-12"/>
              </w:rPr>
              <w:object w:dxaOrig="240" w:dyaOrig="360">
                <v:shape id="_x0000_i1488" type="#_x0000_t75" style="width:12pt;height:18pt" o:ole="">
                  <v:imagedata r:id="rId903" o:title=""/>
                </v:shape>
                <o:OLEObject Type="Embed" ProgID="Equation.DSMT4" ShapeID="_x0000_i1488" DrawAspect="Content" ObjectID="_1535589999" r:id="rId904"/>
              </w:object>
            </w:r>
          </w:p>
        </w:tc>
        <w:tc>
          <w:tcPr>
            <w:tcW w:w="827" w:type="dxa"/>
            <w:vAlign w:val="center"/>
          </w:tcPr>
          <w:p w:rsidR="004325F5" w:rsidRPr="001831C6" w:rsidRDefault="00922A53" w:rsidP="006C29AF">
            <w:pPr>
              <w:widowControl w:val="0"/>
              <w:jc w:val="both"/>
            </w:pPr>
            <w:r w:rsidRPr="00C730BE">
              <w:rPr>
                <w:position w:val="-12"/>
              </w:rPr>
              <w:object w:dxaOrig="260" w:dyaOrig="360">
                <v:shape id="_x0000_i1489" type="#_x0000_t75" style="width:12.75pt;height:18pt" o:ole="">
                  <v:imagedata r:id="rId905" o:title=""/>
                </v:shape>
                <o:OLEObject Type="Embed" ProgID="Equation.DSMT4" ShapeID="_x0000_i1489" DrawAspect="Content" ObjectID="_1535590000" r:id="rId906"/>
              </w:object>
            </w:r>
          </w:p>
        </w:tc>
        <w:tc>
          <w:tcPr>
            <w:tcW w:w="826" w:type="dxa"/>
            <w:vAlign w:val="center"/>
          </w:tcPr>
          <w:p w:rsidR="004325F5" w:rsidRPr="001831C6" w:rsidRDefault="00922A53" w:rsidP="006C29AF">
            <w:pPr>
              <w:widowControl w:val="0"/>
              <w:jc w:val="both"/>
            </w:pPr>
            <w:r w:rsidRPr="00C730BE">
              <w:rPr>
                <w:position w:val="-12"/>
              </w:rPr>
              <w:object w:dxaOrig="260" w:dyaOrig="360">
                <v:shape id="_x0000_i1490" type="#_x0000_t75" style="width:12.75pt;height:18pt" o:ole="">
                  <v:imagedata r:id="rId907" o:title=""/>
                </v:shape>
                <o:OLEObject Type="Embed" ProgID="Equation.DSMT4" ShapeID="_x0000_i1490" DrawAspect="Content" ObjectID="_1535590001" r:id="rId908"/>
              </w:object>
            </w:r>
          </w:p>
        </w:tc>
        <w:tc>
          <w:tcPr>
            <w:tcW w:w="827" w:type="dxa"/>
            <w:vAlign w:val="center"/>
          </w:tcPr>
          <w:p w:rsidR="004325F5" w:rsidRPr="001831C6" w:rsidRDefault="00922A53" w:rsidP="006C29AF">
            <w:pPr>
              <w:widowControl w:val="0"/>
              <w:jc w:val="both"/>
            </w:pPr>
            <w:r w:rsidRPr="00C730BE">
              <w:rPr>
                <w:position w:val="-12"/>
              </w:rPr>
              <w:object w:dxaOrig="260" w:dyaOrig="360">
                <v:shape id="_x0000_i1491" type="#_x0000_t75" style="width:12.75pt;height:18pt" o:ole="">
                  <v:imagedata r:id="rId909" o:title=""/>
                </v:shape>
                <o:OLEObject Type="Embed" ProgID="Equation.DSMT4" ShapeID="_x0000_i1491" DrawAspect="Content" ObjectID="_1535590002" r:id="rId910"/>
              </w:object>
            </w:r>
          </w:p>
        </w:tc>
        <w:tc>
          <w:tcPr>
            <w:tcW w:w="826" w:type="dxa"/>
            <w:vAlign w:val="center"/>
          </w:tcPr>
          <w:p w:rsidR="004325F5" w:rsidRPr="001831C6" w:rsidRDefault="00922A53" w:rsidP="006C29AF">
            <w:pPr>
              <w:widowControl w:val="0"/>
              <w:jc w:val="both"/>
            </w:pPr>
            <w:r w:rsidRPr="00C730BE">
              <w:rPr>
                <w:position w:val="-12"/>
              </w:rPr>
              <w:object w:dxaOrig="260" w:dyaOrig="360">
                <v:shape id="_x0000_i1492" type="#_x0000_t75" style="width:12.75pt;height:18pt" o:ole="">
                  <v:imagedata r:id="rId911" o:title=""/>
                </v:shape>
                <o:OLEObject Type="Embed" ProgID="Equation.DSMT4" ShapeID="_x0000_i1492" DrawAspect="Content" ObjectID="_1535590003" r:id="rId912"/>
              </w:object>
            </w:r>
          </w:p>
        </w:tc>
        <w:tc>
          <w:tcPr>
            <w:tcW w:w="827" w:type="dxa"/>
            <w:vAlign w:val="center"/>
          </w:tcPr>
          <w:p w:rsidR="004325F5" w:rsidRPr="001831C6" w:rsidRDefault="00922A53" w:rsidP="006C29AF">
            <w:pPr>
              <w:widowControl w:val="0"/>
              <w:jc w:val="both"/>
            </w:pPr>
            <w:r w:rsidRPr="00C730BE">
              <w:rPr>
                <w:position w:val="-12"/>
              </w:rPr>
              <w:object w:dxaOrig="260" w:dyaOrig="360">
                <v:shape id="_x0000_i1493" type="#_x0000_t75" style="width:12.75pt;height:18pt" o:ole="">
                  <v:imagedata r:id="rId913" o:title=""/>
                </v:shape>
                <o:OLEObject Type="Embed" ProgID="Equation.DSMT4" ShapeID="_x0000_i1493" DrawAspect="Content" ObjectID="_1535590004" r:id="rId914"/>
              </w:object>
            </w:r>
          </w:p>
        </w:tc>
        <w:tc>
          <w:tcPr>
            <w:tcW w:w="826" w:type="dxa"/>
            <w:vAlign w:val="center"/>
          </w:tcPr>
          <w:p w:rsidR="004325F5" w:rsidRPr="001831C6" w:rsidRDefault="00922A53" w:rsidP="006C29AF">
            <w:pPr>
              <w:widowControl w:val="0"/>
              <w:jc w:val="both"/>
            </w:pPr>
            <w:r w:rsidRPr="00C730BE">
              <w:rPr>
                <w:position w:val="-12"/>
              </w:rPr>
              <w:object w:dxaOrig="260" w:dyaOrig="360">
                <v:shape id="_x0000_i1494" type="#_x0000_t75" style="width:12.75pt;height:18pt" o:ole="">
                  <v:imagedata r:id="rId915" o:title=""/>
                </v:shape>
                <o:OLEObject Type="Embed" ProgID="Equation.DSMT4" ShapeID="_x0000_i1494" DrawAspect="Content" ObjectID="_1535590005" r:id="rId916"/>
              </w:object>
            </w:r>
          </w:p>
        </w:tc>
        <w:tc>
          <w:tcPr>
            <w:tcW w:w="827" w:type="dxa"/>
            <w:vMerge/>
            <w:vAlign w:val="center"/>
          </w:tcPr>
          <w:p w:rsidR="004325F5" w:rsidRPr="001831C6" w:rsidRDefault="004325F5" w:rsidP="006C29AF">
            <w:pPr>
              <w:widowControl w:val="0"/>
              <w:jc w:val="both"/>
            </w:pPr>
          </w:p>
        </w:tc>
      </w:tr>
      <w:tr w:rsidR="004325F5" w:rsidRPr="001831C6">
        <w:tblPrEx>
          <w:tblCellMar>
            <w:top w:w="0" w:type="dxa"/>
            <w:bottom w:w="0" w:type="dxa"/>
          </w:tblCellMar>
        </w:tblPrEx>
        <w:trPr>
          <w:cantSplit/>
        </w:trPr>
        <w:tc>
          <w:tcPr>
            <w:tcW w:w="1083" w:type="dxa"/>
            <w:vAlign w:val="center"/>
          </w:tcPr>
          <w:p w:rsidR="004325F5" w:rsidRPr="001831C6" w:rsidRDefault="00922A53" w:rsidP="006C29AF">
            <w:pPr>
              <w:widowControl w:val="0"/>
              <w:jc w:val="both"/>
            </w:pPr>
            <w:r w:rsidRPr="00C730BE">
              <w:rPr>
                <w:position w:val="-12"/>
              </w:rPr>
              <w:object w:dxaOrig="540" w:dyaOrig="360">
                <v:shape id="_x0000_i1495" type="#_x0000_t75" style="width:27pt;height:18pt" o:ole="">
                  <v:imagedata r:id="rId917" o:title=""/>
                </v:shape>
                <o:OLEObject Type="Embed" ProgID="Equation.DSMT4" ShapeID="_x0000_i1495" DrawAspect="Content" ObjectID="_1535590006" r:id="rId918"/>
              </w:object>
            </w:r>
          </w:p>
          <w:p w:rsidR="004325F5" w:rsidRPr="001831C6" w:rsidRDefault="00922A53" w:rsidP="006C29AF">
            <w:pPr>
              <w:widowControl w:val="0"/>
              <w:jc w:val="both"/>
            </w:pPr>
            <w:r w:rsidRPr="00C730BE">
              <w:rPr>
                <w:position w:val="-12"/>
              </w:rPr>
              <w:object w:dxaOrig="260" w:dyaOrig="360">
                <v:shape id="_x0000_i1496" type="#_x0000_t75" style="width:12.75pt;height:18pt" o:ole="">
                  <v:imagedata r:id="rId919" o:title=""/>
                </v:shape>
                <o:OLEObject Type="Embed" ProgID="Equation.DSMT4" ShapeID="_x0000_i1496" DrawAspect="Content" ObjectID="_1535590007" r:id="rId920"/>
              </w:object>
            </w:r>
          </w:p>
          <w:p w:rsidR="004325F5" w:rsidRPr="001831C6" w:rsidRDefault="00922A53" w:rsidP="006C29AF">
            <w:pPr>
              <w:widowControl w:val="0"/>
              <w:jc w:val="both"/>
            </w:pPr>
            <w:r w:rsidRPr="00C730BE">
              <w:rPr>
                <w:position w:val="-12"/>
              </w:rPr>
              <w:object w:dxaOrig="240" w:dyaOrig="360">
                <v:shape id="_x0000_i1497" type="#_x0000_t75" style="width:12pt;height:18pt" o:ole="">
                  <v:imagedata r:id="rId921" o:title=""/>
                </v:shape>
                <o:OLEObject Type="Embed" ProgID="Equation.DSMT4" ShapeID="_x0000_i1497" DrawAspect="Content" ObjectID="_1535590008" r:id="rId922"/>
              </w:object>
            </w:r>
          </w:p>
        </w:tc>
        <w:tc>
          <w:tcPr>
            <w:tcW w:w="1026"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110</w:t>
            </w:r>
          </w:p>
          <w:p w:rsidR="004325F5" w:rsidRPr="001831C6" w:rsidRDefault="004325F5" w:rsidP="006C29AF">
            <w:pPr>
              <w:widowControl w:val="0"/>
              <w:jc w:val="both"/>
            </w:pPr>
            <w:r w:rsidRPr="001831C6">
              <w:t>90</w:t>
            </w:r>
          </w:p>
        </w:tc>
        <w:tc>
          <w:tcPr>
            <w:tcW w:w="1254" w:type="dxa"/>
            <w:vAlign w:val="center"/>
          </w:tcPr>
          <w:p w:rsidR="004325F5" w:rsidRPr="001831C6" w:rsidRDefault="004325F5" w:rsidP="006C29AF">
            <w:pPr>
              <w:widowControl w:val="0"/>
              <w:jc w:val="both"/>
            </w:pPr>
            <w:r w:rsidRPr="001831C6">
              <w:t>100</w:t>
            </w:r>
          </w:p>
          <w:p w:rsidR="004325F5" w:rsidRPr="001831C6" w:rsidRDefault="004325F5" w:rsidP="006C29AF">
            <w:pPr>
              <w:widowControl w:val="0"/>
              <w:jc w:val="both"/>
            </w:pPr>
            <w:r w:rsidRPr="001831C6">
              <w:t>40</w:t>
            </w:r>
          </w:p>
          <w:p w:rsidR="004325F5" w:rsidRPr="001831C6" w:rsidRDefault="004325F5" w:rsidP="006C29AF">
            <w:pPr>
              <w:widowControl w:val="0"/>
              <w:jc w:val="both"/>
            </w:pPr>
            <w:r w:rsidRPr="001831C6">
              <w:t>180</w:t>
            </w:r>
          </w:p>
        </w:tc>
        <w:tc>
          <w:tcPr>
            <w:tcW w:w="826"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w:t>
            </w:r>
          </w:p>
        </w:tc>
        <w:tc>
          <w:tcPr>
            <w:tcW w:w="827"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0</w:t>
            </w:r>
          </w:p>
        </w:tc>
        <w:tc>
          <w:tcPr>
            <w:tcW w:w="826" w:type="dxa"/>
            <w:vAlign w:val="center"/>
          </w:tcPr>
          <w:p w:rsidR="004325F5" w:rsidRPr="001831C6" w:rsidRDefault="004325F5" w:rsidP="006C29AF">
            <w:pPr>
              <w:widowControl w:val="0"/>
              <w:jc w:val="both"/>
            </w:pPr>
            <w:r w:rsidRPr="001831C6">
              <w:t>3</w:t>
            </w:r>
          </w:p>
          <w:p w:rsidR="004325F5" w:rsidRPr="001831C6" w:rsidRDefault="004325F5" w:rsidP="006C29AF">
            <w:pPr>
              <w:widowControl w:val="0"/>
              <w:jc w:val="both"/>
            </w:pPr>
            <w:r w:rsidRPr="001831C6">
              <w:sym w:font="Symbol" w:char="F02D"/>
            </w:r>
            <w:r w:rsidRPr="001831C6">
              <w:t>1</w:t>
            </w:r>
          </w:p>
          <w:p w:rsidR="004325F5" w:rsidRPr="001831C6" w:rsidRDefault="004325F5" w:rsidP="006C29AF">
            <w:pPr>
              <w:widowControl w:val="0"/>
              <w:jc w:val="both"/>
            </w:pPr>
            <w:r w:rsidRPr="001831C6">
              <w:t>3</w:t>
            </w:r>
          </w:p>
        </w:tc>
        <w:tc>
          <w:tcPr>
            <w:tcW w:w="827" w:type="dxa"/>
            <w:vAlign w:val="center"/>
          </w:tcPr>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tc>
        <w:tc>
          <w:tcPr>
            <w:tcW w:w="826" w:type="dxa"/>
            <w:vAlign w:val="center"/>
          </w:tcPr>
          <w:p w:rsidR="004325F5" w:rsidRPr="001831C6" w:rsidRDefault="004325F5" w:rsidP="006C29AF">
            <w:pPr>
              <w:widowControl w:val="0"/>
              <w:jc w:val="both"/>
            </w:pPr>
            <w:r w:rsidRPr="001831C6">
              <w:sym w:font="Symbol" w:char="F02D"/>
            </w:r>
            <w:r w:rsidRPr="001831C6">
              <w:t>1/2</w:t>
            </w:r>
          </w:p>
          <w:p w:rsidR="004325F5" w:rsidRPr="001831C6" w:rsidRDefault="004325F5" w:rsidP="006C29AF">
            <w:pPr>
              <w:widowControl w:val="0"/>
              <w:jc w:val="both"/>
            </w:pPr>
            <w:r w:rsidRPr="001831C6">
              <w:t>1/2</w:t>
            </w:r>
          </w:p>
          <w:p w:rsidR="004325F5" w:rsidRPr="001831C6" w:rsidRDefault="004325F5" w:rsidP="006C29AF">
            <w:pPr>
              <w:widowControl w:val="0"/>
              <w:jc w:val="both"/>
            </w:pPr>
            <w:r w:rsidRPr="001831C6">
              <w:sym w:font="Symbol" w:char="F02D"/>
            </w:r>
            <w:r w:rsidRPr="001831C6">
              <w:t>1/2</w:t>
            </w:r>
          </w:p>
        </w:tc>
        <w:tc>
          <w:tcPr>
            <w:tcW w:w="827"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sym w:font="Symbol" w:char="F02D"/>
            </w:r>
            <w:r w:rsidRPr="001831C6">
              <w:t>1</w:t>
            </w:r>
          </w:p>
          <w:p w:rsidR="004325F5" w:rsidRPr="001831C6" w:rsidRDefault="004325F5" w:rsidP="006C29AF">
            <w:pPr>
              <w:widowControl w:val="0"/>
              <w:jc w:val="both"/>
            </w:pPr>
            <w:r w:rsidRPr="001831C6">
              <w:t>2</w:t>
            </w:r>
          </w:p>
        </w:tc>
        <w:tc>
          <w:tcPr>
            <w:tcW w:w="826" w:type="dxa"/>
            <w:vAlign w:val="center"/>
          </w:tcPr>
          <w:p w:rsidR="004325F5" w:rsidRPr="001831C6" w:rsidRDefault="009A3279" w:rsidP="006C29AF">
            <w:pPr>
              <w:widowControl w:val="0"/>
              <w:jc w:val="both"/>
            </w:pPr>
            <w:r>
              <w:rPr>
                <w:noProof/>
                <w:lang w:val="ru-RU"/>
              </w:rPr>
              <w:pict>
                <v:line id="_x0000_s1077" style="position:absolute;left:0;text-align:left;flip:y;z-index:251644928;mso-position-horizontal-relative:text;mso-position-vertical-relative:text" from="28.8pt,16.7pt" to="28.8pt,88.7pt">
                  <v:stroke endarrow="block"/>
                </v:line>
              </w:pict>
            </w:r>
            <w:r>
              <w:rPr>
                <w:noProof/>
                <w:lang w:val="ru-RU"/>
              </w:rPr>
              <w:pict>
                <v:oval id="_x0000_s1078" style="position:absolute;left:0;text-align:left;margin-left:.3pt;margin-top:7.7pt;width:25.65pt;height:18pt;z-index:251643904;mso-position-horizontal-relative:text;mso-position-vertical-relative:text">
                  <v:textbox inset="0,0,0,0">
                    <w:txbxContent>
                      <w:p w:rsidR="00747821" w:rsidRDefault="00747821">
                        <w:pPr>
                          <w:jc w:val="center"/>
                        </w:pPr>
                        <w:r>
                          <w:t>5/2</w:t>
                        </w:r>
                      </w:p>
                    </w:txbxContent>
                  </v:textbox>
                </v:oval>
              </w:pict>
            </w:r>
          </w:p>
          <w:p w:rsidR="004325F5" w:rsidRPr="001831C6" w:rsidRDefault="004325F5" w:rsidP="006C29AF">
            <w:pPr>
              <w:widowControl w:val="0"/>
              <w:jc w:val="both"/>
            </w:pPr>
            <w:r w:rsidRPr="001831C6">
              <w:t>1/2</w:t>
            </w:r>
          </w:p>
          <w:p w:rsidR="004325F5" w:rsidRPr="001831C6" w:rsidRDefault="004325F5" w:rsidP="006C29AF">
            <w:pPr>
              <w:widowControl w:val="0"/>
              <w:jc w:val="both"/>
            </w:pPr>
            <w:r w:rsidRPr="001831C6">
              <w:t>1/2</w:t>
            </w:r>
          </w:p>
        </w:tc>
        <w:tc>
          <w:tcPr>
            <w:tcW w:w="827" w:type="dxa"/>
            <w:tcBorders>
              <w:bottom w:val="single" w:sz="12" w:space="0" w:color="auto"/>
            </w:tcBorders>
            <w:vAlign w:val="center"/>
          </w:tcPr>
          <w:p w:rsidR="004325F5" w:rsidRPr="001831C6" w:rsidRDefault="004325F5" w:rsidP="006C29AF">
            <w:pPr>
              <w:widowControl w:val="0"/>
              <w:jc w:val="both"/>
            </w:pPr>
            <w:r w:rsidRPr="001831C6">
              <w:t>40</w:t>
            </w:r>
          </w:p>
          <w:p w:rsidR="004325F5" w:rsidRPr="001831C6" w:rsidRDefault="004325F5" w:rsidP="006C29AF">
            <w:pPr>
              <w:widowControl w:val="0"/>
              <w:jc w:val="both"/>
            </w:pPr>
            <w:r w:rsidRPr="001831C6">
              <w:t>80</w:t>
            </w:r>
          </w:p>
          <w:p w:rsidR="004325F5" w:rsidRPr="001831C6" w:rsidRDefault="004325F5" w:rsidP="006C29AF">
            <w:pPr>
              <w:widowControl w:val="0"/>
              <w:jc w:val="both"/>
            </w:pPr>
            <w:r w:rsidRPr="001831C6">
              <w:t>360</w:t>
            </w:r>
          </w:p>
        </w:tc>
      </w:tr>
      <w:tr w:rsidR="004325F5" w:rsidRPr="001831C6">
        <w:tblPrEx>
          <w:tblCellMar>
            <w:top w:w="0" w:type="dxa"/>
            <w:bottom w:w="0" w:type="dxa"/>
          </w:tblCellMar>
        </w:tblPrEx>
        <w:trPr>
          <w:cantSplit/>
        </w:trPr>
        <w:tc>
          <w:tcPr>
            <w:tcW w:w="2109" w:type="dxa"/>
            <w:gridSpan w:val="2"/>
            <w:vAlign w:val="center"/>
          </w:tcPr>
          <w:p w:rsidR="004325F5" w:rsidRPr="001831C6" w:rsidRDefault="00922A53" w:rsidP="006C29AF">
            <w:pPr>
              <w:widowControl w:val="0"/>
              <w:jc w:val="both"/>
            </w:pPr>
            <w:r w:rsidRPr="00C730BE">
              <w:rPr>
                <w:position w:val="-14"/>
              </w:rPr>
              <w:object w:dxaOrig="1140" w:dyaOrig="380">
                <v:shape id="_x0000_i1498" type="#_x0000_t75" style="width:57pt;height:18.75pt" o:ole="">
                  <v:imagedata r:id="rId923" o:title=""/>
                </v:shape>
                <o:OLEObject Type="Embed" ProgID="Equation.DSMT4" ShapeID="_x0000_i1498" DrawAspect="Content" ObjectID="_1535590009" r:id="rId924"/>
              </w:object>
            </w:r>
          </w:p>
        </w:tc>
        <w:tc>
          <w:tcPr>
            <w:tcW w:w="1254" w:type="dxa"/>
            <w:vAlign w:val="center"/>
          </w:tcPr>
          <w:p w:rsidR="004325F5" w:rsidRPr="001831C6" w:rsidRDefault="004325F5" w:rsidP="006C29AF">
            <w:pPr>
              <w:widowControl w:val="0"/>
              <w:jc w:val="both"/>
            </w:pPr>
            <w:r w:rsidRPr="001831C6">
              <w:t>20 600</w:t>
            </w:r>
          </w:p>
        </w:tc>
        <w:tc>
          <w:tcPr>
            <w:tcW w:w="826" w:type="dxa"/>
            <w:vAlign w:val="center"/>
          </w:tcPr>
          <w:p w:rsidR="004325F5" w:rsidRPr="001831C6" w:rsidRDefault="004325F5" w:rsidP="006C29AF">
            <w:pPr>
              <w:widowControl w:val="0"/>
              <w:jc w:val="both"/>
            </w:pPr>
            <w:r w:rsidRPr="001831C6">
              <w:t>0</w:t>
            </w:r>
          </w:p>
        </w:tc>
        <w:tc>
          <w:tcPr>
            <w:tcW w:w="827" w:type="dxa"/>
            <w:vAlign w:val="center"/>
          </w:tcPr>
          <w:p w:rsidR="004325F5" w:rsidRPr="001831C6" w:rsidRDefault="004325F5" w:rsidP="006C29AF">
            <w:pPr>
              <w:widowControl w:val="0"/>
              <w:jc w:val="both"/>
            </w:pPr>
            <w:r w:rsidRPr="001831C6">
              <w:t>0</w:t>
            </w:r>
          </w:p>
        </w:tc>
        <w:tc>
          <w:tcPr>
            <w:tcW w:w="826" w:type="dxa"/>
            <w:vAlign w:val="center"/>
          </w:tcPr>
          <w:p w:rsidR="004325F5" w:rsidRPr="001831C6" w:rsidRDefault="004325F5" w:rsidP="006C29AF">
            <w:pPr>
              <w:widowControl w:val="0"/>
              <w:jc w:val="both"/>
            </w:pPr>
            <w:r w:rsidRPr="001831C6">
              <w:t>10</w:t>
            </w:r>
          </w:p>
        </w:tc>
        <w:tc>
          <w:tcPr>
            <w:tcW w:w="827" w:type="dxa"/>
            <w:vAlign w:val="center"/>
          </w:tcPr>
          <w:p w:rsidR="004325F5" w:rsidRPr="001831C6" w:rsidRDefault="004325F5" w:rsidP="006C29AF">
            <w:pPr>
              <w:widowControl w:val="0"/>
              <w:jc w:val="both"/>
            </w:pPr>
            <w:r w:rsidRPr="001831C6">
              <w:t>0</w:t>
            </w:r>
          </w:p>
        </w:tc>
        <w:tc>
          <w:tcPr>
            <w:tcW w:w="826" w:type="dxa"/>
            <w:vAlign w:val="center"/>
          </w:tcPr>
          <w:p w:rsidR="004325F5" w:rsidRPr="001831C6" w:rsidRDefault="004325F5" w:rsidP="006C29AF">
            <w:pPr>
              <w:widowControl w:val="0"/>
              <w:jc w:val="both"/>
            </w:pPr>
            <w:r w:rsidRPr="001831C6">
              <w:t>10</w:t>
            </w:r>
          </w:p>
        </w:tc>
        <w:tc>
          <w:tcPr>
            <w:tcW w:w="827" w:type="dxa"/>
            <w:vAlign w:val="center"/>
          </w:tcPr>
          <w:p w:rsidR="004325F5" w:rsidRPr="001831C6" w:rsidRDefault="004325F5" w:rsidP="006C29AF">
            <w:pPr>
              <w:widowControl w:val="0"/>
              <w:jc w:val="both"/>
            </w:pPr>
            <w:r w:rsidRPr="001831C6">
              <w:t>70</w:t>
            </w:r>
          </w:p>
        </w:tc>
        <w:tc>
          <w:tcPr>
            <w:tcW w:w="826" w:type="dxa"/>
            <w:tcBorders>
              <w:right w:val="single" w:sz="12" w:space="0" w:color="auto"/>
            </w:tcBorders>
            <w:vAlign w:val="center"/>
          </w:tcPr>
          <w:p w:rsidR="004325F5" w:rsidRPr="001831C6" w:rsidRDefault="004325F5" w:rsidP="006C29AF">
            <w:pPr>
              <w:widowControl w:val="0"/>
              <w:jc w:val="both"/>
            </w:pPr>
            <w:r w:rsidRPr="001831C6">
              <w:sym w:font="Symbol" w:char="F02D"/>
            </w:r>
            <w:r w:rsidRPr="001831C6">
              <w:t>20</w:t>
            </w:r>
          </w:p>
        </w:tc>
        <w:tc>
          <w:tcPr>
            <w:tcW w:w="827" w:type="dxa"/>
            <w:vMerge w:val="restart"/>
            <w:tcBorders>
              <w:top w:val="single" w:sz="12" w:space="0" w:color="auto"/>
              <w:left w:val="single" w:sz="12" w:space="0" w:color="auto"/>
              <w:bottom w:val="nil"/>
              <w:right w:val="nil"/>
            </w:tcBorders>
            <w:vAlign w:val="center"/>
          </w:tcPr>
          <w:p w:rsidR="004325F5" w:rsidRPr="001831C6" w:rsidRDefault="004325F5" w:rsidP="006C29AF">
            <w:pPr>
              <w:widowControl w:val="0"/>
              <w:jc w:val="both"/>
            </w:pPr>
          </w:p>
        </w:tc>
      </w:tr>
      <w:tr w:rsidR="004325F5" w:rsidRPr="001831C6">
        <w:tblPrEx>
          <w:tblCellMar>
            <w:top w:w="0" w:type="dxa"/>
            <w:bottom w:w="0" w:type="dxa"/>
          </w:tblCellMar>
        </w:tblPrEx>
        <w:trPr>
          <w:cantSplit/>
        </w:trPr>
        <w:tc>
          <w:tcPr>
            <w:tcW w:w="1083" w:type="dxa"/>
            <w:vAlign w:val="center"/>
          </w:tcPr>
          <w:p w:rsidR="004325F5" w:rsidRPr="001831C6" w:rsidRDefault="00922A53" w:rsidP="006C29AF">
            <w:pPr>
              <w:widowControl w:val="0"/>
              <w:jc w:val="both"/>
            </w:pPr>
            <w:r w:rsidRPr="00C730BE">
              <w:rPr>
                <w:position w:val="-12"/>
              </w:rPr>
              <w:object w:dxaOrig="260" w:dyaOrig="360">
                <v:shape id="_x0000_i1499" type="#_x0000_t75" style="width:12.75pt;height:18pt" o:ole="">
                  <v:imagedata r:id="rId925" o:title=""/>
                </v:shape>
                <o:OLEObject Type="Embed" ProgID="Equation.DSMT4" ShapeID="_x0000_i1499" DrawAspect="Content" ObjectID="_1535590010" r:id="rId926"/>
              </w:object>
            </w:r>
          </w:p>
          <w:p w:rsidR="004325F5" w:rsidRPr="001831C6" w:rsidRDefault="00922A53" w:rsidP="006C29AF">
            <w:pPr>
              <w:widowControl w:val="0"/>
              <w:jc w:val="both"/>
            </w:pPr>
            <w:r w:rsidRPr="00C730BE">
              <w:rPr>
                <w:position w:val="-12"/>
              </w:rPr>
              <w:object w:dxaOrig="260" w:dyaOrig="360">
                <v:shape id="_x0000_i1500" type="#_x0000_t75" style="width:12.75pt;height:18pt" o:ole="">
                  <v:imagedata r:id="rId927" o:title=""/>
                </v:shape>
                <o:OLEObject Type="Embed" ProgID="Equation.DSMT4" ShapeID="_x0000_i1500" DrawAspect="Content" ObjectID="_1535590011" r:id="rId928"/>
              </w:object>
            </w:r>
          </w:p>
          <w:p w:rsidR="004325F5" w:rsidRPr="001831C6" w:rsidRDefault="00922A53" w:rsidP="006C29AF">
            <w:pPr>
              <w:widowControl w:val="0"/>
              <w:jc w:val="both"/>
            </w:pPr>
            <w:r w:rsidRPr="00C730BE">
              <w:rPr>
                <w:position w:val="-12"/>
              </w:rPr>
              <w:object w:dxaOrig="240" w:dyaOrig="360">
                <v:shape id="_x0000_i1501" type="#_x0000_t75" style="width:12pt;height:18pt" o:ole="">
                  <v:imagedata r:id="rId929" o:title=""/>
                </v:shape>
                <o:OLEObject Type="Embed" ProgID="Equation.DSMT4" ShapeID="_x0000_i1501" DrawAspect="Content" ObjectID="_1535590012" r:id="rId930"/>
              </w:object>
            </w:r>
          </w:p>
        </w:tc>
        <w:tc>
          <w:tcPr>
            <w:tcW w:w="1026" w:type="dxa"/>
            <w:vAlign w:val="center"/>
          </w:tcPr>
          <w:p w:rsidR="004325F5" w:rsidRPr="001831C6" w:rsidRDefault="004325F5" w:rsidP="006C29AF">
            <w:pPr>
              <w:widowControl w:val="0"/>
              <w:jc w:val="both"/>
            </w:pPr>
            <w:r w:rsidRPr="001831C6">
              <w:t>120</w:t>
            </w:r>
          </w:p>
          <w:p w:rsidR="004325F5" w:rsidRPr="001831C6" w:rsidRDefault="004325F5" w:rsidP="006C29AF">
            <w:pPr>
              <w:widowControl w:val="0"/>
              <w:jc w:val="both"/>
            </w:pPr>
            <w:r w:rsidRPr="001831C6">
              <w:t>110</w:t>
            </w:r>
          </w:p>
          <w:p w:rsidR="004325F5" w:rsidRPr="001831C6" w:rsidRDefault="004325F5" w:rsidP="006C29AF">
            <w:pPr>
              <w:widowControl w:val="0"/>
              <w:jc w:val="both"/>
            </w:pPr>
            <w:r w:rsidRPr="001831C6">
              <w:t>90</w:t>
            </w:r>
          </w:p>
        </w:tc>
        <w:tc>
          <w:tcPr>
            <w:tcW w:w="1254" w:type="dxa"/>
            <w:vAlign w:val="center"/>
          </w:tcPr>
          <w:p w:rsidR="004325F5" w:rsidRPr="001831C6" w:rsidRDefault="004325F5" w:rsidP="006C29AF">
            <w:pPr>
              <w:widowControl w:val="0"/>
              <w:jc w:val="both"/>
            </w:pPr>
            <w:r w:rsidRPr="001831C6">
              <w:t>40</w:t>
            </w:r>
          </w:p>
          <w:p w:rsidR="004325F5" w:rsidRPr="001831C6" w:rsidRDefault="004325F5" w:rsidP="006C29AF">
            <w:pPr>
              <w:widowControl w:val="0"/>
              <w:jc w:val="both"/>
            </w:pPr>
            <w:r w:rsidRPr="001831C6">
              <w:t>20</w:t>
            </w:r>
          </w:p>
          <w:p w:rsidR="004325F5" w:rsidRPr="001831C6" w:rsidRDefault="004325F5" w:rsidP="006C29AF">
            <w:pPr>
              <w:widowControl w:val="0"/>
              <w:jc w:val="both"/>
            </w:pPr>
            <w:r w:rsidRPr="001831C6">
              <w:t>160</w:t>
            </w:r>
          </w:p>
        </w:tc>
        <w:tc>
          <w:tcPr>
            <w:tcW w:w="826"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w:t>
            </w:r>
          </w:p>
        </w:tc>
        <w:tc>
          <w:tcPr>
            <w:tcW w:w="827"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0</w:t>
            </w:r>
          </w:p>
        </w:tc>
        <w:tc>
          <w:tcPr>
            <w:tcW w:w="826" w:type="dxa"/>
            <w:vAlign w:val="center"/>
          </w:tcPr>
          <w:p w:rsidR="004325F5" w:rsidRPr="001831C6" w:rsidRDefault="004325F5" w:rsidP="006C29AF">
            <w:pPr>
              <w:widowControl w:val="0"/>
              <w:jc w:val="both"/>
            </w:pPr>
            <w:r w:rsidRPr="001831C6">
              <w:t>6/5</w:t>
            </w:r>
          </w:p>
          <w:p w:rsidR="004325F5" w:rsidRPr="001831C6" w:rsidRDefault="004325F5" w:rsidP="006C29AF">
            <w:pPr>
              <w:widowControl w:val="0"/>
              <w:jc w:val="both"/>
            </w:pPr>
            <w:r w:rsidRPr="001831C6">
              <w:sym w:font="Symbol" w:char="F02D"/>
            </w:r>
            <w:r w:rsidRPr="001831C6">
              <w:t>8/5</w:t>
            </w:r>
          </w:p>
          <w:p w:rsidR="004325F5" w:rsidRPr="001831C6" w:rsidRDefault="004325F5" w:rsidP="006C29AF">
            <w:pPr>
              <w:widowControl w:val="0"/>
              <w:jc w:val="both"/>
            </w:pPr>
            <w:r w:rsidRPr="001831C6">
              <w:t>12/5</w:t>
            </w:r>
          </w:p>
        </w:tc>
        <w:tc>
          <w:tcPr>
            <w:tcW w:w="827" w:type="dxa"/>
            <w:vAlign w:val="center"/>
          </w:tcPr>
          <w:p w:rsidR="004325F5" w:rsidRPr="001831C6" w:rsidRDefault="004325F5" w:rsidP="006C29AF">
            <w:pPr>
              <w:widowControl w:val="0"/>
              <w:jc w:val="both"/>
            </w:pPr>
            <w:r w:rsidRPr="001831C6">
              <w:t>2/5</w:t>
            </w:r>
          </w:p>
          <w:p w:rsidR="004325F5" w:rsidRPr="001831C6" w:rsidRDefault="004325F5" w:rsidP="006C29AF">
            <w:pPr>
              <w:widowControl w:val="0"/>
              <w:jc w:val="both"/>
            </w:pPr>
            <w:r w:rsidRPr="001831C6">
              <w:sym w:font="Symbol" w:char="F02D"/>
            </w:r>
            <w:r w:rsidRPr="001831C6">
              <w:t>1/5</w:t>
            </w:r>
          </w:p>
          <w:p w:rsidR="004325F5" w:rsidRPr="001831C6" w:rsidRDefault="004325F5" w:rsidP="006C29AF">
            <w:pPr>
              <w:widowControl w:val="0"/>
              <w:jc w:val="both"/>
            </w:pPr>
            <w:r w:rsidRPr="001831C6">
              <w:sym w:font="Symbol" w:char="F02D"/>
            </w:r>
            <w:r w:rsidRPr="001831C6">
              <w:t>1/5</w:t>
            </w:r>
          </w:p>
        </w:tc>
        <w:tc>
          <w:tcPr>
            <w:tcW w:w="826" w:type="dxa"/>
            <w:vAlign w:val="center"/>
          </w:tcPr>
          <w:p w:rsidR="004325F5" w:rsidRPr="001831C6" w:rsidRDefault="004325F5" w:rsidP="006C29AF">
            <w:pPr>
              <w:widowControl w:val="0"/>
              <w:jc w:val="both"/>
            </w:pPr>
            <w:r w:rsidRPr="001831C6">
              <w:sym w:font="Symbol" w:char="F02D"/>
            </w:r>
            <w:r w:rsidRPr="001831C6">
              <w:t>1/5</w:t>
            </w:r>
          </w:p>
          <w:p w:rsidR="004325F5" w:rsidRPr="001831C6" w:rsidRDefault="004325F5" w:rsidP="006C29AF">
            <w:pPr>
              <w:widowControl w:val="0"/>
              <w:jc w:val="both"/>
            </w:pPr>
            <w:r w:rsidRPr="001831C6">
              <w:t>3/5</w:t>
            </w:r>
          </w:p>
          <w:p w:rsidR="004325F5" w:rsidRPr="001831C6" w:rsidRDefault="004325F5" w:rsidP="006C29AF">
            <w:pPr>
              <w:widowControl w:val="0"/>
              <w:jc w:val="both"/>
            </w:pPr>
            <w:r w:rsidRPr="001831C6">
              <w:sym w:font="Symbol" w:char="F02D"/>
            </w:r>
            <w:r w:rsidRPr="001831C6">
              <w:t>2/5</w:t>
            </w:r>
          </w:p>
        </w:tc>
        <w:tc>
          <w:tcPr>
            <w:tcW w:w="827"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sym w:font="Symbol" w:char="F02D"/>
            </w:r>
            <w:r w:rsidRPr="001831C6">
              <w:t>1</w:t>
            </w:r>
          </w:p>
          <w:p w:rsidR="004325F5" w:rsidRPr="001831C6" w:rsidRDefault="004325F5" w:rsidP="006C29AF">
            <w:pPr>
              <w:widowControl w:val="0"/>
              <w:jc w:val="both"/>
            </w:pPr>
            <w:r w:rsidRPr="001831C6">
              <w:t>2</w:t>
            </w:r>
          </w:p>
        </w:tc>
        <w:tc>
          <w:tcPr>
            <w:tcW w:w="826" w:type="dxa"/>
            <w:tcBorders>
              <w:right w:val="single" w:sz="12" w:space="0" w:color="auto"/>
            </w:tcBorders>
            <w:vAlign w:val="center"/>
          </w:tcPr>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tc>
        <w:tc>
          <w:tcPr>
            <w:tcW w:w="827" w:type="dxa"/>
            <w:vMerge/>
            <w:tcBorders>
              <w:left w:val="single" w:sz="12" w:space="0" w:color="auto"/>
              <w:bottom w:val="nil"/>
              <w:right w:val="nil"/>
            </w:tcBorders>
            <w:vAlign w:val="center"/>
          </w:tcPr>
          <w:p w:rsidR="004325F5" w:rsidRPr="001831C6" w:rsidRDefault="004325F5" w:rsidP="006C29AF">
            <w:pPr>
              <w:widowControl w:val="0"/>
              <w:jc w:val="both"/>
            </w:pPr>
          </w:p>
        </w:tc>
      </w:tr>
      <w:tr w:rsidR="004325F5" w:rsidRPr="001831C6">
        <w:tblPrEx>
          <w:tblCellMar>
            <w:top w:w="0" w:type="dxa"/>
            <w:bottom w:w="0" w:type="dxa"/>
          </w:tblCellMar>
        </w:tblPrEx>
        <w:trPr>
          <w:cantSplit/>
        </w:trPr>
        <w:tc>
          <w:tcPr>
            <w:tcW w:w="2109" w:type="dxa"/>
            <w:gridSpan w:val="2"/>
            <w:tcBorders>
              <w:bottom w:val="single" w:sz="12" w:space="0" w:color="auto"/>
            </w:tcBorders>
            <w:vAlign w:val="center"/>
          </w:tcPr>
          <w:p w:rsidR="004325F5" w:rsidRPr="001831C6" w:rsidRDefault="00922A53" w:rsidP="006C29AF">
            <w:pPr>
              <w:widowControl w:val="0"/>
              <w:jc w:val="both"/>
            </w:pPr>
            <w:r w:rsidRPr="00C730BE">
              <w:rPr>
                <w:position w:val="-14"/>
              </w:rPr>
              <w:object w:dxaOrig="1140" w:dyaOrig="380">
                <v:shape id="_x0000_i1502" type="#_x0000_t75" style="width:57pt;height:18.75pt" o:ole="">
                  <v:imagedata r:id="rId931" o:title=""/>
                </v:shape>
                <o:OLEObject Type="Embed" ProgID="Equation.DSMT4" ShapeID="_x0000_i1502" DrawAspect="Content" ObjectID="_1535590013" r:id="rId932"/>
              </w:object>
            </w:r>
          </w:p>
        </w:tc>
        <w:tc>
          <w:tcPr>
            <w:tcW w:w="1254" w:type="dxa"/>
            <w:tcBorders>
              <w:bottom w:val="single" w:sz="12" w:space="0" w:color="auto"/>
            </w:tcBorders>
            <w:vAlign w:val="center"/>
          </w:tcPr>
          <w:p w:rsidR="004325F5" w:rsidRPr="001831C6" w:rsidRDefault="004325F5" w:rsidP="006C29AF">
            <w:pPr>
              <w:widowControl w:val="0"/>
              <w:jc w:val="both"/>
            </w:pPr>
            <w:r w:rsidRPr="001831C6">
              <w:t>21 400</w:t>
            </w:r>
          </w:p>
        </w:tc>
        <w:tc>
          <w:tcPr>
            <w:tcW w:w="826" w:type="dxa"/>
            <w:tcBorders>
              <w:bottom w:val="single" w:sz="12" w:space="0" w:color="auto"/>
            </w:tcBorders>
            <w:vAlign w:val="center"/>
          </w:tcPr>
          <w:p w:rsidR="004325F5" w:rsidRPr="001831C6" w:rsidRDefault="004325F5" w:rsidP="006C29AF">
            <w:pPr>
              <w:widowControl w:val="0"/>
              <w:jc w:val="both"/>
            </w:pPr>
            <w:r w:rsidRPr="001831C6">
              <w:t>0</w:t>
            </w:r>
          </w:p>
        </w:tc>
        <w:tc>
          <w:tcPr>
            <w:tcW w:w="827" w:type="dxa"/>
            <w:tcBorders>
              <w:bottom w:val="single" w:sz="12" w:space="0" w:color="auto"/>
            </w:tcBorders>
            <w:vAlign w:val="center"/>
          </w:tcPr>
          <w:p w:rsidR="004325F5" w:rsidRPr="001831C6" w:rsidRDefault="004325F5" w:rsidP="006C29AF">
            <w:pPr>
              <w:widowControl w:val="0"/>
              <w:jc w:val="both"/>
            </w:pPr>
            <w:r w:rsidRPr="001831C6">
              <w:t>0</w:t>
            </w:r>
          </w:p>
        </w:tc>
        <w:tc>
          <w:tcPr>
            <w:tcW w:w="826" w:type="dxa"/>
            <w:tcBorders>
              <w:bottom w:val="single" w:sz="12" w:space="0" w:color="auto"/>
            </w:tcBorders>
            <w:vAlign w:val="center"/>
          </w:tcPr>
          <w:p w:rsidR="004325F5" w:rsidRPr="001831C6" w:rsidRDefault="004325F5" w:rsidP="006C29AF">
            <w:pPr>
              <w:widowControl w:val="0"/>
              <w:jc w:val="both"/>
            </w:pPr>
            <w:r w:rsidRPr="001831C6">
              <w:t>34</w:t>
            </w:r>
          </w:p>
        </w:tc>
        <w:tc>
          <w:tcPr>
            <w:tcW w:w="827" w:type="dxa"/>
            <w:tcBorders>
              <w:bottom w:val="single" w:sz="12" w:space="0" w:color="auto"/>
            </w:tcBorders>
            <w:vAlign w:val="center"/>
          </w:tcPr>
          <w:p w:rsidR="004325F5" w:rsidRPr="001831C6" w:rsidRDefault="004325F5" w:rsidP="006C29AF">
            <w:pPr>
              <w:widowControl w:val="0"/>
              <w:jc w:val="both"/>
            </w:pPr>
            <w:r w:rsidRPr="001831C6">
              <w:t>8</w:t>
            </w:r>
          </w:p>
        </w:tc>
        <w:tc>
          <w:tcPr>
            <w:tcW w:w="826" w:type="dxa"/>
            <w:tcBorders>
              <w:bottom w:val="single" w:sz="12" w:space="0" w:color="auto"/>
            </w:tcBorders>
            <w:vAlign w:val="center"/>
          </w:tcPr>
          <w:p w:rsidR="004325F5" w:rsidRPr="001831C6" w:rsidRDefault="004325F5" w:rsidP="006C29AF">
            <w:pPr>
              <w:widowControl w:val="0"/>
              <w:jc w:val="both"/>
            </w:pPr>
            <w:r w:rsidRPr="001831C6">
              <w:t>6</w:t>
            </w:r>
          </w:p>
        </w:tc>
        <w:tc>
          <w:tcPr>
            <w:tcW w:w="827" w:type="dxa"/>
            <w:tcBorders>
              <w:bottom w:val="single" w:sz="12" w:space="0" w:color="auto"/>
            </w:tcBorders>
            <w:vAlign w:val="center"/>
          </w:tcPr>
          <w:p w:rsidR="004325F5" w:rsidRPr="001831C6" w:rsidRDefault="004325F5" w:rsidP="006C29AF">
            <w:pPr>
              <w:widowControl w:val="0"/>
              <w:jc w:val="both"/>
            </w:pPr>
            <w:r w:rsidRPr="001831C6">
              <w:t>70</w:t>
            </w:r>
          </w:p>
        </w:tc>
        <w:tc>
          <w:tcPr>
            <w:tcW w:w="826" w:type="dxa"/>
            <w:tcBorders>
              <w:bottom w:val="single" w:sz="12" w:space="0" w:color="auto"/>
              <w:right w:val="single" w:sz="12" w:space="0" w:color="auto"/>
            </w:tcBorders>
            <w:vAlign w:val="center"/>
          </w:tcPr>
          <w:p w:rsidR="004325F5" w:rsidRPr="001831C6" w:rsidRDefault="004325F5" w:rsidP="006C29AF">
            <w:pPr>
              <w:widowControl w:val="0"/>
              <w:jc w:val="both"/>
            </w:pPr>
            <w:r w:rsidRPr="001831C6">
              <w:t>0</w:t>
            </w:r>
          </w:p>
        </w:tc>
        <w:tc>
          <w:tcPr>
            <w:tcW w:w="827" w:type="dxa"/>
            <w:vMerge/>
            <w:tcBorders>
              <w:left w:val="single" w:sz="12" w:space="0" w:color="auto"/>
              <w:bottom w:val="nil"/>
              <w:right w:val="nil"/>
            </w:tcBorders>
            <w:vAlign w:val="center"/>
          </w:tcPr>
          <w:p w:rsidR="004325F5" w:rsidRPr="001831C6" w:rsidRDefault="004325F5" w:rsidP="006C29AF">
            <w:pPr>
              <w:widowControl w:val="0"/>
              <w:jc w:val="both"/>
            </w:pPr>
          </w:p>
        </w:tc>
      </w:tr>
    </w:tbl>
    <w:p w:rsidR="004325F5" w:rsidRPr="001831C6" w:rsidRDefault="004325F5" w:rsidP="006C29AF">
      <w:pPr>
        <w:widowControl w:val="0"/>
        <w:shd w:val="clear" w:color="auto" w:fill="FFFFFF"/>
        <w:jc w:val="both"/>
      </w:pPr>
    </w:p>
    <w:p w:rsidR="004325F5" w:rsidRPr="001831C6" w:rsidRDefault="004325F5" w:rsidP="006C29AF">
      <w:pPr>
        <w:widowControl w:val="0"/>
        <w:shd w:val="clear" w:color="auto" w:fill="FFFFFF"/>
        <w:ind w:firstLine="708"/>
        <w:jc w:val="both"/>
      </w:pPr>
      <w:r w:rsidRPr="001831C6">
        <w:rPr>
          <w:color w:val="000000"/>
        </w:rPr>
        <w:t xml:space="preserve">Як бачимо з таблиці, </w:t>
      </w:r>
      <w:r w:rsidR="00922A53" w:rsidRPr="00C730BE">
        <w:rPr>
          <w:color w:val="000000"/>
          <w:position w:val="-4"/>
        </w:rPr>
        <w:object w:dxaOrig="340" w:dyaOrig="300">
          <v:shape id="_x0000_i1503" type="#_x0000_t75" style="width:17.25pt;height:15pt" o:ole="">
            <v:imagedata r:id="rId933" o:title=""/>
          </v:shape>
          <o:OLEObject Type="Embed" ProgID="Equation.DSMT4" ShapeID="_x0000_i1503" DrawAspect="Content" ObjectID="_1535590014" r:id="rId934"/>
        </w:object>
      </w:r>
      <w:r w:rsidRPr="001831C6">
        <w:rPr>
          <w:i/>
          <w:iCs/>
          <w:color w:val="000000"/>
        </w:rPr>
        <w:t xml:space="preserve">= </w:t>
      </w:r>
      <w:r w:rsidRPr="001831C6">
        <w:rPr>
          <w:color w:val="000000"/>
        </w:rPr>
        <w:t xml:space="preserve">(160; 20; 0; 0; 0; 0; 40), </w:t>
      </w:r>
      <w:r w:rsidR="00922A53" w:rsidRPr="00C730BE">
        <w:rPr>
          <w:color w:val="000000"/>
          <w:position w:val="-6"/>
        </w:rPr>
        <w:object w:dxaOrig="1600" w:dyaOrig="279">
          <v:shape id="_x0000_i1504" type="#_x0000_t75" style="width:80.25pt;height:14.25pt" o:ole="">
            <v:imagedata r:id="rId935" o:title=""/>
          </v:shape>
          <o:OLEObject Type="Embed" ProgID="Equation.DSMT4" ShapeID="_x0000_i1504" DrawAspect="Content" ObjectID="_1535590015" r:id="rId936"/>
        </w:object>
      </w:r>
      <w:r w:rsidRPr="001831C6">
        <w:rPr>
          <w:color w:val="000000"/>
        </w:rPr>
        <w:t>. Керівництво фірми має підтримати пропозицію відділу досліджень та розробок і налагодити виробництво нової продукції, яка є рентабельною, виг</w:t>
      </w:r>
      <w:r w:rsidRPr="001831C6">
        <w:rPr>
          <w:color w:val="000000"/>
        </w:rPr>
        <w:t>о</w:t>
      </w:r>
      <w:r w:rsidRPr="001831C6">
        <w:rPr>
          <w:color w:val="000000"/>
        </w:rPr>
        <w:t>товляючи її в кількості 40 од.; відповідно продукції А — 160 од. і продукції В — 20 од. Такий новий оптимальний план виробництва продукції збіл</w:t>
      </w:r>
      <w:r w:rsidRPr="001831C6">
        <w:rPr>
          <w:color w:val="000000"/>
        </w:rPr>
        <w:t>ь</w:t>
      </w:r>
      <w:r w:rsidRPr="001831C6">
        <w:rPr>
          <w:color w:val="000000"/>
        </w:rPr>
        <w:t>шить дохід фірми до 21 400 дол. на місяць.</w:t>
      </w:r>
    </w:p>
    <w:p w:rsidR="004325F5" w:rsidRPr="001831C6" w:rsidRDefault="004325F5" w:rsidP="006C29AF">
      <w:pPr>
        <w:widowControl w:val="0"/>
        <w:shd w:val="clear" w:color="auto" w:fill="FFFFFF"/>
        <w:ind w:firstLine="180"/>
        <w:jc w:val="both"/>
      </w:pPr>
      <w:r w:rsidRPr="001831C6">
        <w:rPr>
          <w:color w:val="000000"/>
        </w:rPr>
        <w:t>4. Четверта запропонована ситуація математично пов'язана з уведенням в умову задачі д</w:t>
      </w:r>
      <w:r w:rsidRPr="001831C6">
        <w:rPr>
          <w:color w:val="000000"/>
        </w:rPr>
        <w:t>о</w:t>
      </w:r>
      <w:r w:rsidRPr="001831C6">
        <w:rPr>
          <w:color w:val="000000"/>
        </w:rPr>
        <w:t>даткового обмеження, що може при вести до таких наслідків:</w:t>
      </w:r>
    </w:p>
    <w:p w:rsidR="004325F5" w:rsidRPr="001831C6" w:rsidRDefault="004325F5" w:rsidP="006C29AF">
      <w:pPr>
        <w:widowControl w:val="0"/>
        <w:shd w:val="clear" w:color="auto" w:fill="FFFFFF"/>
        <w:tabs>
          <w:tab w:val="left" w:pos="557"/>
        </w:tabs>
        <w:jc w:val="both"/>
      </w:pPr>
      <w:r w:rsidRPr="001831C6">
        <w:rPr>
          <w:color w:val="000000"/>
        </w:rPr>
        <w:tab/>
        <w:t>а) нове обмеження для визначеного оптимального плану виконується і тоді воно є на</w:t>
      </w:r>
      <w:r w:rsidRPr="001831C6">
        <w:rPr>
          <w:color w:val="000000"/>
        </w:rPr>
        <w:t>д</w:t>
      </w:r>
      <w:r w:rsidRPr="001831C6">
        <w:rPr>
          <w:color w:val="000000"/>
        </w:rPr>
        <w:t>лишковим, зайвим і його включення до моделі не змінює визначеного плану;</w:t>
      </w:r>
    </w:p>
    <w:p w:rsidR="004325F5" w:rsidRPr="001831C6" w:rsidRDefault="004325F5" w:rsidP="006C29AF">
      <w:pPr>
        <w:widowControl w:val="0"/>
        <w:shd w:val="clear" w:color="auto" w:fill="FFFFFF"/>
        <w:tabs>
          <w:tab w:val="left" w:pos="557"/>
        </w:tabs>
        <w:jc w:val="both"/>
      </w:pPr>
      <w:r w:rsidRPr="001831C6">
        <w:rPr>
          <w:color w:val="000000"/>
        </w:rPr>
        <w:tab/>
        <w:t>б) нове обмеження для визначеного оптимального плану не виконується, і тоді за доп</w:t>
      </w:r>
      <w:r w:rsidRPr="001831C6">
        <w:rPr>
          <w:color w:val="000000"/>
        </w:rPr>
        <w:t>о</w:t>
      </w:r>
      <w:r w:rsidRPr="001831C6">
        <w:rPr>
          <w:color w:val="000000"/>
        </w:rPr>
        <w:t>могою двоїстого си</w:t>
      </w:r>
      <w:r w:rsidRPr="001831C6">
        <w:rPr>
          <w:color w:val="000000"/>
        </w:rPr>
        <w:t>м</w:t>
      </w:r>
      <w:r w:rsidRPr="001831C6">
        <w:rPr>
          <w:color w:val="000000"/>
        </w:rPr>
        <w:t>плекс-методу не  обхідно знайти новий оптимальний план.</w:t>
      </w:r>
    </w:p>
    <w:p w:rsidR="004325F5" w:rsidRPr="001831C6" w:rsidRDefault="004325F5" w:rsidP="006C29AF">
      <w:pPr>
        <w:widowControl w:val="0"/>
        <w:shd w:val="clear" w:color="auto" w:fill="FFFFFF"/>
        <w:ind w:firstLine="180"/>
        <w:jc w:val="both"/>
      </w:pPr>
      <w:r w:rsidRPr="001831C6">
        <w:rPr>
          <w:color w:val="000000"/>
        </w:rPr>
        <w:t xml:space="preserve">За умовою задач додатковим є обмеження </w:t>
      </w:r>
      <w:r w:rsidR="00922A53" w:rsidRPr="00C730BE">
        <w:rPr>
          <w:color w:val="000000"/>
          <w:position w:val="-12"/>
        </w:rPr>
        <w:object w:dxaOrig="840" w:dyaOrig="360">
          <v:shape id="_x0000_i1505" type="#_x0000_t75" style="width:42pt;height:18pt" o:ole="">
            <v:imagedata r:id="rId937" o:title=""/>
          </v:shape>
          <o:OLEObject Type="Embed" ProgID="Equation.DSMT4" ShapeID="_x0000_i1505" DrawAspect="Content" ObjectID="_1535590016" r:id="rId938"/>
        </w:object>
      </w:r>
      <w:r w:rsidRPr="001831C6">
        <w:rPr>
          <w:color w:val="000000"/>
        </w:rPr>
        <w:t>. Але воно суперечить оптимальній кіл</w:t>
      </w:r>
      <w:r w:rsidRPr="001831C6">
        <w:rPr>
          <w:color w:val="000000"/>
        </w:rPr>
        <w:t>ь</w:t>
      </w:r>
      <w:r w:rsidRPr="001831C6">
        <w:rPr>
          <w:color w:val="000000"/>
        </w:rPr>
        <w:t>кості продукції А, яка дорівнює 180 од. Тому необхідно приєднати це додаткове обмеження до симплекс-таблиці та продовжити розв'язування задачі, але вже за допомогою двоїстого симплекс-методу. Для цього спочатку зведемо додаткове обмеження до канонічн</w:t>
      </w:r>
      <w:r w:rsidRPr="001831C6">
        <w:rPr>
          <w:color w:val="000000"/>
        </w:rPr>
        <w:t>о</w:t>
      </w:r>
      <w:r w:rsidRPr="001831C6">
        <w:rPr>
          <w:color w:val="000000"/>
        </w:rPr>
        <w:t>го вигляду:</w:t>
      </w:r>
    </w:p>
    <w:p w:rsidR="004325F5" w:rsidRPr="001831C6" w:rsidRDefault="00922A53" w:rsidP="006C29AF">
      <w:pPr>
        <w:widowControl w:val="0"/>
        <w:shd w:val="clear" w:color="auto" w:fill="FFFFFF"/>
        <w:jc w:val="both"/>
      </w:pPr>
      <w:r w:rsidRPr="00C730BE">
        <w:rPr>
          <w:position w:val="-12"/>
        </w:rPr>
        <w:object w:dxaOrig="1300" w:dyaOrig="360">
          <v:shape id="_x0000_i1506" type="#_x0000_t75" style="width:65.25pt;height:18pt" o:ole="">
            <v:imagedata r:id="rId939" o:title=""/>
          </v:shape>
          <o:OLEObject Type="Embed" ProgID="Equation.DSMT4" ShapeID="_x0000_i1506" DrawAspect="Content" ObjectID="_1535590017" r:id="rId940"/>
        </w:object>
      </w:r>
    </w:p>
    <w:p w:rsidR="004325F5" w:rsidRPr="001831C6" w:rsidRDefault="004325F5" w:rsidP="006C29AF">
      <w:pPr>
        <w:widowControl w:val="0"/>
        <w:shd w:val="clear" w:color="auto" w:fill="FFFFFF"/>
        <w:ind w:firstLine="180"/>
        <w:jc w:val="both"/>
      </w:pPr>
      <w:r w:rsidRPr="001831C6">
        <w:rPr>
          <w:color w:val="000000"/>
        </w:rPr>
        <w:t xml:space="preserve">Оскільки в оптимальному плані змінна </w:t>
      </w:r>
      <w:r w:rsidRPr="001831C6">
        <w:rPr>
          <w:i/>
          <w:iCs/>
          <w:color w:val="000000"/>
        </w:rPr>
        <w:t>х</w:t>
      </w:r>
      <w:r w:rsidRPr="001831C6">
        <w:rPr>
          <w:iCs/>
          <w:color w:val="000000"/>
          <w:vertAlign w:val="subscript"/>
        </w:rPr>
        <w:t>1</w:t>
      </w:r>
      <w:r w:rsidRPr="001831C6">
        <w:rPr>
          <w:i/>
          <w:iCs/>
          <w:color w:val="000000"/>
        </w:rPr>
        <w:t xml:space="preserve"> </w:t>
      </w:r>
      <w:r w:rsidRPr="001831C6">
        <w:rPr>
          <w:color w:val="000000"/>
        </w:rPr>
        <w:t>є базисною, її необхідно записати через небазисні невідомі. Це робит</w:t>
      </w:r>
      <w:r w:rsidRPr="001831C6">
        <w:rPr>
          <w:color w:val="000000"/>
        </w:rPr>
        <w:t>ь</w:t>
      </w:r>
      <w:r w:rsidRPr="001831C6">
        <w:rPr>
          <w:color w:val="000000"/>
        </w:rPr>
        <w:t>ся так. У симплекс-таблиці, яку наведено в умові задачі, рядок змінної “</w:t>
      </w:r>
      <w:r w:rsidRPr="001831C6">
        <w:rPr>
          <w:i/>
          <w:iCs/>
          <w:color w:val="000000"/>
        </w:rPr>
        <w:t>х</w:t>
      </w:r>
      <w:r w:rsidRPr="001831C6">
        <w:rPr>
          <w:iCs/>
          <w:color w:val="000000"/>
          <w:vertAlign w:val="subscript"/>
        </w:rPr>
        <w:t>1</w:t>
      </w:r>
      <w:r w:rsidRPr="001831C6">
        <w:rPr>
          <w:color w:val="000000"/>
        </w:rPr>
        <w:t>” подається рівнянням</w:t>
      </w:r>
    </w:p>
    <w:p w:rsidR="004325F5" w:rsidRPr="001831C6" w:rsidRDefault="00922A53" w:rsidP="006C29AF">
      <w:pPr>
        <w:widowControl w:val="0"/>
        <w:shd w:val="clear" w:color="auto" w:fill="FFFFFF"/>
        <w:tabs>
          <w:tab w:val="left" w:pos="6600"/>
        </w:tabs>
        <w:jc w:val="both"/>
      </w:pPr>
      <w:r w:rsidRPr="00C730BE">
        <w:rPr>
          <w:position w:val="-12"/>
        </w:rPr>
        <w:object w:dxaOrig="4580" w:dyaOrig="360">
          <v:shape id="_x0000_i1507" type="#_x0000_t75" style="width:228.75pt;height:18pt" o:ole="">
            <v:imagedata r:id="rId941" o:title=""/>
          </v:shape>
          <o:OLEObject Type="Embed" ProgID="Equation.DSMT4" ShapeID="_x0000_i1507" DrawAspect="Content" ObjectID="_1535590018" r:id="rId942"/>
        </w:object>
      </w:r>
    </w:p>
    <w:p w:rsidR="004325F5" w:rsidRPr="001831C6" w:rsidRDefault="004325F5" w:rsidP="006C29AF">
      <w:pPr>
        <w:widowControl w:val="0"/>
        <w:shd w:val="clear" w:color="auto" w:fill="FFFFFF"/>
        <w:jc w:val="both"/>
      </w:pPr>
      <w:r w:rsidRPr="001831C6">
        <w:rPr>
          <w:color w:val="000000"/>
        </w:rPr>
        <w:t xml:space="preserve">З цього рівняння визначимо </w:t>
      </w:r>
      <w:r w:rsidR="00922A53" w:rsidRPr="00C730BE">
        <w:rPr>
          <w:color w:val="000000"/>
          <w:position w:val="-12"/>
        </w:rPr>
        <w:object w:dxaOrig="240" w:dyaOrig="360">
          <v:shape id="_x0000_i1508" type="#_x0000_t75" style="width:12pt;height:18pt" o:ole="">
            <v:imagedata r:id="rId943" o:title=""/>
          </v:shape>
          <o:OLEObject Type="Embed" ProgID="Equation.DSMT4" ShapeID="_x0000_i1508" DrawAspect="Content" ObjectID="_1535590019" r:id="rId944"/>
        </w:object>
      </w:r>
      <w:r w:rsidRPr="001831C6">
        <w:rPr>
          <w:color w:val="000000"/>
        </w:rPr>
        <w:t>:</w:t>
      </w:r>
    </w:p>
    <w:p w:rsidR="004325F5" w:rsidRPr="001831C6" w:rsidRDefault="00922A53" w:rsidP="006C29AF">
      <w:pPr>
        <w:widowControl w:val="0"/>
        <w:shd w:val="clear" w:color="auto" w:fill="FFFFFF"/>
        <w:jc w:val="both"/>
        <w:rPr>
          <w:color w:val="000000"/>
        </w:rPr>
      </w:pPr>
      <w:r w:rsidRPr="00C730BE">
        <w:rPr>
          <w:color w:val="000000"/>
          <w:position w:val="-12"/>
        </w:rPr>
        <w:object w:dxaOrig="2720" w:dyaOrig="360">
          <v:shape id="_x0000_i1509" type="#_x0000_t75" style="width:135.75pt;height:18pt" o:ole="">
            <v:imagedata r:id="rId945" o:title=""/>
          </v:shape>
          <o:OLEObject Type="Embed" ProgID="Equation.DSMT4" ShapeID="_x0000_i1509" DrawAspect="Content" ObjectID="_1535590020" r:id="rId946"/>
        </w:object>
      </w:r>
    </w:p>
    <w:p w:rsidR="004325F5" w:rsidRPr="001831C6" w:rsidRDefault="004325F5" w:rsidP="006C29AF">
      <w:pPr>
        <w:widowControl w:val="0"/>
        <w:shd w:val="clear" w:color="auto" w:fill="FFFFFF"/>
        <w:jc w:val="both"/>
      </w:pPr>
      <w:r w:rsidRPr="001831C6">
        <w:rPr>
          <w:color w:val="000000"/>
        </w:rPr>
        <w:t>Підставивши цей вираз в додаткове обмеження, отримаємо</w:t>
      </w:r>
    </w:p>
    <w:p w:rsidR="004325F5" w:rsidRPr="001831C6" w:rsidRDefault="00922A53" w:rsidP="006C29AF">
      <w:pPr>
        <w:widowControl w:val="0"/>
        <w:shd w:val="clear" w:color="auto" w:fill="FFFFFF"/>
        <w:jc w:val="both"/>
        <w:rPr>
          <w:color w:val="000000"/>
        </w:rPr>
      </w:pPr>
      <w:r w:rsidRPr="00C730BE">
        <w:rPr>
          <w:color w:val="000000"/>
          <w:position w:val="-12"/>
        </w:rPr>
        <w:object w:dxaOrig="3240" w:dyaOrig="360">
          <v:shape id="_x0000_i1510" type="#_x0000_t75" style="width:162pt;height:18pt" o:ole="">
            <v:imagedata r:id="rId947" o:title=""/>
          </v:shape>
          <o:OLEObject Type="Embed" ProgID="Equation.DSMT4" ShapeID="_x0000_i1510" DrawAspect="Content" ObjectID="_1535590021" r:id="rId948"/>
        </w:object>
      </w:r>
    </w:p>
    <w:p w:rsidR="004325F5" w:rsidRPr="001831C6" w:rsidRDefault="004325F5" w:rsidP="006C29AF">
      <w:pPr>
        <w:widowControl w:val="0"/>
        <w:shd w:val="clear" w:color="auto" w:fill="FFFFFF"/>
        <w:jc w:val="both"/>
      </w:pPr>
      <w:r w:rsidRPr="001831C6">
        <w:rPr>
          <w:color w:val="000000"/>
        </w:rPr>
        <w:t>або</w:t>
      </w:r>
    </w:p>
    <w:p w:rsidR="004325F5" w:rsidRPr="001831C6" w:rsidRDefault="00922A53" w:rsidP="006C29AF">
      <w:pPr>
        <w:widowControl w:val="0"/>
        <w:shd w:val="clear" w:color="auto" w:fill="FFFFFF"/>
        <w:tabs>
          <w:tab w:val="left" w:pos="0"/>
        </w:tabs>
        <w:jc w:val="both"/>
      </w:pPr>
      <w:r w:rsidRPr="00C730BE">
        <w:rPr>
          <w:position w:val="-12"/>
        </w:rPr>
        <w:object w:dxaOrig="2940" w:dyaOrig="360">
          <v:shape id="_x0000_i1511" type="#_x0000_t75" style="width:147pt;height:18pt" o:ole="">
            <v:imagedata r:id="rId949" o:title=""/>
          </v:shape>
          <o:OLEObject Type="Embed" ProgID="Equation.DSMT4" ShapeID="_x0000_i1511" DrawAspect="Content" ObjectID="_1535590022" r:id="rId950"/>
        </w:object>
      </w:r>
    </w:p>
    <w:p w:rsidR="00790909" w:rsidRPr="001831C6" w:rsidRDefault="004325F5" w:rsidP="00B4380F">
      <w:pPr>
        <w:widowControl w:val="0"/>
        <w:shd w:val="clear" w:color="auto" w:fill="FFFFFF"/>
        <w:ind w:firstLine="180"/>
      </w:pPr>
      <w:r w:rsidRPr="001831C6">
        <w:rPr>
          <w:color w:val="000000"/>
        </w:rPr>
        <w:t>У такому вигляді додаткове обмеження дописується в симплекс-таблицю. Застосування двої</w:t>
      </w:r>
      <w:r w:rsidRPr="001831C6">
        <w:rPr>
          <w:color w:val="000000"/>
        </w:rPr>
        <w:t>с</w:t>
      </w:r>
      <w:r w:rsidRPr="001831C6">
        <w:rPr>
          <w:color w:val="000000"/>
        </w:rPr>
        <w:t>того симплекс-методу приведе до нового оптимального плану задачі:</w:t>
      </w:r>
      <w:r w:rsidR="00790909">
        <w:rPr>
          <w:color w:val="000000"/>
        </w:rPr>
        <w:br w:type="page"/>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063"/>
        <w:gridCol w:w="1159"/>
        <w:gridCol w:w="1076"/>
        <w:gridCol w:w="911"/>
        <w:gridCol w:w="920"/>
        <w:gridCol w:w="919"/>
        <w:gridCol w:w="914"/>
        <w:gridCol w:w="925"/>
        <w:gridCol w:w="933"/>
        <w:gridCol w:w="926"/>
      </w:tblGrid>
      <w:tr w:rsidR="004325F5" w:rsidRPr="001831C6">
        <w:tblPrEx>
          <w:tblCellMar>
            <w:top w:w="0" w:type="dxa"/>
            <w:bottom w:w="0" w:type="dxa"/>
          </w:tblCellMar>
        </w:tblPrEx>
        <w:trPr>
          <w:cantSplit/>
          <w:trHeight w:val="142"/>
        </w:trPr>
        <w:tc>
          <w:tcPr>
            <w:tcW w:w="1083" w:type="dxa"/>
            <w:vMerge w:val="restart"/>
            <w:tcBorders>
              <w:top w:val="single" w:sz="12" w:space="0" w:color="auto"/>
            </w:tcBorders>
            <w:vAlign w:val="center"/>
          </w:tcPr>
          <w:p w:rsidR="004325F5" w:rsidRPr="001831C6" w:rsidRDefault="004325F5" w:rsidP="006C29AF">
            <w:pPr>
              <w:widowControl w:val="0"/>
              <w:jc w:val="both"/>
            </w:pPr>
            <w:r w:rsidRPr="001831C6">
              <w:t>Базис</w:t>
            </w:r>
          </w:p>
        </w:tc>
        <w:tc>
          <w:tcPr>
            <w:tcW w:w="1197" w:type="dxa"/>
            <w:vMerge w:val="restart"/>
            <w:tcBorders>
              <w:top w:val="single" w:sz="12" w:space="0" w:color="auto"/>
            </w:tcBorders>
            <w:vAlign w:val="center"/>
          </w:tcPr>
          <w:p w:rsidR="004325F5" w:rsidRPr="001831C6" w:rsidRDefault="00922A53" w:rsidP="006C29AF">
            <w:pPr>
              <w:widowControl w:val="0"/>
              <w:jc w:val="both"/>
            </w:pPr>
            <w:r w:rsidRPr="00C730BE">
              <w:rPr>
                <w:position w:val="-12"/>
              </w:rPr>
              <w:object w:dxaOrig="420" w:dyaOrig="360">
                <v:shape id="_x0000_i1512" type="#_x0000_t75" style="width:21pt;height:18pt" o:ole="">
                  <v:imagedata r:id="rId951" o:title=""/>
                </v:shape>
                <o:OLEObject Type="Embed" ProgID="Equation.DSMT4" ShapeID="_x0000_i1512" DrawAspect="Content" ObjectID="_1535590023" r:id="rId952"/>
              </w:object>
            </w:r>
          </w:p>
        </w:tc>
        <w:tc>
          <w:tcPr>
            <w:tcW w:w="1083" w:type="dxa"/>
            <w:vMerge w:val="restart"/>
            <w:tcBorders>
              <w:top w:val="single" w:sz="12" w:space="0" w:color="auto"/>
            </w:tcBorders>
            <w:vAlign w:val="center"/>
          </w:tcPr>
          <w:p w:rsidR="004325F5" w:rsidRPr="001831C6" w:rsidRDefault="004325F5" w:rsidP="006C29AF">
            <w:pPr>
              <w:widowControl w:val="0"/>
              <w:jc w:val="both"/>
            </w:pPr>
            <w:r w:rsidRPr="001831C6">
              <w:t>План</w:t>
            </w:r>
          </w:p>
        </w:tc>
        <w:tc>
          <w:tcPr>
            <w:tcW w:w="944" w:type="dxa"/>
            <w:tcBorders>
              <w:top w:val="single" w:sz="12" w:space="0" w:color="auto"/>
            </w:tcBorders>
            <w:vAlign w:val="center"/>
          </w:tcPr>
          <w:p w:rsidR="004325F5" w:rsidRPr="001831C6" w:rsidRDefault="004325F5" w:rsidP="006C29AF">
            <w:pPr>
              <w:widowControl w:val="0"/>
              <w:jc w:val="both"/>
            </w:pPr>
            <w:r w:rsidRPr="001831C6">
              <w:t>90</w:t>
            </w:r>
          </w:p>
        </w:tc>
        <w:tc>
          <w:tcPr>
            <w:tcW w:w="945" w:type="dxa"/>
            <w:tcBorders>
              <w:top w:val="single" w:sz="12" w:space="0" w:color="auto"/>
            </w:tcBorders>
            <w:vAlign w:val="center"/>
          </w:tcPr>
          <w:p w:rsidR="004325F5" w:rsidRPr="001831C6" w:rsidRDefault="004325F5" w:rsidP="006C29AF">
            <w:pPr>
              <w:widowControl w:val="0"/>
              <w:jc w:val="both"/>
            </w:pPr>
            <w:r w:rsidRPr="001831C6">
              <w:t>110</w:t>
            </w:r>
          </w:p>
        </w:tc>
        <w:tc>
          <w:tcPr>
            <w:tcW w:w="944" w:type="dxa"/>
            <w:tcBorders>
              <w:top w:val="single" w:sz="12" w:space="0" w:color="auto"/>
            </w:tcBorders>
            <w:vAlign w:val="center"/>
          </w:tcPr>
          <w:p w:rsidR="004325F5" w:rsidRPr="001831C6" w:rsidRDefault="004325F5" w:rsidP="006C29AF">
            <w:pPr>
              <w:widowControl w:val="0"/>
              <w:jc w:val="both"/>
            </w:pPr>
            <w:r w:rsidRPr="001831C6">
              <w:t>150</w:t>
            </w:r>
          </w:p>
        </w:tc>
        <w:tc>
          <w:tcPr>
            <w:tcW w:w="945" w:type="dxa"/>
            <w:tcBorders>
              <w:top w:val="single" w:sz="12" w:space="0" w:color="auto"/>
            </w:tcBorders>
            <w:vAlign w:val="center"/>
          </w:tcPr>
          <w:p w:rsidR="004325F5" w:rsidRPr="001831C6" w:rsidRDefault="004325F5" w:rsidP="006C29AF">
            <w:pPr>
              <w:widowControl w:val="0"/>
              <w:jc w:val="both"/>
            </w:pPr>
            <w:r w:rsidRPr="001831C6">
              <w:t>0</w:t>
            </w:r>
          </w:p>
        </w:tc>
        <w:tc>
          <w:tcPr>
            <w:tcW w:w="944" w:type="dxa"/>
            <w:tcBorders>
              <w:top w:val="single" w:sz="12" w:space="0" w:color="auto"/>
            </w:tcBorders>
            <w:vAlign w:val="center"/>
          </w:tcPr>
          <w:p w:rsidR="004325F5" w:rsidRPr="001831C6" w:rsidRDefault="004325F5" w:rsidP="006C29AF">
            <w:pPr>
              <w:widowControl w:val="0"/>
              <w:jc w:val="both"/>
            </w:pPr>
            <w:r w:rsidRPr="001831C6">
              <w:t>0</w:t>
            </w:r>
          </w:p>
        </w:tc>
        <w:tc>
          <w:tcPr>
            <w:tcW w:w="945" w:type="dxa"/>
            <w:tcBorders>
              <w:top w:val="single" w:sz="12" w:space="0" w:color="auto"/>
            </w:tcBorders>
            <w:vAlign w:val="center"/>
          </w:tcPr>
          <w:p w:rsidR="004325F5" w:rsidRPr="001831C6" w:rsidRDefault="004325F5" w:rsidP="006C29AF">
            <w:pPr>
              <w:widowControl w:val="0"/>
              <w:jc w:val="both"/>
            </w:pPr>
            <w:r w:rsidRPr="001831C6">
              <w:t>0</w:t>
            </w:r>
          </w:p>
        </w:tc>
        <w:tc>
          <w:tcPr>
            <w:tcW w:w="945" w:type="dxa"/>
            <w:tcBorders>
              <w:top w:val="single" w:sz="12" w:space="0" w:color="auto"/>
            </w:tcBorders>
            <w:vAlign w:val="center"/>
          </w:tcPr>
          <w:p w:rsidR="004325F5" w:rsidRPr="001831C6" w:rsidRDefault="004325F5" w:rsidP="006C29AF">
            <w:pPr>
              <w:widowControl w:val="0"/>
              <w:jc w:val="both"/>
            </w:pPr>
            <w:r w:rsidRPr="001831C6">
              <w:t>0</w:t>
            </w:r>
          </w:p>
        </w:tc>
      </w:tr>
      <w:tr w:rsidR="004325F5" w:rsidRPr="001831C6">
        <w:tblPrEx>
          <w:tblCellMar>
            <w:top w:w="0" w:type="dxa"/>
            <w:bottom w:w="0" w:type="dxa"/>
          </w:tblCellMar>
        </w:tblPrEx>
        <w:trPr>
          <w:cantSplit/>
          <w:trHeight w:val="141"/>
        </w:trPr>
        <w:tc>
          <w:tcPr>
            <w:tcW w:w="1083" w:type="dxa"/>
            <w:vMerge/>
            <w:vAlign w:val="center"/>
          </w:tcPr>
          <w:p w:rsidR="004325F5" w:rsidRPr="001831C6" w:rsidRDefault="004325F5" w:rsidP="006C29AF">
            <w:pPr>
              <w:widowControl w:val="0"/>
              <w:jc w:val="both"/>
            </w:pPr>
          </w:p>
        </w:tc>
        <w:tc>
          <w:tcPr>
            <w:tcW w:w="1197" w:type="dxa"/>
            <w:vMerge/>
            <w:vAlign w:val="center"/>
          </w:tcPr>
          <w:p w:rsidR="004325F5" w:rsidRPr="001831C6" w:rsidRDefault="004325F5" w:rsidP="006C29AF">
            <w:pPr>
              <w:widowControl w:val="0"/>
              <w:jc w:val="both"/>
            </w:pPr>
          </w:p>
        </w:tc>
        <w:tc>
          <w:tcPr>
            <w:tcW w:w="1083" w:type="dxa"/>
            <w:vMerge/>
            <w:vAlign w:val="center"/>
          </w:tcPr>
          <w:p w:rsidR="004325F5" w:rsidRPr="001831C6" w:rsidRDefault="004325F5" w:rsidP="006C29AF">
            <w:pPr>
              <w:widowControl w:val="0"/>
              <w:jc w:val="both"/>
            </w:pPr>
          </w:p>
        </w:tc>
        <w:tc>
          <w:tcPr>
            <w:tcW w:w="944" w:type="dxa"/>
            <w:vAlign w:val="center"/>
          </w:tcPr>
          <w:p w:rsidR="004325F5" w:rsidRPr="001831C6" w:rsidRDefault="00922A53" w:rsidP="006C29AF">
            <w:pPr>
              <w:widowControl w:val="0"/>
              <w:jc w:val="both"/>
            </w:pPr>
            <w:r w:rsidRPr="00C730BE">
              <w:rPr>
                <w:position w:val="-12"/>
              </w:rPr>
              <w:object w:dxaOrig="240" w:dyaOrig="360">
                <v:shape id="_x0000_i1513" type="#_x0000_t75" style="width:12pt;height:18pt" o:ole="">
                  <v:imagedata r:id="rId953" o:title=""/>
                </v:shape>
                <o:OLEObject Type="Embed" ProgID="Equation.DSMT4" ShapeID="_x0000_i1513" DrawAspect="Content" ObjectID="_1535590024" r:id="rId954"/>
              </w:object>
            </w:r>
          </w:p>
        </w:tc>
        <w:tc>
          <w:tcPr>
            <w:tcW w:w="945" w:type="dxa"/>
            <w:vAlign w:val="center"/>
          </w:tcPr>
          <w:p w:rsidR="004325F5" w:rsidRPr="001831C6" w:rsidRDefault="00922A53" w:rsidP="006C29AF">
            <w:pPr>
              <w:widowControl w:val="0"/>
              <w:jc w:val="both"/>
            </w:pPr>
            <w:r w:rsidRPr="00C730BE">
              <w:rPr>
                <w:position w:val="-12"/>
              </w:rPr>
              <w:object w:dxaOrig="260" w:dyaOrig="360">
                <v:shape id="_x0000_i1514" type="#_x0000_t75" style="width:12.75pt;height:18pt" o:ole="">
                  <v:imagedata r:id="rId955" o:title=""/>
                </v:shape>
                <o:OLEObject Type="Embed" ProgID="Equation.DSMT4" ShapeID="_x0000_i1514" DrawAspect="Content" ObjectID="_1535590025" r:id="rId956"/>
              </w:object>
            </w:r>
          </w:p>
        </w:tc>
        <w:tc>
          <w:tcPr>
            <w:tcW w:w="944" w:type="dxa"/>
            <w:vAlign w:val="center"/>
          </w:tcPr>
          <w:p w:rsidR="004325F5" w:rsidRPr="001831C6" w:rsidRDefault="00922A53" w:rsidP="006C29AF">
            <w:pPr>
              <w:widowControl w:val="0"/>
              <w:jc w:val="both"/>
            </w:pPr>
            <w:r w:rsidRPr="00C730BE">
              <w:rPr>
                <w:position w:val="-12"/>
              </w:rPr>
              <w:object w:dxaOrig="260" w:dyaOrig="360">
                <v:shape id="_x0000_i1515" type="#_x0000_t75" style="width:12.75pt;height:18pt" o:ole="">
                  <v:imagedata r:id="rId957" o:title=""/>
                </v:shape>
                <o:OLEObject Type="Embed" ProgID="Equation.DSMT4" ShapeID="_x0000_i1515" DrawAspect="Content" ObjectID="_1535590026" r:id="rId958"/>
              </w:object>
            </w:r>
          </w:p>
        </w:tc>
        <w:tc>
          <w:tcPr>
            <w:tcW w:w="945" w:type="dxa"/>
            <w:vAlign w:val="center"/>
          </w:tcPr>
          <w:p w:rsidR="004325F5" w:rsidRPr="001831C6" w:rsidRDefault="00922A53" w:rsidP="006C29AF">
            <w:pPr>
              <w:widowControl w:val="0"/>
              <w:jc w:val="both"/>
            </w:pPr>
            <w:r w:rsidRPr="00C730BE">
              <w:rPr>
                <w:position w:val="-12"/>
              </w:rPr>
              <w:object w:dxaOrig="260" w:dyaOrig="360">
                <v:shape id="_x0000_i1516" type="#_x0000_t75" style="width:12.75pt;height:18pt" o:ole="">
                  <v:imagedata r:id="rId959" o:title=""/>
                </v:shape>
                <o:OLEObject Type="Embed" ProgID="Equation.DSMT4" ShapeID="_x0000_i1516" DrawAspect="Content" ObjectID="_1535590027" r:id="rId960"/>
              </w:object>
            </w:r>
          </w:p>
        </w:tc>
        <w:tc>
          <w:tcPr>
            <w:tcW w:w="944" w:type="dxa"/>
            <w:vAlign w:val="center"/>
          </w:tcPr>
          <w:p w:rsidR="004325F5" w:rsidRPr="001831C6" w:rsidRDefault="00922A53" w:rsidP="006C29AF">
            <w:pPr>
              <w:widowControl w:val="0"/>
              <w:jc w:val="both"/>
            </w:pPr>
            <w:r w:rsidRPr="00C730BE">
              <w:rPr>
                <w:position w:val="-12"/>
              </w:rPr>
              <w:object w:dxaOrig="260" w:dyaOrig="360">
                <v:shape id="_x0000_i1517" type="#_x0000_t75" style="width:12.75pt;height:18pt" o:ole="">
                  <v:imagedata r:id="rId961" o:title=""/>
                </v:shape>
                <o:OLEObject Type="Embed" ProgID="Equation.DSMT4" ShapeID="_x0000_i1517" DrawAspect="Content" ObjectID="_1535590028" r:id="rId962"/>
              </w:object>
            </w:r>
          </w:p>
        </w:tc>
        <w:tc>
          <w:tcPr>
            <w:tcW w:w="945" w:type="dxa"/>
            <w:vAlign w:val="center"/>
          </w:tcPr>
          <w:p w:rsidR="004325F5" w:rsidRPr="001831C6" w:rsidRDefault="00922A53" w:rsidP="006C29AF">
            <w:pPr>
              <w:widowControl w:val="0"/>
              <w:jc w:val="both"/>
            </w:pPr>
            <w:r w:rsidRPr="00C730BE">
              <w:rPr>
                <w:position w:val="-12"/>
              </w:rPr>
              <w:object w:dxaOrig="260" w:dyaOrig="360">
                <v:shape id="_x0000_i1518" type="#_x0000_t75" style="width:12.75pt;height:18pt" o:ole="">
                  <v:imagedata r:id="rId963" o:title=""/>
                </v:shape>
                <o:OLEObject Type="Embed" ProgID="Equation.DSMT4" ShapeID="_x0000_i1518" DrawAspect="Content" ObjectID="_1535590029" r:id="rId964"/>
              </w:object>
            </w:r>
          </w:p>
        </w:tc>
        <w:tc>
          <w:tcPr>
            <w:tcW w:w="945" w:type="dxa"/>
            <w:vAlign w:val="center"/>
          </w:tcPr>
          <w:p w:rsidR="004325F5" w:rsidRPr="001831C6" w:rsidRDefault="00922A53" w:rsidP="006C29AF">
            <w:pPr>
              <w:widowControl w:val="0"/>
              <w:jc w:val="both"/>
            </w:pPr>
            <w:r w:rsidRPr="00C730BE">
              <w:rPr>
                <w:position w:val="-12"/>
              </w:rPr>
              <w:object w:dxaOrig="260" w:dyaOrig="360">
                <v:shape id="_x0000_i1519" type="#_x0000_t75" style="width:12.75pt;height:18pt" o:ole="">
                  <v:imagedata r:id="rId965" o:title=""/>
                </v:shape>
                <o:OLEObject Type="Embed" ProgID="Equation.DSMT4" ShapeID="_x0000_i1519" DrawAspect="Content" ObjectID="_1535590030" r:id="rId966"/>
              </w:object>
            </w:r>
          </w:p>
        </w:tc>
      </w:tr>
      <w:tr w:rsidR="004325F5" w:rsidRPr="001831C6">
        <w:tblPrEx>
          <w:tblCellMar>
            <w:top w:w="0" w:type="dxa"/>
            <w:bottom w:w="0" w:type="dxa"/>
          </w:tblCellMar>
        </w:tblPrEx>
        <w:trPr>
          <w:cantSplit/>
        </w:trPr>
        <w:tc>
          <w:tcPr>
            <w:tcW w:w="1083" w:type="dxa"/>
            <w:vAlign w:val="center"/>
          </w:tcPr>
          <w:p w:rsidR="004325F5" w:rsidRPr="001831C6" w:rsidRDefault="00922A53" w:rsidP="006C29AF">
            <w:pPr>
              <w:widowControl w:val="0"/>
              <w:jc w:val="both"/>
            </w:pPr>
            <w:r w:rsidRPr="00C730BE">
              <w:rPr>
                <w:position w:val="-12"/>
              </w:rPr>
              <w:object w:dxaOrig="260" w:dyaOrig="360">
                <v:shape id="_x0000_i1520" type="#_x0000_t75" style="width:12.75pt;height:18pt" o:ole="">
                  <v:imagedata r:id="rId967" o:title=""/>
                </v:shape>
                <o:OLEObject Type="Embed" ProgID="Equation.DSMT4" ShapeID="_x0000_i1520" DrawAspect="Content" ObjectID="_1535590031" r:id="rId968"/>
              </w:object>
            </w:r>
          </w:p>
          <w:p w:rsidR="004325F5" w:rsidRPr="001831C6" w:rsidRDefault="00922A53" w:rsidP="006C29AF">
            <w:pPr>
              <w:widowControl w:val="0"/>
              <w:jc w:val="both"/>
            </w:pPr>
            <w:r w:rsidRPr="00C730BE">
              <w:rPr>
                <w:position w:val="-12"/>
              </w:rPr>
              <w:object w:dxaOrig="260" w:dyaOrig="360">
                <v:shape id="_x0000_i1521" type="#_x0000_t75" style="width:12.75pt;height:18pt" o:ole="">
                  <v:imagedata r:id="rId969" o:title=""/>
                </v:shape>
                <o:OLEObject Type="Embed" ProgID="Equation.DSMT4" ShapeID="_x0000_i1521" DrawAspect="Content" ObjectID="_1535590032" r:id="rId970"/>
              </w:object>
            </w:r>
          </w:p>
          <w:p w:rsidR="004325F5" w:rsidRPr="001831C6" w:rsidRDefault="00922A53" w:rsidP="006C29AF">
            <w:pPr>
              <w:widowControl w:val="0"/>
              <w:jc w:val="both"/>
            </w:pPr>
            <w:r w:rsidRPr="00C730BE">
              <w:rPr>
                <w:position w:val="-12"/>
              </w:rPr>
              <w:object w:dxaOrig="240" w:dyaOrig="360">
                <v:shape id="_x0000_i1522" type="#_x0000_t75" style="width:12pt;height:18pt" o:ole="">
                  <v:imagedata r:id="rId971" o:title=""/>
                </v:shape>
                <o:OLEObject Type="Embed" ProgID="Equation.DSMT4" ShapeID="_x0000_i1522" DrawAspect="Content" ObjectID="_1535590033" r:id="rId972"/>
              </w:object>
            </w:r>
          </w:p>
          <w:p w:rsidR="004325F5" w:rsidRPr="001831C6" w:rsidRDefault="00922A53" w:rsidP="006C29AF">
            <w:pPr>
              <w:widowControl w:val="0"/>
              <w:jc w:val="both"/>
            </w:pPr>
            <w:r w:rsidRPr="00C730BE">
              <w:rPr>
                <w:position w:val="-12"/>
              </w:rPr>
              <w:object w:dxaOrig="540" w:dyaOrig="360">
                <v:shape id="_x0000_i1523" type="#_x0000_t75" style="width:27pt;height:18pt" o:ole="">
                  <v:imagedata r:id="rId973" o:title=""/>
                </v:shape>
                <o:OLEObject Type="Embed" ProgID="Equation.DSMT4" ShapeID="_x0000_i1523" DrawAspect="Content" ObjectID="_1535590034" r:id="rId974"/>
              </w:object>
            </w:r>
          </w:p>
        </w:tc>
        <w:tc>
          <w:tcPr>
            <w:tcW w:w="1197"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110</w:t>
            </w:r>
          </w:p>
          <w:p w:rsidR="004325F5" w:rsidRPr="001831C6" w:rsidRDefault="004325F5" w:rsidP="006C29AF">
            <w:pPr>
              <w:widowControl w:val="0"/>
              <w:jc w:val="both"/>
            </w:pPr>
            <w:r w:rsidRPr="001831C6">
              <w:t>90</w:t>
            </w:r>
          </w:p>
          <w:p w:rsidR="004325F5" w:rsidRPr="001831C6" w:rsidRDefault="004325F5" w:rsidP="006C29AF">
            <w:pPr>
              <w:widowControl w:val="0"/>
              <w:jc w:val="both"/>
            </w:pPr>
            <w:r w:rsidRPr="001831C6">
              <w:t>0</w:t>
            </w:r>
          </w:p>
        </w:tc>
        <w:tc>
          <w:tcPr>
            <w:tcW w:w="1083" w:type="dxa"/>
            <w:vAlign w:val="center"/>
          </w:tcPr>
          <w:p w:rsidR="004325F5" w:rsidRPr="001831C6" w:rsidRDefault="004325F5" w:rsidP="006C29AF">
            <w:pPr>
              <w:widowControl w:val="0"/>
              <w:jc w:val="both"/>
            </w:pPr>
            <w:r w:rsidRPr="001831C6">
              <w:t>100</w:t>
            </w:r>
          </w:p>
          <w:p w:rsidR="004325F5" w:rsidRPr="001831C6" w:rsidRDefault="004325F5" w:rsidP="006C29AF">
            <w:pPr>
              <w:widowControl w:val="0"/>
              <w:jc w:val="both"/>
            </w:pPr>
            <w:r w:rsidRPr="001831C6">
              <w:t>40</w:t>
            </w:r>
          </w:p>
          <w:p w:rsidR="004325F5" w:rsidRPr="001831C6" w:rsidRDefault="004325F5" w:rsidP="006C29AF">
            <w:pPr>
              <w:widowControl w:val="0"/>
              <w:jc w:val="both"/>
            </w:pPr>
            <w:r w:rsidRPr="001831C6">
              <w:t>180</w:t>
            </w:r>
          </w:p>
          <w:p w:rsidR="004325F5" w:rsidRPr="001831C6" w:rsidRDefault="004325F5" w:rsidP="006C29AF">
            <w:pPr>
              <w:widowControl w:val="0"/>
              <w:jc w:val="both"/>
            </w:pPr>
            <w:r w:rsidRPr="001831C6">
              <w:sym w:font="Symbol" w:char="F02D"/>
            </w:r>
            <w:r w:rsidRPr="001831C6">
              <w:t>80</w:t>
            </w:r>
          </w:p>
        </w:tc>
        <w:tc>
          <w:tcPr>
            <w:tcW w:w="944"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0</w:t>
            </w:r>
          </w:p>
        </w:tc>
        <w:tc>
          <w:tcPr>
            <w:tcW w:w="945"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tc>
        <w:tc>
          <w:tcPr>
            <w:tcW w:w="944" w:type="dxa"/>
            <w:vAlign w:val="center"/>
          </w:tcPr>
          <w:p w:rsidR="004325F5" w:rsidRPr="001831C6" w:rsidRDefault="004325F5" w:rsidP="006C29AF">
            <w:pPr>
              <w:widowControl w:val="0"/>
              <w:jc w:val="both"/>
            </w:pPr>
            <w:r w:rsidRPr="001831C6">
              <w:t>3</w:t>
            </w:r>
          </w:p>
          <w:p w:rsidR="004325F5" w:rsidRPr="001831C6" w:rsidRDefault="004325F5" w:rsidP="006C29AF">
            <w:pPr>
              <w:widowControl w:val="0"/>
              <w:jc w:val="both"/>
            </w:pPr>
            <w:r w:rsidRPr="001831C6">
              <w:sym w:font="Symbol" w:char="F02D"/>
            </w:r>
            <w:r w:rsidRPr="001831C6">
              <w:t>1</w:t>
            </w:r>
          </w:p>
          <w:p w:rsidR="004325F5" w:rsidRPr="001831C6" w:rsidRDefault="004325F5" w:rsidP="006C29AF">
            <w:pPr>
              <w:widowControl w:val="0"/>
              <w:jc w:val="both"/>
            </w:pPr>
            <w:r w:rsidRPr="001831C6">
              <w:t>3</w:t>
            </w:r>
          </w:p>
          <w:p w:rsidR="004325F5" w:rsidRPr="001831C6" w:rsidRDefault="009A3279" w:rsidP="006C29AF">
            <w:pPr>
              <w:widowControl w:val="0"/>
              <w:jc w:val="both"/>
            </w:pPr>
            <w:r>
              <w:rPr>
                <w:noProof/>
                <w:lang w:val="ru-RU"/>
              </w:rPr>
              <w:pict>
                <v:line id="_x0000_s1079" style="position:absolute;left:0;text-align:left;flip:y;z-index:251646976" from="31.25pt,21.8pt" to="31.25pt,57.8pt">
                  <v:stroke endarrow="block"/>
                </v:line>
              </w:pict>
            </w:r>
            <w:r>
              <w:rPr>
                <w:noProof/>
                <w:lang w:val="ru-RU"/>
              </w:rPr>
              <w:pict>
                <v:oval id="_x0000_s1080" style="position:absolute;left:0;text-align:left;margin-left:5.6pt;margin-top:12.8pt;width:25.65pt;height:18pt;z-index:251645952">
                  <v:textbox style="mso-next-textbox:#_x0000_s1080" inset="0,0,0,0">
                    <w:txbxContent>
                      <w:p w:rsidR="00747821" w:rsidRDefault="00747821">
                        <w:pPr>
                          <w:jc w:val="center"/>
                        </w:pPr>
                        <w:r>
                          <w:rPr>
                            <w:lang w:val="en-US"/>
                          </w:rPr>
                          <w:t xml:space="preserve">– </w:t>
                        </w:r>
                        <w:r>
                          <w:t>3</w:t>
                        </w:r>
                      </w:p>
                    </w:txbxContent>
                  </v:textbox>
                </v:oval>
              </w:pict>
            </w:r>
          </w:p>
        </w:tc>
        <w:tc>
          <w:tcPr>
            <w:tcW w:w="945" w:type="dxa"/>
            <w:vAlign w:val="center"/>
          </w:tcPr>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tc>
        <w:tc>
          <w:tcPr>
            <w:tcW w:w="944" w:type="dxa"/>
            <w:vAlign w:val="center"/>
          </w:tcPr>
          <w:p w:rsidR="004325F5" w:rsidRPr="001831C6" w:rsidRDefault="004325F5" w:rsidP="006C29AF">
            <w:pPr>
              <w:widowControl w:val="0"/>
              <w:jc w:val="both"/>
            </w:pPr>
            <w:r w:rsidRPr="001831C6">
              <w:sym w:font="Symbol" w:char="F02D"/>
            </w:r>
            <w:r w:rsidRPr="001831C6">
              <w:t>1/2</w:t>
            </w:r>
          </w:p>
          <w:p w:rsidR="004325F5" w:rsidRPr="001831C6" w:rsidRDefault="004325F5" w:rsidP="006C29AF">
            <w:pPr>
              <w:widowControl w:val="0"/>
              <w:jc w:val="both"/>
            </w:pPr>
            <w:r w:rsidRPr="001831C6">
              <w:t>1/2</w:t>
            </w:r>
          </w:p>
          <w:p w:rsidR="004325F5" w:rsidRPr="001831C6" w:rsidRDefault="004325F5" w:rsidP="006C29AF">
            <w:pPr>
              <w:widowControl w:val="0"/>
              <w:jc w:val="both"/>
            </w:pPr>
            <w:r w:rsidRPr="001831C6">
              <w:sym w:font="Symbol" w:char="F02D"/>
            </w:r>
            <w:r w:rsidRPr="001831C6">
              <w:t>1/2</w:t>
            </w:r>
          </w:p>
          <w:p w:rsidR="004325F5" w:rsidRPr="001831C6" w:rsidRDefault="004325F5" w:rsidP="006C29AF">
            <w:pPr>
              <w:widowControl w:val="0"/>
              <w:jc w:val="both"/>
            </w:pPr>
            <w:r w:rsidRPr="001831C6">
              <w:t>1/2</w:t>
            </w:r>
          </w:p>
        </w:tc>
        <w:tc>
          <w:tcPr>
            <w:tcW w:w="945"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sym w:font="Symbol" w:char="F02D"/>
            </w:r>
            <w:r w:rsidRPr="001831C6">
              <w:t>1</w:t>
            </w:r>
          </w:p>
          <w:p w:rsidR="004325F5" w:rsidRPr="001831C6" w:rsidRDefault="004325F5" w:rsidP="006C29AF">
            <w:pPr>
              <w:widowControl w:val="0"/>
              <w:jc w:val="both"/>
            </w:pPr>
            <w:r w:rsidRPr="001831C6">
              <w:t>2</w:t>
            </w:r>
          </w:p>
          <w:p w:rsidR="004325F5" w:rsidRPr="001831C6" w:rsidRDefault="004325F5" w:rsidP="006C29AF">
            <w:pPr>
              <w:widowControl w:val="0"/>
              <w:jc w:val="both"/>
            </w:pPr>
            <w:r w:rsidRPr="001831C6">
              <w:sym w:font="Symbol" w:char="F02D"/>
            </w:r>
            <w:r w:rsidRPr="001831C6">
              <w:t>2</w:t>
            </w:r>
          </w:p>
        </w:tc>
        <w:tc>
          <w:tcPr>
            <w:tcW w:w="945"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w:t>
            </w:r>
          </w:p>
        </w:tc>
      </w:tr>
      <w:tr w:rsidR="004325F5" w:rsidRPr="001831C6">
        <w:tblPrEx>
          <w:tblCellMar>
            <w:top w:w="0" w:type="dxa"/>
            <w:bottom w:w="0" w:type="dxa"/>
          </w:tblCellMar>
        </w:tblPrEx>
        <w:trPr>
          <w:cantSplit/>
        </w:trPr>
        <w:tc>
          <w:tcPr>
            <w:tcW w:w="2280" w:type="dxa"/>
            <w:gridSpan w:val="2"/>
            <w:vAlign w:val="center"/>
          </w:tcPr>
          <w:p w:rsidR="004325F5" w:rsidRPr="001831C6" w:rsidRDefault="00922A53" w:rsidP="006C29AF">
            <w:pPr>
              <w:widowControl w:val="0"/>
              <w:jc w:val="both"/>
            </w:pPr>
            <w:r w:rsidRPr="00C730BE">
              <w:rPr>
                <w:position w:val="-14"/>
              </w:rPr>
              <w:object w:dxaOrig="1140" w:dyaOrig="380">
                <v:shape id="_x0000_i1524" type="#_x0000_t75" style="width:57pt;height:18.75pt" o:ole="">
                  <v:imagedata r:id="rId975" o:title=""/>
                </v:shape>
                <o:OLEObject Type="Embed" ProgID="Equation.DSMT4" ShapeID="_x0000_i1524" DrawAspect="Content" ObjectID="_1535590035" r:id="rId976"/>
              </w:object>
            </w:r>
          </w:p>
        </w:tc>
        <w:tc>
          <w:tcPr>
            <w:tcW w:w="1083" w:type="dxa"/>
            <w:vAlign w:val="center"/>
          </w:tcPr>
          <w:p w:rsidR="004325F5" w:rsidRPr="001831C6" w:rsidRDefault="004325F5" w:rsidP="006C29AF">
            <w:pPr>
              <w:widowControl w:val="0"/>
              <w:jc w:val="both"/>
            </w:pPr>
            <w:r w:rsidRPr="001831C6">
              <w:t>20 600</w:t>
            </w:r>
          </w:p>
        </w:tc>
        <w:tc>
          <w:tcPr>
            <w:tcW w:w="944" w:type="dxa"/>
            <w:vAlign w:val="center"/>
          </w:tcPr>
          <w:p w:rsidR="004325F5" w:rsidRPr="001831C6" w:rsidRDefault="004325F5" w:rsidP="006C29AF">
            <w:pPr>
              <w:widowControl w:val="0"/>
              <w:jc w:val="both"/>
            </w:pPr>
            <w:r w:rsidRPr="001831C6">
              <w:t>0</w:t>
            </w:r>
          </w:p>
        </w:tc>
        <w:tc>
          <w:tcPr>
            <w:tcW w:w="945" w:type="dxa"/>
            <w:vAlign w:val="center"/>
          </w:tcPr>
          <w:p w:rsidR="004325F5" w:rsidRPr="001831C6" w:rsidRDefault="004325F5" w:rsidP="006C29AF">
            <w:pPr>
              <w:widowControl w:val="0"/>
              <w:jc w:val="both"/>
            </w:pPr>
            <w:r w:rsidRPr="001831C6">
              <w:t>0</w:t>
            </w:r>
          </w:p>
        </w:tc>
        <w:tc>
          <w:tcPr>
            <w:tcW w:w="944" w:type="dxa"/>
            <w:vAlign w:val="center"/>
          </w:tcPr>
          <w:p w:rsidR="004325F5" w:rsidRPr="001831C6" w:rsidRDefault="004325F5" w:rsidP="006C29AF">
            <w:pPr>
              <w:widowControl w:val="0"/>
              <w:jc w:val="both"/>
            </w:pPr>
            <w:r w:rsidRPr="001831C6">
              <w:t>10</w:t>
            </w:r>
          </w:p>
        </w:tc>
        <w:tc>
          <w:tcPr>
            <w:tcW w:w="945" w:type="dxa"/>
            <w:vAlign w:val="center"/>
          </w:tcPr>
          <w:p w:rsidR="004325F5" w:rsidRPr="001831C6" w:rsidRDefault="004325F5" w:rsidP="006C29AF">
            <w:pPr>
              <w:widowControl w:val="0"/>
              <w:jc w:val="both"/>
            </w:pPr>
            <w:r w:rsidRPr="001831C6">
              <w:t>0</w:t>
            </w:r>
          </w:p>
        </w:tc>
        <w:tc>
          <w:tcPr>
            <w:tcW w:w="944" w:type="dxa"/>
            <w:vAlign w:val="center"/>
          </w:tcPr>
          <w:p w:rsidR="004325F5" w:rsidRPr="001831C6" w:rsidRDefault="004325F5" w:rsidP="006C29AF">
            <w:pPr>
              <w:widowControl w:val="0"/>
              <w:jc w:val="both"/>
            </w:pPr>
            <w:r w:rsidRPr="001831C6">
              <w:t>10</w:t>
            </w:r>
          </w:p>
        </w:tc>
        <w:tc>
          <w:tcPr>
            <w:tcW w:w="945" w:type="dxa"/>
            <w:vAlign w:val="center"/>
          </w:tcPr>
          <w:p w:rsidR="004325F5" w:rsidRPr="001831C6" w:rsidRDefault="004325F5" w:rsidP="006C29AF">
            <w:pPr>
              <w:widowControl w:val="0"/>
              <w:jc w:val="both"/>
            </w:pPr>
            <w:r w:rsidRPr="001831C6">
              <w:t>70</w:t>
            </w:r>
          </w:p>
        </w:tc>
        <w:tc>
          <w:tcPr>
            <w:tcW w:w="945" w:type="dxa"/>
            <w:vAlign w:val="center"/>
          </w:tcPr>
          <w:p w:rsidR="004325F5" w:rsidRPr="001831C6" w:rsidRDefault="004325F5" w:rsidP="006C29AF">
            <w:pPr>
              <w:widowControl w:val="0"/>
              <w:jc w:val="both"/>
            </w:pPr>
            <w:r w:rsidRPr="001831C6">
              <w:t>0</w:t>
            </w:r>
          </w:p>
        </w:tc>
      </w:tr>
      <w:tr w:rsidR="004325F5" w:rsidRPr="001831C6">
        <w:tblPrEx>
          <w:tblCellMar>
            <w:top w:w="0" w:type="dxa"/>
            <w:bottom w:w="0" w:type="dxa"/>
          </w:tblCellMar>
        </w:tblPrEx>
        <w:trPr>
          <w:cantSplit/>
        </w:trPr>
        <w:tc>
          <w:tcPr>
            <w:tcW w:w="1083" w:type="dxa"/>
            <w:vAlign w:val="center"/>
          </w:tcPr>
          <w:p w:rsidR="004325F5" w:rsidRPr="001831C6" w:rsidRDefault="00922A53" w:rsidP="006C29AF">
            <w:pPr>
              <w:widowControl w:val="0"/>
              <w:jc w:val="both"/>
            </w:pPr>
            <w:r w:rsidRPr="00C730BE">
              <w:rPr>
                <w:position w:val="-12"/>
              </w:rPr>
              <w:object w:dxaOrig="260" w:dyaOrig="360">
                <v:shape id="_x0000_i1525" type="#_x0000_t75" style="width:12.75pt;height:18pt" o:ole="">
                  <v:imagedata r:id="rId977" o:title=""/>
                </v:shape>
                <o:OLEObject Type="Embed" ProgID="Equation.DSMT4" ShapeID="_x0000_i1525" DrawAspect="Content" ObjectID="_1535590036" r:id="rId978"/>
              </w:object>
            </w:r>
          </w:p>
          <w:p w:rsidR="004325F5" w:rsidRPr="001831C6" w:rsidRDefault="00922A53" w:rsidP="006C29AF">
            <w:pPr>
              <w:widowControl w:val="0"/>
              <w:jc w:val="both"/>
            </w:pPr>
            <w:r w:rsidRPr="00C730BE">
              <w:rPr>
                <w:position w:val="-12"/>
              </w:rPr>
              <w:object w:dxaOrig="260" w:dyaOrig="360">
                <v:shape id="_x0000_i1526" type="#_x0000_t75" style="width:12.75pt;height:18pt" o:ole="">
                  <v:imagedata r:id="rId979" o:title=""/>
                </v:shape>
                <o:OLEObject Type="Embed" ProgID="Equation.DSMT4" ShapeID="_x0000_i1526" DrawAspect="Content" ObjectID="_1535590037" r:id="rId980"/>
              </w:object>
            </w:r>
          </w:p>
          <w:p w:rsidR="004325F5" w:rsidRPr="001831C6" w:rsidRDefault="00922A53" w:rsidP="006C29AF">
            <w:pPr>
              <w:widowControl w:val="0"/>
              <w:jc w:val="both"/>
            </w:pPr>
            <w:r w:rsidRPr="00C730BE">
              <w:rPr>
                <w:position w:val="-12"/>
              </w:rPr>
              <w:object w:dxaOrig="240" w:dyaOrig="360">
                <v:shape id="_x0000_i1527" type="#_x0000_t75" style="width:12pt;height:18pt" o:ole="">
                  <v:imagedata r:id="rId981" o:title=""/>
                </v:shape>
                <o:OLEObject Type="Embed" ProgID="Equation.DSMT4" ShapeID="_x0000_i1527" DrawAspect="Content" ObjectID="_1535590038" r:id="rId982"/>
              </w:object>
            </w:r>
          </w:p>
          <w:p w:rsidR="004325F5" w:rsidRPr="001831C6" w:rsidRDefault="00922A53" w:rsidP="006C29AF">
            <w:pPr>
              <w:widowControl w:val="0"/>
              <w:jc w:val="both"/>
            </w:pPr>
            <w:r w:rsidRPr="00C730BE">
              <w:rPr>
                <w:position w:val="-12"/>
              </w:rPr>
              <w:object w:dxaOrig="260" w:dyaOrig="360">
                <v:shape id="_x0000_i1528" type="#_x0000_t75" style="width:12.75pt;height:18pt" o:ole="">
                  <v:imagedata r:id="rId983" o:title=""/>
                </v:shape>
                <o:OLEObject Type="Embed" ProgID="Equation.DSMT4" ShapeID="_x0000_i1528" DrawAspect="Content" ObjectID="_1535590039" r:id="rId984"/>
              </w:object>
            </w:r>
          </w:p>
        </w:tc>
        <w:tc>
          <w:tcPr>
            <w:tcW w:w="1197"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110</w:t>
            </w:r>
          </w:p>
          <w:p w:rsidR="004325F5" w:rsidRPr="001831C6" w:rsidRDefault="004325F5" w:rsidP="006C29AF">
            <w:pPr>
              <w:widowControl w:val="0"/>
              <w:jc w:val="both"/>
            </w:pPr>
            <w:r w:rsidRPr="001831C6">
              <w:t>90</w:t>
            </w:r>
          </w:p>
          <w:p w:rsidR="004325F5" w:rsidRPr="001831C6" w:rsidRDefault="004325F5" w:rsidP="006C29AF">
            <w:pPr>
              <w:widowControl w:val="0"/>
              <w:jc w:val="both"/>
            </w:pPr>
            <w:r w:rsidRPr="001831C6">
              <w:t>150</w:t>
            </w:r>
          </w:p>
        </w:tc>
        <w:tc>
          <w:tcPr>
            <w:tcW w:w="1083" w:type="dxa"/>
            <w:vAlign w:val="center"/>
          </w:tcPr>
          <w:p w:rsidR="004325F5" w:rsidRPr="001831C6" w:rsidRDefault="004325F5" w:rsidP="006C29AF">
            <w:pPr>
              <w:widowControl w:val="0"/>
              <w:jc w:val="both"/>
            </w:pPr>
            <w:r w:rsidRPr="001831C6">
              <w:t>20</w:t>
            </w:r>
          </w:p>
          <w:p w:rsidR="004325F5" w:rsidRPr="001831C6" w:rsidRDefault="004325F5" w:rsidP="006C29AF">
            <w:pPr>
              <w:widowControl w:val="0"/>
              <w:jc w:val="both"/>
            </w:pPr>
            <w:r w:rsidRPr="001831C6">
              <w:t>200/3</w:t>
            </w:r>
          </w:p>
          <w:p w:rsidR="004325F5" w:rsidRPr="001831C6" w:rsidRDefault="004325F5" w:rsidP="006C29AF">
            <w:pPr>
              <w:widowControl w:val="0"/>
              <w:jc w:val="both"/>
            </w:pPr>
            <w:r w:rsidRPr="001831C6">
              <w:t>100</w:t>
            </w:r>
          </w:p>
          <w:p w:rsidR="004325F5" w:rsidRPr="001831C6" w:rsidRDefault="004325F5" w:rsidP="006C29AF">
            <w:pPr>
              <w:widowControl w:val="0"/>
              <w:jc w:val="both"/>
            </w:pPr>
            <w:r w:rsidRPr="001831C6">
              <w:t>80/3</w:t>
            </w:r>
          </w:p>
        </w:tc>
        <w:tc>
          <w:tcPr>
            <w:tcW w:w="944"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0</w:t>
            </w:r>
          </w:p>
        </w:tc>
        <w:tc>
          <w:tcPr>
            <w:tcW w:w="945"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tc>
        <w:tc>
          <w:tcPr>
            <w:tcW w:w="944"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w:t>
            </w:r>
          </w:p>
        </w:tc>
        <w:tc>
          <w:tcPr>
            <w:tcW w:w="945" w:type="dxa"/>
            <w:vAlign w:val="center"/>
          </w:tcPr>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0</w:t>
            </w:r>
          </w:p>
        </w:tc>
        <w:tc>
          <w:tcPr>
            <w:tcW w:w="944" w:type="dxa"/>
            <w:vAlign w:val="center"/>
          </w:tcPr>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1/3</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sym w:font="Symbol" w:char="F02D"/>
            </w:r>
            <w:r w:rsidRPr="001831C6">
              <w:t>1/6</w:t>
            </w:r>
          </w:p>
        </w:tc>
        <w:tc>
          <w:tcPr>
            <w:tcW w:w="945" w:type="dxa"/>
            <w:vAlign w:val="center"/>
          </w:tcPr>
          <w:p w:rsidR="004325F5" w:rsidRPr="001831C6" w:rsidRDefault="004325F5" w:rsidP="006C29AF">
            <w:pPr>
              <w:widowControl w:val="0"/>
              <w:jc w:val="both"/>
            </w:pPr>
            <w:r w:rsidRPr="001831C6">
              <w:sym w:font="Symbol" w:char="F02D"/>
            </w:r>
            <w:r w:rsidRPr="001831C6">
              <w:t>2</w:t>
            </w:r>
          </w:p>
          <w:p w:rsidR="004325F5" w:rsidRPr="001831C6" w:rsidRDefault="004325F5" w:rsidP="006C29AF">
            <w:pPr>
              <w:widowControl w:val="0"/>
              <w:jc w:val="both"/>
            </w:pPr>
            <w:r w:rsidRPr="001831C6">
              <w:sym w:font="Symbol" w:char="F02D"/>
            </w:r>
            <w:r w:rsidRPr="001831C6">
              <w:t>1/3</w:t>
            </w:r>
          </w:p>
          <w:p w:rsidR="004325F5" w:rsidRPr="001831C6" w:rsidRDefault="004325F5" w:rsidP="006C29AF">
            <w:pPr>
              <w:widowControl w:val="0"/>
              <w:jc w:val="both"/>
            </w:pPr>
            <w:r w:rsidRPr="001831C6">
              <w:t>0</w:t>
            </w:r>
          </w:p>
          <w:p w:rsidR="004325F5" w:rsidRPr="001831C6" w:rsidRDefault="004325F5" w:rsidP="006C29AF">
            <w:pPr>
              <w:widowControl w:val="0"/>
              <w:jc w:val="both"/>
            </w:pPr>
            <w:r w:rsidRPr="001831C6">
              <w:t>2/3</w:t>
            </w:r>
          </w:p>
        </w:tc>
        <w:tc>
          <w:tcPr>
            <w:tcW w:w="945" w:type="dxa"/>
            <w:vAlign w:val="center"/>
          </w:tcPr>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sym w:font="Symbol" w:char="F02D"/>
            </w:r>
            <w:r w:rsidRPr="001831C6">
              <w:t>1/3</w:t>
            </w:r>
          </w:p>
          <w:p w:rsidR="004325F5" w:rsidRPr="001831C6" w:rsidRDefault="004325F5" w:rsidP="006C29AF">
            <w:pPr>
              <w:widowControl w:val="0"/>
              <w:jc w:val="both"/>
            </w:pPr>
            <w:r w:rsidRPr="001831C6">
              <w:t>1</w:t>
            </w:r>
          </w:p>
          <w:p w:rsidR="004325F5" w:rsidRPr="001831C6" w:rsidRDefault="004325F5" w:rsidP="006C29AF">
            <w:pPr>
              <w:widowControl w:val="0"/>
              <w:jc w:val="both"/>
            </w:pPr>
            <w:r w:rsidRPr="001831C6">
              <w:sym w:font="Symbol" w:char="F02D"/>
            </w:r>
            <w:r w:rsidRPr="001831C6">
              <w:t>1/3</w:t>
            </w:r>
          </w:p>
        </w:tc>
      </w:tr>
      <w:tr w:rsidR="004325F5" w:rsidRPr="001831C6">
        <w:tblPrEx>
          <w:tblCellMar>
            <w:top w:w="0" w:type="dxa"/>
            <w:bottom w:w="0" w:type="dxa"/>
          </w:tblCellMar>
        </w:tblPrEx>
        <w:trPr>
          <w:cantSplit/>
        </w:trPr>
        <w:tc>
          <w:tcPr>
            <w:tcW w:w="2280" w:type="dxa"/>
            <w:gridSpan w:val="2"/>
            <w:tcBorders>
              <w:bottom w:val="single" w:sz="12" w:space="0" w:color="auto"/>
            </w:tcBorders>
            <w:vAlign w:val="center"/>
          </w:tcPr>
          <w:p w:rsidR="004325F5" w:rsidRPr="001831C6" w:rsidRDefault="00922A53" w:rsidP="006C29AF">
            <w:pPr>
              <w:widowControl w:val="0"/>
              <w:jc w:val="both"/>
            </w:pPr>
            <w:r w:rsidRPr="00C730BE">
              <w:rPr>
                <w:position w:val="-14"/>
              </w:rPr>
              <w:object w:dxaOrig="1140" w:dyaOrig="380">
                <v:shape id="_x0000_i1529" type="#_x0000_t75" style="width:57pt;height:18.75pt" o:ole="">
                  <v:imagedata r:id="rId985" o:title=""/>
                </v:shape>
                <o:OLEObject Type="Embed" ProgID="Equation.DSMT4" ShapeID="_x0000_i1529" DrawAspect="Content" ObjectID="_1535590040" r:id="rId986"/>
              </w:object>
            </w:r>
          </w:p>
        </w:tc>
        <w:tc>
          <w:tcPr>
            <w:tcW w:w="1083" w:type="dxa"/>
            <w:tcBorders>
              <w:bottom w:val="single" w:sz="12" w:space="0" w:color="auto"/>
            </w:tcBorders>
            <w:vAlign w:val="center"/>
          </w:tcPr>
          <w:p w:rsidR="004325F5" w:rsidRPr="001831C6" w:rsidRDefault="00922A53" w:rsidP="006C29AF">
            <w:pPr>
              <w:widowControl w:val="0"/>
              <w:jc w:val="both"/>
            </w:pPr>
            <w:r w:rsidRPr="00C730BE">
              <w:rPr>
                <w:position w:val="-24"/>
              </w:rPr>
              <w:object w:dxaOrig="760" w:dyaOrig="620">
                <v:shape id="_x0000_i1530" type="#_x0000_t75" style="width:38.25pt;height:30.75pt" o:ole="">
                  <v:imagedata r:id="rId987" o:title=""/>
                </v:shape>
                <o:OLEObject Type="Embed" ProgID="Equation.DSMT4" ShapeID="_x0000_i1530" DrawAspect="Content" ObjectID="_1535590041" r:id="rId988"/>
              </w:object>
            </w:r>
          </w:p>
        </w:tc>
        <w:tc>
          <w:tcPr>
            <w:tcW w:w="944" w:type="dxa"/>
            <w:tcBorders>
              <w:bottom w:val="single" w:sz="12" w:space="0" w:color="auto"/>
            </w:tcBorders>
            <w:vAlign w:val="center"/>
          </w:tcPr>
          <w:p w:rsidR="004325F5" w:rsidRPr="001831C6" w:rsidRDefault="004325F5" w:rsidP="006C29AF">
            <w:pPr>
              <w:widowControl w:val="0"/>
              <w:jc w:val="both"/>
            </w:pPr>
            <w:r w:rsidRPr="001831C6">
              <w:t>0</w:t>
            </w:r>
          </w:p>
        </w:tc>
        <w:tc>
          <w:tcPr>
            <w:tcW w:w="945" w:type="dxa"/>
            <w:tcBorders>
              <w:bottom w:val="single" w:sz="12" w:space="0" w:color="auto"/>
            </w:tcBorders>
            <w:vAlign w:val="center"/>
          </w:tcPr>
          <w:p w:rsidR="004325F5" w:rsidRPr="001831C6" w:rsidRDefault="004325F5" w:rsidP="006C29AF">
            <w:pPr>
              <w:widowControl w:val="0"/>
              <w:jc w:val="both"/>
            </w:pPr>
            <w:r w:rsidRPr="001831C6">
              <w:t>0</w:t>
            </w:r>
          </w:p>
        </w:tc>
        <w:tc>
          <w:tcPr>
            <w:tcW w:w="944" w:type="dxa"/>
            <w:tcBorders>
              <w:bottom w:val="single" w:sz="12" w:space="0" w:color="auto"/>
            </w:tcBorders>
            <w:vAlign w:val="center"/>
          </w:tcPr>
          <w:p w:rsidR="004325F5" w:rsidRPr="001831C6" w:rsidRDefault="004325F5" w:rsidP="006C29AF">
            <w:pPr>
              <w:widowControl w:val="0"/>
              <w:jc w:val="both"/>
            </w:pPr>
            <w:r w:rsidRPr="001831C6">
              <w:t>0</w:t>
            </w:r>
          </w:p>
        </w:tc>
        <w:tc>
          <w:tcPr>
            <w:tcW w:w="945" w:type="dxa"/>
            <w:tcBorders>
              <w:bottom w:val="single" w:sz="12" w:space="0" w:color="auto"/>
            </w:tcBorders>
            <w:vAlign w:val="center"/>
          </w:tcPr>
          <w:p w:rsidR="004325F5" w:rsidRPr="001831C6" w:rsidRDefault="004325F5" w:rsidP="006C29AF">
            <w:pPr>
              <w:widowControl w:val="0"/>
              <w:jc w:val="both"/>
            </w:pPr>
            <w:r w:rsidRPr="001831C6">
              <w:t>0</w:t>
            </w:r>
          </w:p>
        </w:tc>
        <w:tc>
          <w:tcPr>
            <w:tcW w:w="944" w:type="dxa"/>
            <w:tcBorders>
              <w:bottom w:val="single" w:sz="12" w:space="0" w:color="auto"/>
            </w:tcBorders>
            <w:vAlign w:val="center"/>
          </w:tcPr>
          <w:p w:rsidR="004325F5" w:rsidRPr="001831C6" w:rsidRDefault="004325F5" w:rsidP="006C29AF">
            <w:pPr>
              <w:widowControl w:val="0"/>
              <w:jc w:val="both"/>
            </w:pPr>
            <w:r w:rsidRPr="001831C6">
              <w:t>35/3</w:t>
            </w:r>
          </w:p>
        </w:tc>
        <w:tc>
          <w:tcPr>
            <w:tcW w:w="945" w:type="dxa"/>
            <w:tcBorders>
              <w:bottom w:val="single" w:sz="12" w:space="0" w:color="auto"/>
            </w:tcBorders>
            <w:vAlign w:val="center"/>
          </w:tcPr>
          <w:p w:rsidR="004325F5" w:rsidRPr="001831C6" w:rsidRDefault="004325F5" w:rsidP="006C29AF">
            <w:pPr>
              <w:widowControl w:val="0"/>
              <w:jc w:val="both"/>
            </w:pPr>
            <w:r w:rsidRPr="001831C6">
              <w:t>190/3</w:t>
            </w:r>
          </w:p>
        </w:tc>
        <w:tc>
          <w:tcPr>
            <w:tcW w:w="945" w:type="dxa"/>
            <w:tcBorders>
              <w:bottom w:val="single" w:sz="12" w:space="0" w:color="auto"/>
            </w:tcBorders>
            <w:vAlign w:val="center"/>
          </w:tcPr>
          <w:p w:rsidR="004325F5" w:rsidRPr="001831C6" w:rsidRDefault="004325F5" w:rsidP="006C29AF">
            <w:pPr>
              <w:widowControl w:val="0"/>
              <w:jc w:val="both"/>
            </w:pPr>
            <w:r w:rsidRPr="001831C6">
              <w:t>10/3</w:t>
            </w:r>
          </w:p>
        </w:tc>
      </w:tr>
    </w:tbl>
    <w:p w:rsidR="004325F5" w:rsidRPr="001831C6" w:rsidRDefault="004325F5" w:rsidP="006C29AF">
      <w:pPr>
        <w:widowControl w:val="0"/>
        <w:shd w:val="clear" w:color="auto" w:fill="FFFFFF"/>
        <w:jc w:val="both"/>
      </w:pPr>
    </w:p>
    <w:p w:rsidR="004325F5" w:rsidRPr="001831C6" w:rsidRDefault="004325F5" w:rsidP="006C29AF">
      <w:pPr>
        <w:widowControl w:val="0"/>
        <w:shd w:val="clear" w:color="auto" w:fill="FFFFFF"/>
        <w:ind w:firstLine="180"/>
        <w:jc w:val="both"/>
      </w:pPr>
      <w:r w:rsidRPr="001831C6">
        <w:rPr>
          <w:color w:val="000000"/>
        </w:rPr>
        <w:t xml:space="preserve">З останньої таблиці маємо </w:t>
      </w:r>
      <w:r w:rsidR="00922A53" w:rsidRPr="00C730BE">
        <w:rPr>
          <w:color w:val="000000"/>
          <w:position w:val="-4"/>
        </w:rPr>
        <w:object w:dxaOrig="340" w:dyaOrig="300">
          <v:shape id="_x0000_i1531" type="#_x0000_t75" style="width:17.25pt;height:15pt" o:ole="">
            <v:imagedata r:id="rId989" o:title=""/>
          </v:shape>
          <o:OLEObject Type="Embed" ProgID="Equation.DSMT4" ShapeID="_x0000_i1531" DrawAspect="Content" ObjectID="_1535590042" r:id="rId990"/>
        </w:object>
      </w:r>
      <w:r w:rsidRPr="001831C6">
        <w:rPr>
          <w:i/>
          <w:iCs/>
          <w:color w:val="000000"/>
        </w:rPr>
        <w:t xml:space="preserve">= </w:t>
      </w:r>
      <w:r w:rsidRPr="001831C6">
        <w:rPr>
          <w:color w:val="000000"/>
        </w:rPr>
        <w:t xml:space="preserve">(100; 200/3; 80/3; 20; 0;0), </w:t>
      </w:r>
      <w:r w:rsidR="00922A53" w:rsidRPr="00C730BE">
        <w:rPr>
          <w:color w:val="000000"/>
          <w:position w:val="-6"/>
        </w:rPr>
        <w:object w:dxaOrig="2760" w:dyaOrig="279">
          <v:shape id="_x0000_i1532" type="#_x0000_t75" style="width:138pt;height:14.25pt" o:ole="">
            <v:imagedata r:id="rId991" o:title=""/>
          </v:shape>
          <o:OLEObject Type="Embed" ProgID="Equation.DSMT4" ShapeID="_x0000_i1532" DrawAspect="Content" ObjectID="_1535590043" r:id="rId992"/>
        </w:object>
      </w:r>
      <w:r w:rsidRPr="001831C6">
        <w:rPr>
          <w:color w:val="000000"/>
        </w:rPr>
        <w:t>.</w:t>
      </w:r>
    </w:p>
    <w:p w:rsidR="004325F5" w:rsidRPr="001831C6" w:rsidRDefault="004325F5" w:rsidP="006C29AF">
      <w:pPr>
        <w:widowControl w:val="0"/>
        <w:ind w:firstLine="180"/>
        <w:jc w:val="both"/>
        <w:rPr>
          <w:color w:val="000000"/>
        </w:rPr>
      </w:pPr>
      <w:r w:rsidRPr="001831C6">
        <w:rPr>
          <w:color w:val="000000"/>
        </w:rPr>
        <w:t>Проаналізуємо цей план. Реалізація запропонованої в умові задачі ситуації змінює структ</w:t>
      </w:r>
      <w:r w:rsidRPr="001831C6">
        <w:rPr>
          <w:color w:val="000000"/>
        </w:rPr>
        <w:t>у</w:t>
      </w:r>
      <w:r w:rsidRPr="001831C6">
        <w:rPr>
          <w:color w:val="000000"/>
        </w:rPr>
        <w:t>ру та кількісний вираз оптимального плану. Тепер з урахуванням вимог споживача фірма в</w:t>
      </w:r>
      <w:r w:rsidRPr="001831C6">
        <w:rPr>
          <w:color w:val="000000"/>
        </w:rPr>
        <w:t>и</w:t>
      </w:r>
      <w:r w:rsidRPr="001831C6">
        <w:rPr>
          <w:color w:val="000000"/>
        </w:rPr>
        <w:t>гото</w:t>
      </w:r>
      <w:r w:rsidRPr="001831C6">
        <w:rPr>
          <w:color w:val="000000"/>
        </w:rPr>
        <w:t>в</w:t>
      </w:r>
      <w:r w:rsidRPr="001831C6">
        <w:rPr>
          <w:color w:val="000000"/>
        </w:rPr>
        <w:t>лятиме 100 од. продукції А, 200/3 од. продукції В і 80/3 од. продукції С. У результаті такого плану випуску продукції дохід фірми зменшиться до 20 333 дол. на місяць.</w:t>
      </w:r>
    </w:p>
    <w:p w:rsidR="004325F5" w:rsidRPr="001831C6" w:rsidRDefault="004325F5" w:rsidP="006C29AF">
      <w:pPr>
        <w:widowControl w:val="0"/>
        <w:jc w:val="both"/>
      </w:pPr>
    </w:p>
    <w:p w:rsidR="004325F5" w:rsidRPr="001831C6" w:rsidRDefault="00D26F65" w:rsidP="00790909">
      <w:pPr>
        <w:pStyle w:val="a6"/>
        <w:spacing w:line="240" w:lineRule="auto"/>
        <w:outlineLvl w:val="0"/>
        <w:rPr>
          <w:szCs w:val="24"/>
        </w:rPr>
      </w:pPr>
      <w:bookmarkStart w:id="10" w:name="_Toc243213688"/>
      <w:r w:rsidRPr="001831C6">
        <w:rPr>
          <w:szCs w:val="24"/>
        </w:rPr>
        <w:t xml:space="preserve">ТЕМА </w:t>
      </w:r>
      <w:bookmarkEnd w:id="10"/>
      <w:r w:rsidR="00790909">
        <w:rPr>
          <w:szCs w:val="24"/>
        </w:rPr>
        <w:t>7</w:t>
      </w:r>
    </w:p>
    <w:p w:rsidR="004325F5" w:rsidRPr="001831C6" w:rsidRDefault="004325F5" w:rsidP="00790909">
      <w:pPr>
        <w:widowControl w:val="0"/>
        <w:jc w:val="center"/>
        <w:outlineLvl w:val="0"/>
        <w:rPr>
          <w:b/>
        </w:rPr>
      </w:pPr>
      <w:bookmarkStart w:id="11" w:name="_Toc243213689"/>
      <w:r w:rsidRPr="001831C6">
        <w:rPr>
          <w:b/>
        </w:rPr>
        <w:t>ТРАНСПОРТНА ЗАДАЧА. ПОСТАНОВКА, МЕТОДИ РОЗВ’ЯЗУВАННЯ ТА АНАЛ</w:t>
      </w:r>
      <w:r w:rsidRPr="001831C6">
        <w:rPr>
          <w:b/>
        </w:rPr>
        <w:t>І</w:t>
      </w:r>
      <w:r w:rsidRPr="001831C6">
        <w:rPr>
          <w:b/>
        </w:rPr>
        <w:t>ЗУ.</w:t>
      </w:r>
      <w:bookmarkEnd w:id="11"/>
    </w:p>
    <w:p w:rsidR="004325F5" w:rsidRPr="001831C6" w:rsidRDefault="004325F5" w:rsidP="006C29AF">
      <w:pPr>
        <w:widowControl w:val="0"/>
        <w:jc w:val="both"/>
      </w:pPr>
    </w:p>
    <w:p w:rsidR="004325F5" w:rsidRPr="001831C6" w:rsidRDefault="00790909" w:rsidP="006C29AF">
      <w:pPr>
        <w:widowControl w:val="0"/>
        <w:jc w:val="both"/>
        <w:outlineLvl w:val="1"/>
        <w:rPr>
          <w:b/>
          <w:i/>
        </w:rPr>
      </w:pPr>
      <w:r>
        <w:rPr>
          <w:b/>
          <w:i/>
        </w:rPr>
        <w:t>7</w:t>
      </w:r>
      <w:r w:rsidR="004325F5" w:rsidRPr="001831C6">
        <w:rPr>
          <w:b/>
          <w:i/>
        </w:rPr>
        <w:t xml:space="preserve">.1. </w:t>
      </w:r>
      <w:r w:rsidR="006709C8" w:rsidRPr="001831C6">
        <w:rPr>
          <w:b/>
          <w:i/>
        </w:rPr>
        <w:t>Економічна і математична постановка Т</w:t>
      </w:r>
      <w:r w:rsidR="00AE3537" w:rsidRPr="001831C6">
        <w:rPr>
          <w:b/>
          <w:i/>
        </w:rPr>
        <w:t>З. Умови існування розв</w:t>
      </w:r>
      <w:r w:rsidR="00AE3537" w:rsidRPr="001831C6">
        <w:rPr>
          <w:b/>
          <w:i/>
          <w:lang w:val="en-US"/>
        </w:rPr>
        <w:t>’</w:t>
      </w:r>
      <w:r w:rsidR="00AE3537" w:rsidRPr="001831C6">
        <w:rPr>
          <w:b/>
          <w:i/>
        </w:rPr>
        <w:t xml:space="preserve">язку ТЗ. </w:t>
      </w:r>
    </w:p>
    <w:p w:rsidR="004325F5" w:rsidRPr="001831C6" w:rsidRDefault="004325F5" w:rsidP="006C29AF">
      <w:pPr>
        <w:widowControl w:val="0"/>
        <w:ind w:firstLine="180"/>
        <w:jc w:val="both"/>
      </w:pPr>
      <w:r w:rsidRPr="001831C6">
        <w:rPr>
          <w:b/>
          <w:i/>
        </w:rPr>
        <w:t>Транспортна задача</w:t>
      </w:r>
      <w:r w:rsidRPr="001831C6">
        <w:t xml:space="preserve"> — це специфічна задача лінійного програмування, застосовувана для визначення найекономі</w:t>
      </w:r>
      <w:r w:rsidRPr="001831C6">
        <w:t>ч</w:t>
      </w:r>
      <w:r w:rsidRPr="001831C6">
        <w:t>нішого плану перевезення однорідної продукції від постачальників до споживачів.</w:t>
      </w:r>
    </w:p>
    <w:p w:rsidR="004325F5" w:rsidRPr="001831C6" w:rsidRDefault="004325F5" w:rsidP="006C29AF">
      <w:pPr>
        <w:widowControl w:val="0"/>
        <w:jc w:val="both"/>
      </w:pPr>
      <w:r w:rsidRPr="001831C6">
        <w:t>Математична модель транспортної задачі має такий вигляд:</w:t>
      </w:r>
    </w:p>
    <w:tbl>
      <w:tblPr>
        <w:tblW w:w="0" w:type="auto"/>
        <w:tblInd w:w="450" w:type="dxa"/>
        <w:tblLayout w:type="fixed"/>
        <w:tblLook w:val="0000"/>
      </w:tblPr>
      <w:tblGrid>
        <w:gridCol w:w="4643"/>
        <w:gridCol w:w="3964"/>
      </w:tblGrid>
      <w:tr w:rsidR="004325F5" w:rsidRPr="001831C6">
        <w:tblPrEx>
          <w:tblCellMar>
            <w:top w:w="0" w:type="dxa"/>
            <w:bottom w:w="0" w:type="dxa"/>
          </w:tblCellMar>
        </w:tblPrEx>
        <w:tc>
          <w:tcPr>
            <w:tcW w:w="4643" w:type="dxa"/>
          </w:tcPr>
          <w:p w:rsidR="004325F5" w:rsidRPr="001831C6" w:rsidRDefault="00922A53" w:rsidP="006C29AF">
            <w:pPr>
              <w:widowControl w:val="0"/>
              <w:jc w:val="both"/>
            </w:pPr>
            <w:r w:rsidRPr="00C730BE">
              <w:rPr>
                <w:position w:val="-30"/>
              </w:rPr>
              <w:object w:dxaOrig="2380" w:dyaOrig="700">
                <v:shape id="_x0000_i1533" type="#_x0000_t75" style="width:119.25pt;height:35.25pt" o:ole="">
                  <v:imagedata r:id="rId993" o:title=""/>
                </v:shape>
                <o:OLEObject Type="Embed" ProgID="Equation.DSMT4" ShapeID="_x0000_i1533" DrawAspect="Content" ObjectID="_1535590044" r:id="rId994"/>
              </w:object>
            </w:r>
          </w:p>
        </w:tc>
        <w:tc>
          <w:tcPr>
            <w:tcW w:w="3964" w:type="dxa"/>
            <w:vAlign w:val="center"/>
          </w:tcPr>
          <w:p w:rsidR="004325F5" w:rsidRPr="001831C6" w:rsidRDefault="004325F5" w:rsidP="00AB66F9">
            <w:pPr>
              <w:widowControl w:val="0"/>
              <w:ind w:left="10" w:right="2887"/>
              <w:jc w:val="both"/>
            </w:pPr>
            <w:r w:rsidRPr="001831C6">
              <w:t>(</w:t>
            </w:r>
            <w:r w:rsidR="00AB66F9">
              <w:t>7</w:t>
            </w:r>
            <w:r w:rsidRPr="001831C6">
              <w:t>.1)</w:t>
            </w:r>
          </w:p>
        </w:tc>
      </w:tr>
      <w:tr w:rsidR="00AB66F9" w:rsidRPr="001831C6">
        <w:tblPrEx>
          <w:tblCellMar>
            <w:top w:w="0" w:type="dxa"/>
            <w:bottom w:w="0" w:type="dxa"/>
          </w:tblCellMar>
        </w:tblPrEx>
        <w:tc>
          <w:tcPr>
            <w:tcW w:w="4643" w:type="dxa"/>
          </w:tcPr>
          <w:p w:rsidR="00AB66F9" w:rsidRDefault="00AB66F9" w:rsidP="006C29AF">
            <w:pPr>
              <w:widowControl w:val="0"/>
              <w:jc w:val="both"/>
            </w:pPr>
          </w:p>
        </w:tc>
        <w:tc>
          <w:tcPr>
            <w:tcW w:w="3964" w:type="dxa"/>
            <w:vAlign w:val="center"/>
          </w:tcPr>
          <w:p w:rsidR="00AB66F9" w:rsidRPr="001831C6" w:rsidRDefault="00AB66F9" w:rsidP="00AB66F9">
            <w:pPr>
              <w:widowControl w:val="0"/>
              <w:jc w:val="both"/>
            </w:pPr>
          </w:p>
        </w:tc>
      </w:tr>
    </w:tbl>
    <w:p w:rsidR="004325F5" w:rsidRPr="001831C6" w:rsidRDefault="004325F5" w:rsidP="006C29AF">
      <w:pPr>
        <w:widowControl w:val="0"/>
        <w:jc w:val="both"/>
      </w:pPr>
      <w:r w:rsidRPr="001831C6">
        <w:t>за обмежень</w:t>
      </w:r>
    </w:p>
    <w:tbl>
      <w:tblPr>
        <w:tblW w:w="0" w:type="auto"/>
        <w:tblInd w:w="450" w:type="dxa"/>
        <w:tblLayout w:type="fixed"/>
        <w:tblLook w:val="0000"/>
      </w:tblPr>
      <w:tblGrid>
        <w:gridCol w:w="4643"/>
        <w:gridCol w:w="3964"/>
      </w:tblGrid>
      <w:tr w:rsidR="004325F5" w:rsidRPr="001831C6">
        <w:tblPrEx>
          <w:tblCellMar>
            <w:top w:w="0" w:type="dxa"/>
            <w:bottom w:w="0" w:type="dxa"/>
          </w:tblCellMar>
        </w:tblPrEx>
        <w:tc>
          <w:tcPr>
            <w:tcW w:w="4643" w:type="dxa"/>
          </w:tcPr>
          <w:p w:rsidR="004325F5" w:rsidRPr="001831C6" w:rsidRDefault="00922A53" w:rsidP="006C29AF">
            <w:pPr>
              <w:widowControl w:val="0"/>
              <w:jc w:val="both"/>
            </w:pPr>
            <w:r w:rsidRPr="00C730BE">
              <w:rPr>
                <w:position w:val="-30"/>
              </w:rPr>
              <w:object w:dxaOrig="2020" w:dyaOrig="700">
                <v:shape id="_x0000_i1534" type="#_x0000_t75" style="width:101.25pt;height:35.25pt" o:ole="">
                  <v:imagedata r:id="rId995" o:title=""/>
                </v:shape>
                <o:OLEObject Type="Embed" ProgID="Equation.DSMT4" ShapeID="_x0000_i1534" DrawAspect="Content" ObjectID="_1535590045" r:id="rId996"/>
              </w:object>
            </w:r>
          </w:p>
        </w:tc>
        <w:tc>
          <w:tcPr>
            <w:tcW w:w="3964" w:type="dxa"/>
            <w:vAlign w:val="center"/>
          </w:tcPr>
          <w:p w:rsidR="004325F5" w:rsidRPr="001831C6" w:rsidRDefault="00AB66F9" w:rsidP="006C29AF">
            <w:pPr>
              <w:widowControl w:val="0"/>
              <w:jc w:val="both"/>
            </w:pPr>
            <w:r>
              <w:t>(7</w:t>
            </w:r>
            <w:r w:rsidR="004325F5" w:rsidRPr="001831C6">
              <w:t>.2)</w:t>
            </w:r>
          </w:p>
        </w:tc>
      </w:tr>
      <w:tr w:rsidR="004325F5" w:rsidRPr="001831C6">
        <w:tblPrEx>
          <w:tblCellMar>
            <w:top w:w="0" w:type="dxa"/>
            <w:bottom w:w="0" w:type="dxa"/>
          </w:tblCellMar>
        </w:tblPrEx>
        <w:tc>
          <w:tcPr>
            <w:tcW w:w="4643" w:type="dxa"/>
          </w:tcPr>
          <w:p w:rsidR="004325F5" w:rsidRPr="001831C6" w:rsidRDefault="00922A53" w:rsidP="006C29AF">
            <w:pPr>
              <w:widowControl w:val="0"/>
              <w:jc w:val="both"/>
            </w:pPr>
            <w:r w:rsidRPr="00C730BE">
              <w:rPr>
                <w:position w:val="-28"/>
              </w:rPr>
              <w:object w:dxaOrig="2020" w:dyaOrig="680">
                <v:shape id="_x0000_i1535" type="#_x0000_t75" style="width:101.25pt;height:33.75pt" o:ole="">
                  <v:imagedata r:id="rId997" o:title=""/>
                </v:shape>
                <o:OLEObject Type="Embed" ProgID="Equation.DSMT4" ShapeID="_x0000_i1535" DrawAspect="Content" ObjectID="_1535590046" r:id="rId998"/>
              </w:object>
            </w:r>
          </w:p>
        </w:tc>
        <w:tc>
          <w:tcPr>
            <w:tcW w:w="3964" w:type="dxa"/>
            <w:vAlign w:val="center"/>
          </w:tcPr>
          <w:p w:rsidR="004325F5" w:rsidRPr="001831C6" w:rsidRDefault="00AB66F9" w:rsidP="006C29AF">
            <w:pPr>
              <w:widowControl w:val="0"/>
              <w:jc w:val="both"/>
            </w:pPr>
            <w:r>
              <w:t>(7</w:t>
            </w:r>
            <w:r w:rsidR="004325F5" w:rsidRPr="001831C6">
              <w:t>.3)</w:t>
            </w:r>
          </w:p>
        </w:tc>
      </w:tr>
      <w:tr w:rsidR="004325F5" w:rsidRPr="001831C6">
        <w:tblPrEx>
          <w:tblCellMar>
            <w:top w:w="0" w:type="dxa"/>
            <w:bottom w:w="0" w:type="dxa"/>
          </w:tblCellMar>
        </w:tblPrEx>
        <w:tc>
          <w:tcPr>
            <w:tcW w:w="4643" w:type="dxa"/>
          </w:tcPr>
          <w:p w:rsidR="004325F5" w:rsidRPr="001831C6" w:rsidRDefault="00922A53" w:rsidP="006C29AF">
            <w:pPr>
              <w:widowControl w:val="0"/>
              <w:jc w:val="both"/>
            </w:pPr>
            <w:r w:rsidRPr="00C730BE">
              <w:rPr>
                <w:position w:val="-18"/>
              </w:rPr>
              <w:object w:dxaOrig="2460" w:dyaOrig="480">
                <v:shape id="_x0000_i1536" type="#_x0000_t75" style="width:123pt;height:24pt" o:ole="">
                  <v:imagedata r:id="rId999" o:title=""/>
                </v:shape>
                <o:OLEObject Type="Embed" ProgID="Equation.DSMT4" ShapeID="_x0000_i1536" DrawAspect="Content" ObjectID="_1535590047" r:id="rId1000"/>
              </w:object>
            </w:r>
          </w:p>
        </w:tc>
        <w:tc>
          <w:tcPr>
            <w:tcW w:w="3964" w:type="dxa"/>
            <w:vAlign w:val="center"/>
          </w:tcPr>
          <w:p w:rsidR="004325F5" w:rsidRPr="001831C6" w:rsidRDefault="00AB66F9" w:rsidP="006C29AF">
            <w:pPr>
              <w:widowControl w:val="0"/>
              <w:jc w:val="both"/>
            </w:pPr>
            <w:r>
              <w:t>(7</w:t>
            </w:r>
            <w:r w:rsidR="004325F5" w:rsidRPr="001831C6">
              <w:t>.4)</w:t>
            </w:r>
          </w:p>
        </w:tc>
      </w:tr>
    </w:tbl>
    <w:p w:rsidR="004325F5" w:rsidRPr="001831C6" w:rsidRDefault="004325F5" w:rsidP="006C29AF">
      <w:pPr>
        <w:widowControl w:val="0"/>
        <w:jc w:val="both"/>
      </w:pPr>
    </w:p>
    <w:p w:rsidR="004325F5" w:rsidRPr="001831C6" w:rsidRDefault="004325F5" w:rsidP="006C29AF">
      <w:pPr>
        <w:widowControl w:val="0"/>
        <w:ind w:firstLine="708"/>
        <w:jc w:val="both"/>
      </w:pPr>
      <w:r w:rsidRPr="001831C6">
        <w:t xml:space="preserve">де </w:t>
      </w:r>
      <w:r w:rsidR="00922A53" w:rsidRPr="00C730BE">
        <w:rPr>
          <w:position w:val="-14"/>
        </w:rPr>
        <w:object w:dxaOrig="279" w:dyaOrig="380">
          <v:shape id="_x0000_i1537" type="#_x0000_t75" style="width:14.25pt;height:18.75pt" o:ole="">
            <v:imagedata r:id="rId1001" o:title=""/>
          </v:shape>
          <o:OLEObject Type="Embed" ProgID="Equation.DSMT4" ShapeID="_x0000_i1537" DrawAspect="Content" ObjectID="_1535590048" r:id="rId1002"/>
        </w:object>
      </w:r>
      <w:r w:rsidRPr="001831C6">
        <w:rPr>
          <w:i/>
        </w:rPr>
        <w:t xml:space="preserve"> </w:t>
      </w:r>
      <w:r w:rsidRPr="001831C6">
        <w:t xml:space="preserve">— кількість продукції, що перевозиться від </w:t>
      </w:r>
      <w:r w:rsidRPr="001831C6">
        <w:rPr>
          <w:i/>
        </w:rPr>
        <w:t>і</w:t>
      </w:r>
      <w:r w:rsidRPr="001831C6">
        <w:t xml:space="preserve">-го постачальника до </w:t>
      </w:r>
      <w:r w:rsidRPr="001831C6">
        <w:rPr>
          <w:i/>
          <w:lang w:val="en-US"/>
        </w:rPr>
        <w:t>j</w:t>
      </w:r>
      <w:r w:rsidRPr="001831C6">
        <w:t>-го спожив</w:t>
      </w:r>
      <w:r w:rsidRPr="001831C6">
        <w:t>а</w:t>
      </w:r>
      <w:r w:rsidRPr="001831C6">
        <w:t xml:space="preserve">ча; </w:t>
      </w:r>
      <w:r w:rsidR="00922A53" w:rsidRPr="00C730BE">
        <w:rPr>
          <w:position w:val="-14"/>
        </w:rPr>
        <w:object w:dxaOrig="260" w:dyaOrig="380">
          <v:shape id="_x0000_i1538" type="#_x0000_t75" style="width:12.75pt;height:18.75pt" o:ole="">
            <v:imagedata r:id="rId1003" o:title=""/>
          </v:shape>
          <o:OLEObject Type="Embed" ProgID="Equation.DSMT4" ShapeID="_x0000_i1538" DrawAspect="Content" ObjectID="_1535590049" r:id="rId1004"/>
        </w:object>
      </w:r>
      <w:r w:rsidRPr="001831C6">
        <w:rPr>
          <w:i/>
        </w:rPr>
        <w:t xml:space="preserve"> </w:t>
      </w:r>
      <w:r w:rsidRPr="001831C6">
        <w:t>— вартість п</w:t>
      </w:r>
      <w:r w:rsidRPr="001831C6">
        <w:t>е</w:t>
      </w:r>
      <w:r w:rsidRPr="001831C6">
        <w:t xml:space="preserve">ревезення одиниці продукції від </w:t>
      </w:r>
      <w:r w:rsidRPr="001831C6">
        <w:rPr>
          <w:i/>
          <w:lang w:val="en-US"/>
        </w:rPr>
        <w:t>i</w:t>
      </w:r>
      <w:r w:rsidRPr="001831C6">
        <w:t xml:space="preserve">-го постачальника до </w:t>
      </w:r>
      <w:r w:rsidRPr="001831C6">
        <w:rPr>
          <w:i/>
          <w:lang w:val="en-US"/>
        </w:rPr>
        <w:t>j</w:t>
      </w:r>
      <w:r w:rsidRPr="001831C6">
        <w:t xml:space="preserve">-го споживача; </w:t>
      </w:r>
      <w:r w:rsidR="00922A53" w:rsidRPr="00C730BE">
        <w:rPr>
          <w:position w:val="-12"/>
        </w:rPr>
        <w:object w:dxaOrig="240" w:dyaOrig="360">
          <v:shape id="_x0000_i1539" type="#_x0000_t75" style="width:12pt;height:18pt" o:ole="">
            <v:imagedata r:id="rId1005" o:title=""/>
          </v:shape>
          <o:OLEObject Type="Embed" ProgID="Equation.DSMT4" ShapeID="_x0000_i1539" DrawAspect="Content" ObjectID="_1535590050" r:id="rId1006"/>
        </w:object>
      </w:r>
      <w:r w:rsidRPr="001831C6">
        <w:rPr>
          <w:i/>
        </w:rPr>
        <w:t xml:space="preserve"> </w:t>
      </w:r>
      <w:r w:rsidRPr="001831C6">
        <w:t xml:space="preserve">— запаси продукції </w:t>
      </w:r>
      <w:r w:rsidRPr="001831C6">
        <w:rPr>
          <w:i/>
          <w:lang w:val="en-US"/>
        </w:rPr>
        <w:t>i</w:t>
      </w:r>
      <w:r w:rsidRPr="001831C6">
        <w:t xml:space="preserve">-го постачальника; </w:t>
      </w:r>
      <w:r w:rsidR="00922A53" w:rsidRPr="00C730BE">
        <w:rPr>
          <w:position w:val="-14"/>
        </w:rPr>
        <w:object w:dxaOrig="260" w:dyaOrig="380">
          <v:shape id="_x0000_i1540" type="#_x0000_t75" style="width:12.75pt;height:18.75pt" o:ole="">
            <v:imagedata r:id="rId1007" o:title=""/>
          </v:shape>
          <o:OLEObject Type="Embed" ProgID="Equation.DSMT4" ShapeID="_x0000_i1540" DrawAspect="Content" ObjectID="_1535590051" r:id="rId1008"/>
        </w:object>
      </w:r>
      <w:r w:rsidRPr="001831C6">
        <w:rPr>
          <w:i/>
        </w:rPr>
        <w:t xml:space="preserve"> </w:t>
      </w:r>
      <w:r w:rsidRPr="001831C6">
        <w:t>— п</w:t>
      </w:r>
      <w:r w:rsidRPr="001831C6">
        <w:t>о</w:t>
      </w:r>
      <w:r w:rsidRPr="001831C6">
        <w:t xml:space="preserve">пит на продукцію </w:t>
      </w:r>
      <w:r w:rsidRPr="001831C6">
        <w:rPr>
          <w:i/>
          <w:lang w:val="en-US"/>
        </w:rPr>
        <w:t>j</w:t>
      </w:r>
      <w:r w:rsidRPr="001831C6">
        <w:t>-го споживача.</w:t>
      </w:r>
    </w:p>
    <w:p w:rsidR="004325F5" w:rsidRPr="001831C6" w:rsidRDefault="004325F5" w:rsidP="006C29AF">
      <w:pPr>
        <w:widowControl w:val="0"/>
        <w:ind w:firstLine="708"/>
        <w:jc w:val="both"/>
      </w:pPr>
      <w:r w:rsidRPr="001831C6">
        <w:t>Якщо в транспортній задачі загальна кількість продукції постачальників дорівнює з</w:t>
      </w:r>
      <w:r w:rsidRPr="001831C6">
        <w:t>а</w:t>
      </w:r>
      <w:r w:rsidRPr="001831C6">
        <w:t>гальному попиту всіх сп</w:t>
      </w:r>
      <w:r w:rsidRPr="001831C6">
        <w:t>о</w:t>
      </w:r>
      <w:r w:rsidRPr="001831C6">
        <w:t>живачів, тобто</w:t>
      </w:r>
    </w:p>
    <w:tbl>
      <w:tblPr>
        <w:tblW w:w="0" w:type="auto"/>
        <w:tblInd w:w="450" w:type="dxa"/>
        <w:tblLayout w:type="fixed"/>
        <w:tblLook w:val="0000"/>
      </w:tblPr>
      <w:tblGrid>
        <w:gridCol w:w="4643"/>
        <w:gridCol w:w="3964"/>
      </w:tblGrid>
      <w:tr w:rsidR="004325F5" w:rsidRPr="001831C6">
        <w:tblPrEx>
          <w:tblCellMar>
            <w:top w:w="0" w:type="dxa"/>
            <w:bottom w:w="0" w:type="dxa"/>
          </w:tblCellMar>
        </w:tblPrEx>
        <w:tc>
          <w:tcPr>
            <w:tcW w:w="4643" w:type="dxa"/>
          </w:tcPr>
          <w:p w:rsidR="004325F5" w:rsidRPr="001831C6" w:rsidRDefault="00922A53" w:rsidP="006C29AF">
            <w:pPr>
              <w:widowControl w:val="0"/>
              <w:jc w:val="both"/>
            </w:pPr>
            <w:r w:rsidRPr="00C730BE">
              <w:rPr>
                <w:position w:val="-30"/>
              </w:rPr>
              <w:object w:dxaOrig="1359" w:dyaOrig="700">
                <v:shape id="_x0000_i1541" type="#_x0000_t75" style="width:68.25pt;height:35.25pt" o:ole="">
                  <v:imagedata r:id="rId1009" o:title=""/>
                </v:shape>
                <o:OLEObject Type="Embed" ProgID="Equation.DSMT4" ShapeID="_x0000_i1541" DrawAspect="Content" ObjectID="_1535590052" r:id="rId1010"/>
              </w:object>
            </w:r>
          </w:p>
        </w:tc>
        <w:tc>
          <w:tcPr>
            <w:tcW w:w="3964" w:type="dxa"/>
            <w:vAlign w:val="center"/>
          </w:tcPr>
          <w:p w:rsidR="004325F5" w:rsidRPr="001831C6" w:rsidRDefault="00AB66F9" w:rsidP="006C29AF">
            <w:pPr>
              <w:widowControl w:val="0"/>
              <w:jc w:val="both"/>
            </w:pPr>
            <w:r>
              <w:t>(7</w:t>
            </w:r>
            <w:r w:rsidR="004325F5" w:rsidRPr="001831C6">
              <w:t>.5)</w:t>
            </w:r>
          </w:p>
        </w:tc>
      </w:tr>
    </w:tbl>
    <w:p w:rsidR="004325F5" w:rsidRPr="001831C6" w:rsidRDefault="004325F5" w:rsidP="006C29AF">
      <w:pPr>
        <w:widowControl w:val="0"/>
        <w:jc w:val="both"/>
      </w:pPr>
    </w:p>
    <w:p w:rsidR="004325F5" w:rsidRPr="001831C6" w:rsidRDefault="004325F5" w:rsidP="006C29AF">
      <w:pPr>
        <w:widowControl w:val="0"/>
        <w:jc w:val="both"/>
      </w:pPr>
      <w:r w:rsidRPr="001831C6">
        <w:t xml:space="preserve">то таку транспорту задачу називають </w:t>
      </w:r>
      <w:r w:rsidRPr="001831C6">
        <w:rPr>
          <w:b/>
          <w:i/>
        </w:rPr>
        <w:t>збалансованою</w:t>
      </w:r>
      <w:r w:rsidRPr="001831C6">
        <w:rPr>
          <w:i/>
        </w:rPr>
        <w:t xml:space="preserve">, </w:t>
      </w:r>
      <w:r w:rsidRPr="001831C6">
        <w:t xml:space="preserve">або </w:t>
      </w:r>
      <w:r w:rsidRPr="001831C6">
        <w:rPr>
          <w:b/>
          <w:i/>
        </w:rPr>
        <w:t>закритою</w:t>
      </w:r>
      <w:r w:rsidRPr="001831C6">
        <w:rPr>
          <w:i/>
        </w:rPr>
        <w:t xml:space="preserve">. </w:t>
      </w:r>
      <w:r w:rsidRPr="001831C6">
        <w:t>Якщо ж така умова не виконується, то тран</w:t>
      </w:r>
      <w:r w:rsidRPr="001831C6">
        <w:t>с</w:t>
      </w:r>
      <w:r w:rsidRPr="001831C6">
        <w:t xml:space="preserve">портну задачу називають </w:t>
      </w:r>
      <w:r w:rsidRPr="001831C6">
        <w:rPr>
          <w:b/>
          <w:i/>
        </w:rPr>
        <w:t>незбалансованою</w:t>
      </w:r>
      <w:r w:rsidRPr="001831C6">
        <w:rPr>
          <w:i/>
        </w:rPr>
        <w:t xml:space="preserve">, </w:t>
      </w:r>
      <w:r w:rsidRPr="001831C6">
        <w:t xml:space="preserve">або </w:t>
      </w:r>
      <w:r w:rsidRPr="001831C6">
        <w:rPr>
          <w:b/>
          <w:i/>
        </w:rPr>
        <w:t>відкритою</w:t>
      </w:r>
      <w:r w:rsidRPr="001831C6">
        <w:rPr>
          <w:i/>
        </w:rPr>
        <w:t>.</w:t>
      </w:r>
    </w:p>
    <w:p w:rsidR="004325F5" w:rsidRPr="001831C6" w:rsidRDefault="004325F5" w:rsidP="006C29AF">
      <w:pPr>
        <w:widowControl w:val="0"/>
        <w:ind w:firstLine="708"/>
        <w:jc w:val="both"/>
      </w:pPr>
      <w:r w:rsidRPr="001831C6">
        <w:rPr>
          <w:b/>
          <w:i/>
        </w:rPr>
        <w:t>Планом</w:t>
      </w:r>
      <w:r w:rsidRPr="001831C6">
        <w:rPr>
          <w:i/>
        </w:rPr>
        <w:t xml:space="preserve"> </w:t>
      </w:r>
      <w:r w:rsidRPr="001831C6">
        <w:t>транспортної задачі називають будь-який невід'ємний розв'язок системи о</w:t>
      </w:r>
      <w:r w:rsidRPr="001831C6">
        <w:t>б</w:t>
      </w:r>
      <w:r w:rsidRPr="001831C6">
        <w:t>ме</w:t>
      </w:r>
      <w:r w:rsidR="00AB66F9">
        <w:t>жень (7</w:t>
      </w:r>
      <w:r w:rsidRPr="001831C6">
        <w:t>.2)—(</w:t>
      </w:r>
      <w:r w:rsidR="00AB66F9">
        <w:t>7</w:t>
      </w:r>
      <w:r w:rsidRPr="001831C6">
        <w:t>.4) трансп</w:t>
      </w:r>
      <w:r w:rsidRPr="001831C6">
        <w:t>о</w:t>
      </w:r>
      <w:r w:rsidRPr="001831C6">
        <w:t xml:space="preserve">ртної задачі, який позначають матрицею </w:t>
      </w:r>
      <w:r w:rsidR="00922A53" w:rsidRPr="00C730BE">
        <w:rPr>
          <w:position w:val="-18"/>
        </w:rPr>
        <w:object w:dxaOrig="3100" w:dyaOrig="480">
          <v:shape id="_x0000_i1542" type="#_x0000_t75" style="width:155.25pt;height:24pt" o:ole="">
            <v:imagedata r:id="rId1011" o:title=""/>
          </v:shape>
          <o:OLEObject Type="Embed" ProgID="Equation.DSMT4" ShapeID="_x0000_i1542" DrawAspect="Content" ObjectID="_1535590053" r:id="rId1012"/>
        </w:object>
      </w:r>
      <w:r w:rsidRPr="001831C6">
        <w:t>.</w:t>
      </w:r>
    </w:p>
    <w:p w:rsidR="004325F5" w:rsidRPr="001831C6" w:rsidRDefault="004325F5" w:rsidP="006C29AF">
      <w:pPr>
        <w:widowControl w:val="0"/>
        <w:ind w:firstLine="708"/>
        <w:jc w:val="both"/>
      </w:pPr>
      <w:r w:rsidRPr="001831C6">
        <w:rPr>
          <w:b/>
          <w:i/>
        </w:rPr>
        <w:t>Оптимальним планом</w:t>
      </w:r>
      <w:r w:rsidRPr="001831C6">
        <w:rPr>
          <w:i/>
        </w:rPr>
        <w:t xml:space="preserve"> </w:t>
      </w:r>
      <w:r w:rsidRPr="001831C6">
        <w:t xml:space="preserve">транспортної задачі називають матрицю </w:t>
      </w:r>
      <w:r w:rsidR="00922A53" w:rsidRPr="00C730BE">
        <w:rPr>
          <w:position w:val="-22"/>
        </w:rPr>
        <w:object w:dxaOrig="3100" w:dyaOrig="560">
          <v:shape id="_x0000_i1543" type="#_x0000_t75" style="width:155.25pt;height:27.75pt" o:ole="">
            <v:imagedata r:id="rId1013" o:title=""/>
          </v:shape>
          <o:OLEObject Type="Embed" ProgID="Equation.DSMT4" ShapeID="_x0000_i1543" DrawAspect="Content" ObjectID="_1535590054" r:id="rId1014"/>
        </w:object>
      </w:r>
      <w:r w:rsidRPr="001831C6">
        <w:t>, яка задовольняє умови зада</w:t>
      </w:r>
      <w:r w:rsidR="00AB66F9">
        <w:t>чі і для якої цільова функція (7</w:t>
      </w:r>
      <w:r w:rsidRPr="001831C6">
        <w:t>.1) н</w:t>
      </w:r>
      <w:r w:rsidRPr="001831C6">
        <w:t>а</w:t>
      </w:r>
      <w:r w:rsidRPr="001831C6">
        <w:t>буває найменшого значення.</w:t>
      </w:r>
    </w:p>
    <w:p w:rsidR="004325F5" w:rsidRPr="001831C6" w:rsidRDefault="004325F5" w:rsidP="006C29AF">
      <w:pPr>
        <w:widowControl w:val="0"/>
        <w:jc w:val="both"/>
        <w:rPr>
          <w:b/>
        </w:rPr>
      </w:pPr>
      <w:r w:rsidRPr="001831C6">
        <w:rPr>
          <w:b/>
          <w:i/>
        </w:rPr>
        <w:t>! Теорема (умова існування розв'язку транспортної задачі). Необхідною і достатньою умовою існування ро</w:t>
      </w:r>
      <w:r w:rsidRPr="001831C6">
        <w:rPr>
          <w:b/>
          <w:i/>
        </w:rPr>
        <w:t>з</w:t>
      </w:r>
      <w:r w:rsidRPr="001831C6">
        <w:rPr>
          <w:b/>
          <w:i/>
        </w:rPr>
        <w:t xml:space="preserve">в'язку транспортної задачі є її збалансованість, тобто </w:t>
      </w:r>
      <w:r w:rsidR="00922A53" w:rsidRPr="00C730BE">
        <w:rPr>
          <w:b/>
          <w:i/>
          <w:position w:val="-30"/>
        </w:rPr>
        <w:object w:dxaOrig="1300" w:dyaOrig="700">
          <v:shape id="_x0000_i1544" type="#_x0000_t75" style="width:65.25pt;height:35.25pt" o:ole="">
            <v:imagedata r:id="rId1015" o:title=""/>
          </v:shape>
          <o:OLEObject Type="Embed" ProgID="Equation.DSMT4" ShapeID="_x0000_i1544" DrawAspect="Content" ObjectID="_1535590055" r:id="rId1016"/>
        </w:object>
      </w:r>
      <w:r w:rsidRPr="001831C6">
        <w:rPr>
          <w:b/>
          <w:i/>
        </w:rPr>
        <w:t>.</w:t>
      </w:r>
    </w:p>
    <w:p w:rsidR="004325F5" w:rsidRPr="001831C6" w:rsidRDefault="004325F5" w:rsidP="006C29AF">
      <w:pPr>
        <w:widowControl w:val="0"/>
        <w:jc w:val="both"/>
      </w:pPr>
    </w:p>
    <w:p w:rsidR="004325F5" w:rsidRPr="001831C6" w:rsidRDefault="004325F5" w:rsidP="006C29AF">
      <w:pPr>
        <w:widowControl w:val="0"/>
        <w:jc w:val="both"/>
        <w:outlineLvl w:val="1"/>
        <w:rPr>
          <w:b/>
          <w:i/>
        </w:rPr>
      </w:pPr>
      <w:r w:rsidRPr="001831C6">
        <w:rPr>
          <w:b/>
          <w:i/>
        </w:rPr>
        <w:t>5.2. Метод</w:t>
      </w:r>
      <w:r w:rsidR="00AE3537" w:rsidRPr="001831C6">
        <w:rPr>
          <w:b/>
          <w:i/>
        </w:rPr>
        <w:t>и</w:t>
      </w:r>
      <w:r w:rsidRPr="001831C6">
        <w:rPr>
          <w:b/>
          <w:i/>
        </w:rPr>
        <w:t xml:space="preserve"> </w:t>
      </w:r>
      <w:r w:rsidR="00AE3537" w:rsidRPr="001831C6">
        <w:rPr>
          <w:b/>
          <w:i/>
        </w:rPr>
        <w:t>побудови опорного плану. Впровадження. Двоїстість.</w:t>
      </w:r>
    </w:p>
    <w:p w:rsidR="004325F5" w:rsidRPr="001831C6" w:rsidRDefault="004325F5" w:rsidP="006C29AF">
      <w:pPr>
        <w:widowControl w:val="0"/>
        <w:ind w:firstLine="708"/>
        <w:jc w:val="both"/>
      </w:pPr>
      <w:r w:rsidRPr="001831C6">
        <w:t>Транспортна задача є задачею лінійного програмування, яку можна розв'язати сим</w:t>
      </w:r>
      <w:r w:rsidRPr="001831C6">
        <w:t>п</w:t>
      </w:r>
      <w:r w:rsidRPr="001831C6">
        <w:t>лекс-методом. Але специфічна структура транспортної задачі дає змогу використовувати для її ро</w:t>
      </w:r>
      <w:r w:rsidRPr="001831C6">
        <w:t>з</w:t>
      </w:r>
      <w:r w:rsidRPr="001831C6">
        <w:t xml:space="preserve">в'язування ефективніший метод, який повторює, по суті, кроки симплекс-алгоритму. Таким є </w:t>
      </w:r>
      <w:r w:rsidRPr="001831C6">
        <w:rPr>
          <w:b/>
          <w:i/>
        </w:rPr>
        <w:t>метод потенціалів</w:t>
      </w:r>
      <w:r w:rsidRPr="001831C6">
        <w:rPr>
          <w:i/>
        </w:rPr>
        <w:t>.</w:t>
      </w:r>
    </w:p>
    <w:p w:rsidR="004325F5" w:rsidRPr="001831C6" w:rsidRDefault="004325F5" w:rsidP="006C29AF">
      <w:pPr>
        <w:widowControl w:val="0"/>
        <w:ind w:firstLine="709"/>
        <w:jc w:val="both"/>
      </w:pPr>
      <w:r w:rsidRPr="001831C6">
        <w:t>Алгоритм методу потенціалів складається з таких етапів.</w:t>
      </w:r>
    </w:p>
    <w:p w:rsidR="004325F5" w:rsidRPr="001831C6" w:rsidRDefault="004325F5" w:rsidP="006C29AF">
      <w:pPr>
        <w:widowControl w:val="0"/>
        <w:jc w:val="both"/>
      </w:pPr>
      <w:r w:rsidRPr="001831C6">
        <w:t>1. Визначення типу транспортної задачі (відкрита чи закрита).</w:t>
      </w:r>
    </w:p>
    <w:p w:rsidR="004325F5" w:rsidRPr="001831C6" w:rsidRDefault="004325F5" w:rsidP="006C29AF">
      <w:pPr>
        <w:widowControl w:val="0"/>
        <w:jc w:val="both"/>
      </w:pPr>
      <w:r w:rsidRPr="001831C6">
        <w:t>2. Побудова першого опорного плану транспортної задачі.</w:t>
      </w:r>
    </w:p>
    <w:p w:rsidR="004325F5" w:rsidRPr="001831C6" w:rsidRDefault="004325F5" w:rsidP="006C29AF">
      <w:pPr>
        <w:widowControl w:val="0"/>
        <w:jc w:val="both"/>
      </w:pPr>
      <w:r w:rsidRPr="001831C6">
        <w:t>3. Перевірка плану транспортної задачі на оптимальність.</w:t>
      </w:r>
    </w:p>
    <w:p w:rsidR="004325F5" w:rsidRPr="001831C6" w:rsidRDefault="004325F5" w:rsidP="006C29AF">
      <w:pPr>
        <w:widowControl w:val="0"/>
        <w:jc w:val="both"/>
      </w:pPr>
      <w:r w:rsidRPr="001831C6">
        <w:t>4. Якщо умова оптимальності виконується, то маємо оптимальний розв'язок транспортної задачі. Якщо ж умова оптимальності не виконується, необхідно перейти до наступного опо</w:t>
      </w:r>
      <w:r w:rsidRPr="001831C6">
        <w:t>р</w:t>
      </w:r>
      <w:r w:rsidRPr="001831C6">
        <w:t>ного плану.</w:t>
      </w:r>
    </w:p>
    <w:p w:rsidR="004325F5" w:rsidRPr="001831C6" w:rsidRDefault="004325F5" w:rsidP="006C29AF">
      <w:pPr>
        <w:widowControl w:val="0"/>
        <w:jc w:val="both"/>
        <w:rPr>
          <w:i/>
        </w:rPr>
      </w:pPr>
      <w:r w:rsidRPr="001831C6">
        <w:t>5. Новий план знову перевіряють на оптимальність, тобто повторюють дії п. 3, і т. д.</w:t>
      </w:r>
    </w:p>
    <w:p w:rsidR="004325F5" w:rsidRPr="001831C6" w:rsidRDefault="004325F5" w:rsidP="006C29AF">
      <w:pPr>
        <w:widowControl w:val="0"/>
        <w:ind w:firstLine="708"/>
        <w:jc w:val="both"/>
      </w:pPr>
      <w:r w:rsidRPr="001831C6">
        <w:t>Розглянемо докладно кожний етап цього алгоритму.</w:t>
      </w:r>
    </w:p>
    <w:p w:rsidR="004325F5" w:rsidRPr="001831C6" w:rsidRDefault="004325F5" w:rsidP="006C29AF">
      <w:pPr>
        <w:widowControl w:val="0"/>
        <w:ind w:firstLine="180"/>
        <w:jc w:val="both"/>
      </w:pPr>
      <w:r w:rsidRPr="001831C6">
        <w:t>1. Якщо під час перевірки збалансованості (5.5) виявилося, що транспортна задача є від</w:t>
      </w:r>
      <w:r w:rsidRPr="001831C6">
        <w:t>к</w:t>
      </w:r>
      <w:r w:rsidRPr="001831C6">
        <w:t>ритою, то її необхідно звести до закритого типу. Це виконується введенням фіктивного ум</w:t>
      </w:r>
      <w:r w:rsidRPr="001831C6">
        <w:t>о</w:t>
      </w:r>
      <w:r w:rsidRPr="001831C6">
        <w:t xml:space="preserve">вного постачальника </w:t>
      </w:r>
      <w:r w:rsidR="00922A53" w:rsidRPr="00C730BE">
        <w:rPr>
          <w:position w:val="-12"/>
        </w:rPr>
        <w:object w:dxaOrig="460" w:dyaOrig="360">
          <v:shape id="_x0000_i1545" type="#_x0000_t75" style="width:23.25pt;height:18pt" o:ole="">
            <v:imagedata r:id="rId1017" o:title=""/>
          </v:shape>
          <o:OLEObject Type="Embed" ProgID="Equation.DSMT4" ShapeID="_x0000_i1545" DrawAspect="Content" ObjectID="_1535590056" r:id="rId1018"/>
        </w:object>
      </w:r>
      <w:r w:rsidRPr="001831C6">
        <w:t xml:space="preserve"> у разі перевищення загального попиту над запасами </w:t>
      </w:r>
      <w:r w:rsidR="00922A53" w:rsidRPr="00C730BE">
        <w:rPr>
          <w:position w:val="-32"/>
        </w:rPr>
        <w:object w:dxaOrig="1500" w:dyaOrig="760">
          <v:shape id="_x0000_i1546" type="#_x0000_t75" style="width:75pt;height:38.25pt" o:ole="">
            <v:imagedata r:id="rId1019" o:title=""/>
          </v:shape>
          <o:OLEObject Type="Embed" ProgID="Equation.DSMT4" ShapeID="_x0000_i1546" DrawAspect="Content" ObjectID="_1535590057" r:id="rId1020"/>
        </w:object>
      </w:r>
      <w:r w:rsidRPr="001831C6">
        <w:t xml:space="preserve"> із зап</w:t>
      </w:r>
      <w:r w:rsidRPr="001831C6">
        <w:t>а</w:t>
      </w:r>
      <w:r w:rsidRPr="001831C6">
        <w:t xml:space="preserve">сом </w:t>
      </w:r>
      <w:r w:rsidR="00922A53" w:rsidRPr="00C730BE">
        <w:rPr>
          <w:position w:val="-30"/>
        </w:rPr>
        <w:object w:dxaOrig="1900" w:dyaOrig="700">
          <v:shape id="_x0000_i1547" type="#_x0000_t75" style="width:95.25pt;height:35.25pt" o:ole="">
            <v:imagedata r:id="rId1021" o:title=""/>
          </v:shape>
          <o:OLEObject Type="Embed" ProgID="Equation.DSMT4" ShapeID="_x0000_i1547" DrawAspect="Content" ObjectID="_1535590058" r:id="rId1022"/>
        </w:object>
      </w:r>
      <w:r w:rsidRPr="001831C6">
        <w:t xml:space="preserve">. Якщо ж загальні запаси постачальників перевищують попит споживачів </w:t>
      </w:r>
      <w:r w:rsidR="00922A53" w:rsidRPr="00C730BE">
        <w:rPr>
          <w:position w:val="-32"/>
        </w:rPr>
        <w:object w:dxaOrig="1500" w:dyaOrig="760">
          <v:shape id="_x0000_i1548" type="#_x0000_t75" style="width:75pt;height:38.25pt" o:ole="">
            <v:imagedata r:id="rId1023" o:title=""/>
          </v:shape>
          <o:OLEObject Type="Embed" ProgID="Equation.DSMT4" ShapeID="_x0000_i1548" DrawAspect="Content" ObjectID="_1535590059" r:id="rId1024"/>
        </w:object>
      </w:r>
      <w:r w:rsidRPr="001831C6">
        <w:t xml:space="preserve"> до закритого типу задача зводиться введенням фіктивного умо</w:t>
      </w:r>
      <w:r w:rsidRPr="001831C6">
        <w:t>в</w:t>
      </w:r>
      <w:r w:rsidRPr="001831C6">
        <w:t xml:space="preserve">ного споживача </w:t>
      </w:r>
      <w:r w:rsidR="00922A53" w:rsidRPr="00C730BE">
        <w:rPr>
          <w:position w:val="-12"/>
        </w:rPr>
        <w:object w:dxaOrig="440" w:dyaOrig="360">
          <v:shape id="_x0000_i1549" type="#_x0000_t75" style="width:21.75pt;height:18pt" o:ole="">
            <v:imagedata r:id="rId1025" o:title=""/>
          </v:shape>
          <o:OLEObject Type="Embed" ProgID="Equation.DSMT4" ShapeID="_x0000_i1549" DrawAspect="Content" ObjectID="_1535590060" r:id="rId1026"/>
        </w:object>
      </w:r>
      <w:r w:rsidRPr="001831C6">
        <w:t xml:space="preserve"> з потребою </w:t>
      </w:r>
      <w:r w:rsidR="00922A53" w:rsidRPr="00C730BE">
        <w:rPr>
          <w:position w:val="-30"/>
        </w:rPr>
        <w:object w:dxaOrig="1780" w:dyaOrig="700">
          <v:shape id="_x0000_i1550" type="#_x0000_t75" style="width:89.25pt;height:35.25pt" o:ole="">
            <v:imagedata r:id="rId1027" o:title=""/>
          </v:shape>
          <o:OLEObject Type="Embed" ProgID="Equation.DSMT4" ShapeID="_x0000_i1550" DrawAspect="Content" ObjectID="_1535590061" r:id="rId1028"/>
        </w:object>
      </w:r>
      <w:r w:rsidRPr="001831C6">
        <w:t>.</w:t>
      </w:r>
    </w:p>
    <w:p w:rsidR="004325F5" w:rsidRPr="001831C6" w:rsidRDefault="004325F5" w:rsidP="006C29AF">
      <w:pPr>
        <w:widowControl w:val="0"/>
        <w:ind w:firstLine="180"/>
        <w:jc w:val="both"/>
      </w:pPr>
      <w:r w:rsidRPr="001831C6">
        <w:t xml:space="preserve">Вартість перевезення одиниці продукції для фіктивного постачальника </w:t>
      </w:r>
      <w:r w:rsidR="00922A53" w:rsidRPr="00C730BE">
        <w:rPr>
          <w:position w:val="-12"/>
        </w:rPr>
        <w:object w:dxaOrig="460" w:dyaOrig="360">
          <v:shape id="_x0000_i1551" type="#_x0000_t75" style="width:23.25pt;height:18pt" o:ole="">
            <v:imagedata r:id="rId1029" o:title=""/>
          </v:shape>
          <o:OLEObject Type="Embed" ProgID="Equation.DSMT4" ShapeID="_x0000_i1551" DrawAspect="Content" ObjectID="_1535590062" r:id="rId1030"/>
        </w:object>
      </w:r>
      <w:r w:rsidRPr="001831C6">
        <w:rPr>
          <w:i/>
        </w:rPr>
        <w:t xml:space="preserve"> , </w:t>
      </w:r>
      <w:r w:rsidRPr="001831C6">
        <w:t>або фіктивн</w:t>
      </w:r>
      <w:r w:rsidRPr="001831C6">
        <w:t>о</w:t>
      </w:r>
      <w:r w:rsidRPr="001831C6">
        <w:t xml:space="preserve">го споживача </w:t>
      </w:r>
      <w:r w:rsidR="00922A53" w:rsidRPr="00C730BE">
        <w:rPr>
          <w:position w:val="-12"/>
        </w:rPr>
        <w:object w:dxaOrig="440" w:dyaOrig="360">
          <v:shape id="_x0000_i1552" type="#_x0000_t75" style="width:21.75pt;height:18pt" o:ole="">
            <v:imagedata r:id="rId1031" o:title=""/>
          </v:shape>
          <o:OLEObject Type="Embed" ProgID="Equation.DSMT4" ShapeID="_x0000_i1552" DrawAspect="Content" ObjectID="_1535590063" r:id="rId1032"/>
        </w:object>
      </w:r>
      <w:r w:rsidRPr="001831C6">
        <w:rPr>
          <w:i/>
        </w:rPr>
        <w:t xml:space="preserve"> . </w:t>
      </w:r>
      <w:r w:rsidRPr="001831C6">
        <w:t>вважається такою, що дорівнює нулю.</w:t>
      </w:r>
    </w:p>
    <w:p w:rsidR="004325F5" w:rsidRPr="001831C6" w:rsidRDefault="004325F5" w:rsidP="006C29AF">
      <w:pPr>
        <w:widowControl w:val="0"/>
        <w:ind w:firstLine="180"/>
        <w:jc w:val="both"/>
      </w:pPr>
      <w:r w:rsidRPr="001831C6">
        <w:t>2. Для побудови початкового опорного плану транспортної задачі існує кілька методів: пі</w:t>
      </w:r>
      <w:r w:rsidRPr="001831C6">
        <w:t>в</w:t>
      </w:r>
      <w:r w:rsidRPr="001831C6">
        <w:t>нічно-західного кута; мінімальної вартості; подвійної переваги; апроксимації Фогеля. Поб</w:t>
      </w:r>
      <w:r w:rsidRPr="001831C6">
        <w:t>у</w:t>
      </w:r>
      <w:r w:rsidRPr="001831C6">
        <w:t>дову опорного плану зручно подавати у вигляді табл</w:t>
      </w:r>
      <w:r w:rsidRPr="001831C6">
        <w:t>и</w:t>
      </w:r>
      <w:r w:rsidRPr="001831C6">
        <w:t>ці, в якій постачальники продукції є рядками, а споживачі — стовпчиками.</w:t>
      </w:r>
    </w:p>
    <w:p w:rsidR="004325F5" w:rsidRPr="001831C6" w:rsidRDefault="004325F5" w:rsidP="006C29AF">
      <w:pPr>
        <w:widowControl w:val="0"/>
        <w:ind w:firstLine="180"/>
        <w:jc w:val="both"/>
      </w:pPr>
      <w:r w:rsidRPr="001831C6">
        <w:lastRenderedPageBreak/>
        <w:t xml:space="preserve">Побудову першого плану за </w:t>
      </w:r>
      <w:r w:rsidRPr="001831C6">
        <w:rPr>
          <w:b/>
        </w:rPr>
        <w:t>методом північно-західного кута</w:t>
      </w:r>
      <w:r w:rsidRPr="001831C6">
        <w:t xml:space="preserve"> починають із заповнення лівої верхньої клітинки таблиці (</w:t>
      </w:r>
      <w:r w:rsidR="00922A53" w:rsidRPr="00C730BE">
        <w:rPr>
          <w:position w:val="-12"/>
        </w:rPr>
        <w:object w:dxaOrig="300" w:dyaOrig="360">
          <v:shape id="_x0000_i1553" type="#_x0000_t75" style="width:15pt;height:18pt" o:ole="">
            <v:imagedata r:id="rId1033" o:title=""/>
          </v:shape>
          <o:OLEObject Type="Embed" ProgID="Equation.DSMT4" ShapeID="_x0000_i1553" DrawAspect="Content" ObjectID="_1535590064" r:id="rId1034"/>
        </w:object>
      </w:r>
      <w:r w:rsidRPr="001831C6">
        <w:t xml:space="preserve">), в яку записують менше з двох чисел </w:t>
      </w:r>
      <w:r w:rsidR="00922A53" w:rsidRPr="00C730BE">
        <w:rPr>
          <w:position w:val="-12"/>
        </w:rPr>
        <w:object w:dxaOrig="240" w:dyaOrig="360">
          <v:shape id="_x0000_i1554" type="#_x0000_t75" style="width:12pt;height:18pt" o:ole="">
            <v:imagedata r:id="rId1035" o:title=""/>
          </v:shape>
          <o:OLEObject Type="Embed" ProgID="Equation.DSMT4" ShapeID="_x0000_i1554" DrawAspect="Content" ObjectID="_1535590065" r:id="rId1036"/>
        </w:object>
      </w:r>
      <w:r w:rsidRPr="001831C6">
        <w:rPr>
          <w:i/>
        </w:rPr>
        <w:t xml:space="preserve"> </w:t>
      </w:r>
      <w:r w:rsidRPr="001831C6">
        <w:t xml:space="preserve">та </w:t>
      </w:r>
      <w:r w:rsidR="00922A53" w:rsidRPr="00C730BE">
        <w:rPr>
          <w:position w:val="-12"/>
        </w:rPr>
        <w:object w:dxaOrig="220" w:dyaOrig="360">
          <v:shape id="_x0000_i1555" type="#_x0000_t75" style="width:11.25pt;height:18pt" o:ole="">
            <v:imagedata r:id="rId1037" o:title=""/>
          </v:shape>
          <o:OLEObject Type="Embed" ProgID="Equation.DSMT4" ShapeID="_x0000_i1555" DrawAspect="Content" ObjectID="_1535590066" r:id="rId1038"/>
        </w:object>
      </w:r>
      <w:r w:rsidRPr="001831C6">
        <w:rPr>
          <w:i/>
        </w:rPr>
        <w:t xml:space="preserve">. </w:t>
      </w:r>
      <w:r w:rsidRPr="001831C6">
        <w:t>Далі п</w:t>
      </w:r>
      <w:r w:rsidRPr="001831C6">
        <w:t>е</w:t>
      </w:r>
      <w:r w:rsidRPr="001831C6">
        <w:t>реходять до наступної клітинки в рядку або у стовпчику і заповнюють її, і т. д. Закінчують заповнювати таблицю у правій нижній клітинці.</w:t>
      </w:r>
    </w:p>
    <w:p w:rsidR="004325F5" w:rsidRPr="001831C6" w:rsidRDefault="004325F5" w:rsidP="006C29AF">
      <w:pPr>
        <w:widowControl w:val="0"/>
        <w:ind w:firstLine="180"/>
        <w:jc w:val="both"/>
      </w:pPr>
      <w:r w:rsidRPr="001831C6">
        <w:t xml:space="preserve">Ідея </w:t>
      </w:r>
      <w:r w:rsidRPr="001831C6">
        <w:rPr>
          <w:b/>
        </w:rPr>
        <w:t>методу мінімальної вартості</w:t>
      </w:r>
      <w:r w:rsidRPr="001831C6">
        <w:t xml:space="preserve"> полягає в тому, що на кожному кроці заповнюють кл</w:t>
      </w:r>
      <w:r w:rsidRPr="001831C6">
        <w:t>і</w:t>
      </w:r>
      <w:r w:rsidRPr="001831C6">
        <w:t>тинку таблиці, яка має найменшу вартість перевезення одиниці продукції. Такі дії повтор</w:t>
      </w:r>
      <w:r w:rsidRPr="001831C6">
        <w:t>ю</w:t>
      </w:r>
      <w:r w:rsidRPr="001831C6">
        <w:t>ють доти, доки не буде розподілено всю пр</w:t>
      </w:r>
      <w:r w:rsidRPr="001831C6">
        <w:t>о</w:t>
      </w:r>
      <w:r w:rsidRPr="001831C6">
        <w:t>дукцію між постачальниками та споживачами.</w:t>
      </w:r>
    </w:p>
    <w:p w:rsidR="004325F5" w:rsidRPr="001831C6" w:rsidRDefault="004325F5" w:rsidP="006C29AF">
      <w:pPr>
        <w:widowControl w:val="0"/>
        <w:ind w:firstLine="180"/>
        <w:jc w:val="both"/>
      </w:pPr>
      <w:r w:rsidRPr="001831C6">
        <w:rPr>
          <w:b/>
        </w:rPr>
        <w:t>Метод подвійної переваги</w:t>
      </w:r>
      <w:r w:rsidRPr="001831C6">
        <w:t>. Перед початком заповнення таблиці необхідно позначити кл</w:t>
      </w:r>
      <w:r w:rsidRPr="001831C6">
        <w:t>і</w:t>
      </w:r>
      <w:r w:rsidRPr="001831C6">
        <w:t>тинки, які мають найменшу вартість у рядках і стовпчиках. Таблицю починають заповнюв</w:t>
      </w:r>
      <w:r w:rsidRPr="001831C6">
        <w:t>а</w:t>
      </w:r>
      <w:r w:rsidRPr="001831C6">
        <w:t>ти з клітинок, позначених двічі (як мінімальні і в рядку, і в стовпчику). Далі заповнюють кл</w:t>
      </w:r>
      <w:r w:rsidRPr="001831C6">
        <w:t>і</w:t>
      </w:r>
      <w:r w:rsidRPr="001831C6">
        <w:t>тинки, позначені один раз (як мінімальні або в рядку, або в стовпчику), а вже потім — за м</w:t>
      </w:r>
      <w:r w:rsidRPr="001831C6">
        <w:t>е</w:t>
      </w:r>
      <w:r w:rsidRPr="001831C6">
        <w:t>тодом мін</w:t>
      </w:r>
      <w:r w:rsidRPr="001831C6">
        <w:t>і</w:t>
      </w:r>
      <w:r w:rsidRPr="001831C6">
        <w:t>мальної вартості.</w:t>
      </w:r>
    </w:p>
    <w:p w:rsidR="004325F5" w:rsidRPr="001831C6" w:rsidRDefault="004325F5" w:rsidP="006C29AF">
      <w:pPr>
        <w:widowControl w:val="0"/>
        <w:ind w:firstLine="180"/>
        <w:jc w:val="both"/>
      </w:pPr>
      <w:r w:rsidRPr="001831C6">
        <w:rPr>
          <w:b/>
        </w:rPr>
        <w:t>Метод апроксимації Фогеля</w:t>
      </w:r>
      <w:r w:rsidRPr="001831C6">
        <w:t>. За цим методом на кожному кроці визначають різницю між двома найменшими вартостями в кожному рядку і стовпчику транспортної таблиці. Ці різн</w:t>
      </w:r>
      <w:r w:rsidRPr="001831C6">
        <w:t>и</w:t>
      </w:r>
      <w:r w:rsidRPr="001831C6">
        <w:t>ці записують у спеціально відведених місцях таблиці. Серед усіх різниць вибирають найб</w:t>
      </w:r>
      <w:r w:rsidRPr="001831C6">
        <w:t>і</w:t>
      </w:r>
      <w:r w:rsidRPr="001831C6">
        <w:t>льшу і у відповідному рядку чи стовпчику заповнюють клітинку з найменшою вартістю. Я</w:t>
      </w:r>
      <w:r w:rsidRPr="001831C6">
        <w:t>к</w:t>
      </w:r>
      <w:r w:rsidRPr="001831C6">
        <w:t>що ж одн</w:t>
      </w:r>
      <w:r w:rsidRPr="001831C6">
        <w:t>а</w:t>
      </w:r>
      <w:r w:rsidRPr="001831C6">
        <w:t>кових найбільших різниць кілька, то вибирають будь-який відповідний рядок або стовпчик. К</w:t>
      </w:r>
      <w:r w:rsidRPr="001831C6">
        <w:t>о</w:t>
      </w:r>
      <w:r w:rsidRPr="001831C6">
        <w:t>ли залишається незаповненим лише один рядок або стовпчик, то обчислення різниць припин</w:t>
      </w:r>
      <w:r w:rsidRPr="001831C6">
        <w:t>я</w:t>
      </w:r>
      <w:r w:rsidRPr="001831C6">
        <w:t>ють, а таблицю продовжують заповнювати за методом мінімальної вартості.</w:t>
      </w:r>
    </w:p>
    <w:p w:rsidR="004325F5" w:rsidRPr="001831C6" w:rsidRDefault="004325F5" w:rsidP="006C29AF">
      <w:pPr>
        <w:widowControl w:val="0"/>
        <w:ind w:firstLine="180"/>
        <w:jc w:val="both"/>
      </w:pPr>
      <w:r w:rsidRPr="001831C6">
        <w:t xml:space="preserve">Після побудови першого опорного плану одним із розгляну тих методів у таблиці має бути заповнено </w:t>
      </w:r>
      <w:r w:rsidRPr="001831C6">
        <w:rPr>
          <w:i/>
        </w:rPr>
        <w:t xml:space="preserve">(т + п - </w:t>
      </w:r>
      <w:r w:rsidRPr="001831C6">
        <w:t>1) кліт</w:t>
      </w:r>
      <w:r w:rsidRPr="001831C6">
        <w:t>и</w:t>
      </w:r>
      <w:r w:rsidRPr="001831C6">
        <w:t xml:space="preserve">нок, де </w:t>
      </w:r>
      <w:r w:rsidRPr="001831C6">
        <w:rPr>
          <w:i/>
        </w:rPr>
        <w:t xml:space="preserve">т </w:t>
      </w:r>
      <w:r w:rsidRPr="001831C6">
        <w:t xml:space="preserve">— кількість постачальників; </w:t>
      </w:r>
      <w:r w:rsidRPr="001831C6">
        <w:rPr>
          <w:i/>
        </w:rPr>
        <w:t xml:space="preserve">п </w:t>
      </w:r>
      <w:r w:rsidRPr="001831C6">
        <w:t>— кількість споживачів у задачі, у</w:t>
      </w:r>
      <w:r w:rsidRPr="001831C6">
        <w:rPr>
          <w:i/>
        </w:rPr>
        <w:t xml:space="preserve"> </w:t>
      </w:r>
      <w:r w:rsidRPr="001831C6">
        <w:t xml:space="preserve">тому числі фіктивних. Такий план називають </w:t>
      </w:r>
      <w:r w:rsidRPr="001831C6">
        <w:rPr>
          <w:b/>
          <w:i/>
        </w:rPr>
        <w:t>не виродженим</w:t>
      </w:r>
      <w:r w:rsidRPr="001831C6">
        <w:rPr>
          <w:i/>
        </w:rPr>
        <w:t xml:space="preserve">. </w:t>
      </w:r>
      <w:r w:rsidRPr="001831C6">
        <w:t>Якщо кількість зап</w:t>
      </w:r>
      <w:r w:rsidRPr="001831C6">
        <w:t>о</w:t>
      </w:r>
      <w:r w:rsidRPr="001831C6">
        <w:t>внених клітинок перевищує (</w:t>
      </w:r>
      <w:r w:rsidRPr="001831C6">
        <w:rPr>
          <w:i/>
          <w:lang w:val="en-US"/>
        </w:rPr>
        <w:t>m</w:t>
      </w:r>
      <w:r w:rsidRPr="001831C6">
        <w:rPr>
          <w:i/>
        </w:rPr>
        <w:t xml:space="preserve"> </w:t>
      </w:r>
      <w:r w:rsidRPr="001831C6">
        <w:t xml:space="preserve">+ </w:t>
      </w:r>
      <w:r w:rsidRPr="001831C6">
        <w:rPr>
          <w:i/>
          <w:lang w:val="en-US"/>
        </w:rPr>
        <w:t>n</w:t>
      </w:r>
      <w:r w:rsidRPr="001831C6">
        <w:rPr>
          <w:i/>
        </w:rPr>
        <w:t xml:space="preserve"> </w:t>
      </w:r>
      <w:r w:rsidRPr="001831C6">
        <w:rPr>
          <w:i/>
          <w:lang w:val="en-US"/>
        </w:rPr>
        <w:sym w:font="Symbol" w:char="F02D"/>
      </w:r>
      <w:r w:rsidRPr="001831C6">
        <w:rPr>
          <w:i/>
        </w:rPr>
        <w:t xml:space="preserve"> </w:t>
      </w:r>
      <w:r w:rsidRPr="001831C6">
        <w:t xml:space="preserve">1), то початковий план побудовано неправильно і він є </w:t>
      </w:r>
      <w:r w:rsidR="00856140" w:rsidRPr="001831C6">
        <w:t>не опорним</w:t>
      </w:r>
      <w:r w:rsidRPr="001831C6">
        <w:t xml:space="preserve">. </w:t>
      </w:r>
      <w:r w:rsidRPr="001831C6">
        <w:rPr>
          <w:b/>
          <w:i/>
        </w:rPr>
        <w:t>Ознакою опорності</w:t>
      </w:r>
      <w:r w:rsidRPr="001831C6">
        <w:t xml:space="preserve"> плану транспортної задачі є його ациклічність, тобто н</w:t>
      </w:r>
      <w:r w:rsidRPr="001831C6">
        <w:t>е</w:t>
      </w:r>
      <w:r w:rsidRPr="001831C6">
        <w:t xml:space="preserve">можливість побудови циклу. </w:t>
      </w:r>
      <w:r w:rsidRPr="001831C6">
        <w:rPr>
          <w:b/>
          <w:i/>
        </w:rPr>
        <w:t>Циклом</w:t>
      </w:r>
      <w:r w:rsidRPr="001831C6">
        <w:rPr>
          <w:i/>
        </w:rPr>
        <w:t xml:space="preserve"> </w:t>
      </w:r>
      <w:r w:rsidRPr="001831C6">
        <w:t>у транспортній задачі називають замкнену ламану л</w:t>
      </w:r>
      <w:r w:rsidRPr="001831C6">
        <w:t>і</w:t>
      </w:r>
      <w:r w:rsidRPr="001831C6">
        <w:t>нію, вершини якої розміщуються в заповнених клітинках таблиці, а сторони проходять у</w:t>
      </w:r>
      <w:r w:rsidRPr="001831C6">
        <w:t>з</w:t>
      </w:r>
      <w:r w:rsidRPr="001831C6">
        <w:t>довж рядків і стовпчиків таблиці.</w:t>
      </w:r>
    </w:p>
    <w:p w:rsidR="004325F5" w:rsidRPr="001831C6" w:rsidRDefault="004325F5" w:rsidP="006C29AF">
      <w:pPr>
        <w:widowControl w:val="0"/>
        <w:ind w:firstLine="180"/>
        <w:jc w:val="both"/>
      </w:pPr>
      <w:r w:rsidRPr="001831C6">
        <w:t xml:space="preserve">Якщо заповнених клітинок у таблиці менш як </w:t>
      </w:r>
      <w:r w:rsidRPr="001831C6">
        <w:rPr>
          <w:i/>
        </w:rPr>
        <w:t xml:space="preserve">(т + п - </w:t>
      </w:r>
      <w:r w:rsidRPr="001831C6">
        <w:t xml:space="preserve">1), то опорний план називають </w:t>
      </w:r>
      <w:r w:rsidRPr="001831C6">
        <w:rPr>
          <w:b/>
          <w:i/>
        </w:rPr>
        <w:t>вир</w:t>
      </w:r>
      <w:r w:rsidRPr="001831C6">
        <w:rPr>
          <w:b/>
          <w:i/>
        </w:rPr>
        <w:t>о</w:t>
      </w:r>
      <w:r w:rsidRPr="001831C6">
        <w:rPr>
          <w:b/>
          <w:i/>
        </w:rPr>
        <w:t>дженим</w:t>
      </w:r>
      <w:r w:rsidRPr="001831C6">
        <w:rPr>
          <w:i/>
        </w:rPr>
        <w:t xml:space="preserve">. </w:t>
      </w:r>
      <w:r w:rsidRPr="001831C6">
        <w:t>У такому разі необхідно заповнити відповідну кількість порожніх клітинок, зап</w:t>
      </w:r>
      <w:r w:rsidRPr="001831C6">
        <w:t>и</w:t>
      </w:r>
      <w:r w:rsidRPr="001831C6">
        <w:t>суючи в них «нульове перевезення», але так, щоб при цьому не порушилася ациклічність плану.</w:t>
      </w:r>
    </w:p>
    <w:p w:rsidR="004325F5" w:rsidRPr="001831C6" w:rsidRDefault="004325F5" w:rsidP="006C29AF">
      <w:pPr>
        <w:widowControl w:val="0"/>
        <w:ind w:firstLine="180"/>
        <w:jc w:val="both"/>
      </w:pPr>
      <w:r w:rsidRPr="001831C6">
        <w:t xml:space="preserve">3. Опорний план перевіряють на оптимальність за допомогою потенціалів </w:t>
      </w:r>
      <w:r w:rsidRPr="001831C6">
        <w:rPr>
          <w:i/>
          <w:lang w:val="en-US"/>
        </w:rPr>
        <w:t>u</w:t>
      </w:r>
      <w:r w:rsidRPr="001831C6">
        <w:rPr>
          <w:i/>
          <w:vertAlign w:val="subscript"/>
          <w:lang w:val="en-US"/>
        </w:rPr>
        <w:t>i</w:t>
      </w:r>
      <w:r w:rsidRPr="001831C6">
        <w:rPr>
          <w:i/>
        </w:rPr>
        <w:t xml:space="preserve"> </w:t>
      </w:r>
      <w:r w:rsidRPr="001831C6">
        <w:t xml:space="preserve">та </w:t>
      </w:r>
      <w:r w:rsidRPr="001831C6">
        <w:rPr>
          <w:i/>
          <w:lang w:val="en-US"/>
        </w:rPr>
        <w:t>v</w:t>
      </w:r>
      <w:r w:rsidRPr="001831C6">
        <w:rPr>
          <w:i/>
          <w:vertAlign w:val="subscript"/>
          <w:lang w:val="en-US"/>
        </w:rPr>
        <w:t>j</w:t>
      </w:r>
      <w:r w:rsidRPr="001831C6">
        <w:t xml:space="preserve"> відпові</w:t>
      </w:r>
      <w:r w:rsidRPr="001831C6">
        <w:t>д</w:t>
      </w:r>
      <w:r w:rsidRPr="001831C6">
        <w:t>но постачальників та спож</w:t>
      </w:r>
      <w:r w:rsidRPr="001831C6">
        <w:t>и</w:t>
      </w:r>
      <w:r w:rsidRPr="001831C6">
        <w:t>вачів.</w:t>
      </w:r>
    </w:p>
    <w:p w:rsidR="004325F5" w:rsidRPr="001831C6" w:rsidRDefault="004325F5" w:rsidP="006C29AF">
      <w:pPr>
        <w:widowControl w:val="0"/>
        <w:ind w:firstLine="708"/>
        <w:jc w:val="both"/>
      </w:pPr>
    </w:p>
    <w:p w:rsidR="004325F5" w:rsidRPr="001831C6" w:rsidRDefault="004325F5" w:rsidP="006C29AF">
      <w:pPr>
        <w:widowControl w:val="0"/>
        <w:jc w:val="both"/>
        <w:rPr>
          <w:b/>
          <w:i/>
        </w:rPr>
      </w:pPr>
      <w:r w:rsidRPr="001831C6">
        <w:rPr>
          <w:b/>
          <w:i/>
        </w:rPr>
        <w:t>! Теорема (умова оптимальності опорного плану транспортної задачі). Якщо для деяк</w:t>
      </w:r>
      <w:r w:rsidRPr="001831C6">
        <w:rPr>
          <w:b/>
          <w:i/>
        </w:rPr>
        <w:t>о</w:t>
      </w:r>
      <w:r w:rsidRPr="001831C6">
        <w:rPr>
          <w:b/>
          <w:i/>
        </w:rPr>
        <w:t xml:space="preserve">го опорного плану </w:t>
      </w:r>
      <w:r w:rsidR="00922A53" w:rsidRPr="00C730BE">
        <w:rPr>
          <w:b/>
          <w:i/>
          <w:position w:val="-16"/>
        </w:rPr>
        <w:object w:dxaOrig="1080" w:dyaOrig="440">
          <v:shape id="_x0000_i1556" type="#_x0000_t75" style="width:54pt;height:21.75pt" o:ole="">
            <v:imagedata r:id="rId1039" o:title=""/>
          </v:shape>
          <o:OLEObject Type="Embed" ProgID="Equation.DSMT4" ShapeID="_x0000_i1556" DrawAspect="Content" ObjectID="_1535590067" r:id="rId1040"/>
        </w:object>
      </w:r>
      <w:r w:rsidRPr="001831C6">
        <w:rPr>
          <w:b/>
          <w:i/>
        </w:rPr>
        <w:t xml:space="preserve"> існують числа </w:t>
      </w:r>
      <w:r w:rsidR="00922A53" w:rsidRPr="00C730BE">
        <w:rPr>
          <w:b/>
          <w:i/>
          <w:position w:val="-12"/>
        </w:rPr>
        <w:object w:dxaOrig="240" w:dyaOrig="360">
          <v:shape id="_x0000_i1557" type="#_x0000_t75" style="width:12pt;height:18pt" o:ole="">
            <v:imagedata r:id="rId1041" o:title=""/>
          </v:shape>
          <o:OLEObject Type="Embed" ProgID="Equation.DSMT4" ShapeID="_x0000_i1557" DrawAspect="Content" ObjectID="_1535590068" r:id="rId1042"/>
        </w:object>
      </w:r>
      <w:r w:rsidRPr="001831C6">
        <w:rPr>
          <w:b/>
          <w:i/>
        </w:rPr>
        <w:t xml:space="preserve"> та </w:t>
      </w:r>
      <w:r w:rsidR="00922A53" w:rsidRPr="00C730BE">
        <w:rPr>
          <w:b/>
          <w:i/>
          <w:position w:val="-14"/>
        </w:rPr>
        <w:object w:dxaOrig="260" w:dyaOrig="380">
          <v:shape id="_x0000_i1558" type="#_x0000_t75" style="width:12.75pt;height:18.75pt" o:ole="">
            <v:imagedata r:id="rId1043" o:title=""/>
          </v:shape>
          <o:OLEObject Type="Embed" ProgID="Equation.DSMT4" ShapeID="_x0000_i1558" DrawAspect="Content" ObjectID="_1535590069" r:id="rId1044"/>
        </w:object>
      </w:r>
      <w:r w:rsidRPr="001831C6">
        <w:rPr>
          <w:b/>
          <w:i/>
        </w:rPr>
        <w:t xml:space="preserve">, для яких виконується умова </w:t>
      </w:r>
      <w:r w:rsidR="00922A53" w:rsidRPr="00C730BE">
        <w:rPr>
          <w:b/>
          <w:i/>
          <w:position w:val="-32"/>
        </w:rPr>
        <w:object w:dxaOrig="2160" w:dyaOrig="760">
          <v:shape id="_x0000_i1559" type="#_x0000_t75" style="width:108pt;height:38.25pt" o:ole="">
            <v:imagedata r:id="rId1045" o:title=""/>
          </v:shape>
          <o:OLEObject Type="Embed" ProgID="Equation.DSMT4" ShapeID="_x0000_i1559" DrawAspect="Content" ObjectID="_1535590070" r:id="rId1046"/>
        </w:object>
      </w:r>
    </w:p>
    <w:p w:rsidR="004325F5" w:rsidRPr="001831C6" w:rsidRDefault="004325F5" w:rsidP="006C29AF">
      <w:pPr>
        <w:widowControl w:val="0"/>
        <w:jc w:val="both"/>
        <w:rPr>
          <w:b/>
          <w:i/>
        </w:rPr>
      </w:pPr>
      <w:r w:rsidRPr="001831C6">
        <w:rPr>
          <w:b/>
          <w:i/>
        </w:rPr>
        <w:t xml:space="preserve">для всіх </w:t>
      </w:r>
      <w:r w:rsidR="00922A53" w:rsidRPr="00C730BE">
        <w:rPr>
          <w:b/>
          <w:i/>
          <w:position w:val="-10"/>
        </w:rPr>
        <w:object w:dxaOrig="720" w:dyaOrig="380">
          <v:shape id="_x0000_i1560" type="#_x0000_t75" style="width:36pt;height:18.75pt" o:ole="">
            <v:imagedata r:id="rId1047" o:title=""/>
          </v:shape>
          <o:OLEObject Type="Embed" ProgID="Equation.DSMT4" ShapeID="_x0000_i1560" DrawAspect="Content" ObjectID="_1535590071" r:id="rId1048"/>
        </w:object>
      </w:r>
      <w:r w:rsidRPr="001831C6">
        <w:rPr>
          <w:b/>
          <w:i/>
        </w:rPr>
        <w:t xml:space="preserve">, та </w:t>
      </w:r>
      <w:r w:rsidR="00922A53" w:rsidRPr="00C730BE">
        <w:rPr>
          <w:b/>
          <w:i/>
          <w:position w:val="-10"/>
        </w:rPr>
        <w:object w:dxaOrig="720" w:dyaOrig="380">
          <v:shape id="_x0000_i1561" type="#_x0000_t75" style="width:36pt;height:18.75pt" o:ole="">
            <v:imagedata r:id="rId1049" o:title=""/>
          </v:shape>
          <o:OLEObject Type="Embed" ProgID="Equation.DSMT4" ShapeID="_x0000_i1561" DrawAspect="Content" ObjectID="_1535590072" r:id="rId1050"/>
        </w:object>
      </w:r>
      <w:r w:rsidRPr="001831C6">
        <w:rPr>
          <w:b/>
          <w:i/>
        </w:rPr>
        <w:t>, то він є оптимальним планом транспортної задачі.</w:t>
      </w:r>
    </w:p>
    <w:p w:rsidR="004325F5" w:rsidRPr="001831C6" w:rsidRDefault="004325F5" w:rsidP="006C29AF">
      <w:pPr>
        <w:widowControl w:val="0"/>
        <w:jc w:val="both"/>
      </w:pPr>
    </w:p>
    <w:p w:rsidR="004325F5" w:rsidRPr="001831C6" w:rsidRDefault="004325F5" w:rsidP="006C29AF">
      <w:pPr>
        <w:widowControl w:val="0"/>
        <w:ind w:firstLine="180"/>
        <w:jc w:val="both"/>
      </w:pPr>
      <w:r w:rsidRPr="001831C6">
        <w:t xml:space="preserve">Потенціали опорного плану визначаються із системи рівнянь </w:t>
      </w:r>
      <w:r w:rsidR="00922A53" w:rsidRPr="00C730BE">
        <w:rPr>
          <w:position w:val="-14"/>
        </w:rPr>
        <w:object w:dxaOrig="1100" w:dyaOrig="380">
          <v:shape id="_x0000_i1562" type="#_x0000_t75" style="width:54.75pt;height:18.75pt" o:ole="">
            <v:imagedata r:id="rId1051" o:title=""/>
          </v:shape>
          <o:OLEObject Type="Embed" ProgID="Equation.DSMT4" ShapeID="_x0000_i1562" DrawAspect="Content" ObjectID="_1535590073" r:id="rId1052"/>
        </w:object>
      </w:r>
      <w:r w:rsidRPr="001831C6">
        <w:rPr>
          <w:i/>
        </w:rPr>
        <w:t xml:space="preserve">, </w:t>
      </w:r>
      <w:r w:rsidRPr="001831C6">
        <w:t>які записують для всіх заповнених кл</w:t>
      </w:r>
      <w:r w:rsidRPr="001831C6">
        <w:t>і</w:t>
      </w:r>
      <w:r w:rsidRPr="001831C6">
        <w:t>тинок транспортної таблиці.</w:t>
      </w:r>
    </w:p>
    <w:p w:rsidR="004325F5" w:rsidRPr="001831C6" w:rsidRDefault="004325F5" w:rsidP="006C29AF">
      <w:pPr>
        <w:widowControl w:val="0"/>
        <w:ind w:firstLine="180"/>
        <w:jc w:val="both"/>
      </w:pPr>
      <w:r w:rsidRPr="001831C6">
        <w:t xml:space="preserve">4. За допомогою розрахованих потенціалів перевіряють умову оптимальності </w:t>
      </w:r>
      <w:r w:rsidR="00922A53" w:rsidRPr="00C730BE">
        <w:rPr>
          <w:position w:val="-14"/>
        </w:rPr>
        <w:object w:dxaOrig="1100" w:dyaOrig="380">
          <v:shape id="_x0000_i1563" type="#_x0000_t75" style="width:54.75pt;height:18.75pt" o:ole="">
            <v:imagedata r:id="rId1053" o:title=""/>
          </v:shape>
          <o:OLEObject Type="Embed" ProgID="Equation.DSMT4" ShapeID="_x0000_i1563" DrawAspect="Content" ObjectID="_1535590074" r:id="rId1054"/>
        </w:object>
      </w:r>
      <w:r w:rsidRPr="001831C6">
        <w:t xml:space="preserve"> для порожніх клітинок таблиці. Якщо хоча б для однієї клітинки ця умова </w:t>
      </w:r>
      <w:r w:rsidR="00856140">
        <w:t>не</w:t>
      </w:r>
      <w:r w:rsidR="00856140" w:rsidRPr="001831C6">
        <w:t>виконується</w:t>
      </w:r>
      <w:r w:rsidRPr="001831C6">
        <w:t xml:space="preserve">, тобто </w:t>
      </w:r>
      <w:r w:rsidR="00922A53" w:rsidRPr="00C730BE">
        <w:rPr>
          <w:position w:val="-14"/>
        </w:rPr>
        <w:object w:dxaOrig="1100" w:dyaOrig="380">
          <v:shape id="_x0000_i1564" type="#_x0000_t75" style="width:54.75pt;height:18.75pt" o:ole="">
            <v:imagedata r:id="rId1055" o:title=""/>
          </v:shape>
          <o:OLEObject Type="Embed" ProgID="Equation.DSMT4" ShapeID="_x0000_i1564" DrawAspect="Content" ObjectID="_1535590075" r:id="rId1056"/>
        </w:object>
      </w:r>
      <w:r w:rsidRPr="001831C6">
        <w:t>, поточний план є неоптимал</w:t>
      </w:r>
      <w:r w:rsidRPr="001831C6">
        <w:t>ь</w:t>
      </w:r>
      <w:r w:rsidRPr="001831C6">
        <w:t>ним і від нього необхідно перейти до нового опорного плану.</w:t>
      </w:r>
    </w:p>
    <w:p w:rsidR="004325F5" w:rsidRPr="001831C6" w:rsidRDefault="004325F5" w:rsidP="006C29AF">
      <w:pPr>
        <w:widowControl w:val="0"/>
        <w:ind w:firstLine="180"/>
        <w:jc w:val="both"/>
      </w:pPr>
      <w:r w:rsidRPr="001831C6">
        <w:t>Перехід від одного опорного плану до іншого виконують заповненням клітинки, для якої порушено умову оптимал</w:t>
      </w:r>
      <w:r w:rsidRPr="001831C6">
        <w:t>ь</w:t>
      </w:r>
      <w:r w:rsidRPr="001831C6">
        <w:t xml:space="preserve">ності. Якщо таких клітинок кілька, то для заповнення вибирають </w:t>
      </w:r>
      <w:r w:rsidRPr="001831C6">
        <w:lastRenderedPageBreak/>
        <w:t xml:space="preserve">таку, що має найбільше порушення, тобто </w:t>
      </w:r>
      <w:r w:rsidR="00922A53" w:rsidRPr="00C730BE">
        <w:rPr>
          <w:position w:val="-18"/>
        </w:rPr>
        <w:object w:dxaOrig="1960" w:dyaOrig="480">
          <v:shape id="_x0000_i1565" type="#_x0000_t75" style="width:98.25pt;height:24pt" o:ole="">
            <v:imagedata r:id="rId1057" o:title=""/>
          </v:shape>
          <o:OLEObject Type="Embed" ProgID="Equation.DSMT4" ShapeID="_x0000_i1565" DrawAspect="Content" ObjectID="_1535590076" r:id="rId1058"/>
        </w:object>
      </w:r>
      <w:r w:rsidRPr="001831C6">
        <w:rPr>
          <w:i/>
        </w:rPr>
        <w:t xml:space="preserve">. </w:t>
      </w:r>
      <w:r w:rsidRPr="001831C6">
        <w:t>Для вибраної порожньої кл</w:t>
      </w:r>
      <w:r w:rsidRPr="001831C6">
        <w:t>і</w:t>
      </w:r>
      <w:r w:rsidRPr="001831C6">
        <w:t>тинки будують цикл перерахування та виконують перерозподіл продукції в межах цього ц</w:t>
      </w:r>
      <w:r w:rsidRPr="001831C6">
        <w:t>и</w:t>
      </w:r>
      <w:r w:rsidRPr="001831C6">
        <w:t>клу за так</w:t>
      </w:r>
      <w:r w:rsidRPr="001831C6">
        <w:t>и</w:t>
      </w:r>
      <w:r w:rsidRPr="001831C6">
        <w:t>ми правилами:</w:t>
      </w:r>
    </w:p>
    <w:p w:rsidR="004325F5" w:rsidRPr="001831C6" w:rsidRDefault="004325F5" w:rsidP="006C29AF">
      <w:pPr>
        <w:widowControl w:val="0"/>
        <w:ind w:firstLine="180"/>
        <w:jc w:val="both"/>
      </w:pPr>
      <w:r w:rsidRPr="001831C6">
        <w:t>1) кожній вершині циклу приписують певний знак, причому вільній клітинці — знак «+», а всім іншим по черзі — зн</w:t>
      </w:r>
      <w:r w:rsidRPr="001831C6">
        <w:t>а</w:t>
      </w:r>
      <w:r w:rsidRPr="001831C6">
        <w:t>ки «</w:t>
      </w:r>
      <w:r w:rsidRPr="001831C6">
        <w:sym w:font="Symbol" w:char="F02D"/>
      </w:r>
      <w:r w:rsidRPr="001831C6">
        <w:t>» та «+»;</w:t>
      </w:r>
    </w:p>
    <w:p w:rsidR="004325F5" w:rsidRPr="001831C6" w:rsidRDefault="004325F5" w:rsidP="006C29AF">
      <w:pPr>
        <w:widowControl w:val="0"/>
        <w:ind w:firstLine="180"/>
        <w:jc w:val="both"/>
      </w:pPr>
      <w:r w:rsidRPr="001831C6">
        <w:t xml:space="preserve">2) у порожню клітинку переносять менше з чисел </w:t>
      </w:r>
      <w:r w:rsidRPr="001831C6">
        <w:rPr>
          <w:i/>
        </w:rPr>
        <w:t>х</w:t>
      </w:r>
      <w:r w:rsidRPr="001831C6">
        <w:rPr>
          <w:i/>
          <w:vertAlign w:val="subscript"/>
          <w:lang w:val="en-US"/>
        </w:rPr>
        <w:t>ij</w:t>
      </w:r>
      <w:r w:rsidRPr="001831C6">
        <w:rPr>
          <w:i/>
        </w:rPr>
        <w:t xml:space="preserve">, </w:t>
      </w:r>
      <w:r w:rsidRPr="001831C6">
        <w:t>що стоять у клітинках зі знаком «</w:t>
      </w:r>
      <w:r w:rsidRPr="001831C6">
        <w:sym w:font="Symbol" w:char="F02D"/>
      </w:r>
      <w:r w:rsidRPr="001831C6">
        <w:t>». О</w:t>
      </w:r>
      <w:r w:rsidRPr="001831C6">
        <w:t>д</w:t>
      </w:r>
      <w:r w:rsidRPr="001831C6">
        <w:t>ночасно це число додають до відповідних чисел, які розміщуються в клітинках зі знаком «+».</w:t>
      </w:r>
    </w:p>
    <w:p w:rsidR="004325F5" w:rsidRPr="001831C6" w:rsidRDefault="004325F5" w:rsidP="006C29AF">
      <w:pPr>
        <w:widowControl w:val="0"/>
        <w:ind w:firstLine="180"/>
        <w:jc w:val="both"/>
      </w:pPr>
      <w:r w:rsidRPr="001831C6">
        <w:t xml:space="preserve">Отже, клітинка, що була вільною, стає заповненою, а відповідна клітинка з мінімальним числом </w:t>
      </w:r>
      <w:r w:rsidR="00922A53" w:rsidRPr="00C730BE">
        <w:rPr>
          <w:position w:val="-14"/>
        </w:rPr>
        <w:object w:dxaOrig="279" w:dyaOrig="380">
          <v:shape id="_x0000_i1566" type="#_x0000_t75" style="width:14.25pt;height:18.75pt" o:ole="">
            <v:imagedata r:id="rId1059" o:title=""/>
          </v:shape>
          <o:OLEObject Type="Embed" ProgID="Equation.DSMT4" ShapeID="_x0000_i1566" DrawAspect="Content" ObjectID="_1535590077" r:id="rId1060"/>
        </w:object>
      </w:r>
      <w:r w:rsidRPr="001831C6">
        <w:rPr>
          <w:i/>
        </w:rPr>
        <w:t xml:space="preserve"> </w:t>
      </w:r>
      <w:r w:rsidRPr="001831C6">
        <w:t>вважається поро</w:t>
      </w:r>
      <w:r w:rsidRPr="001831C6">
        <w:t>ж</w:t>
      </w:r>
      <w:r w:rsidRPr="001831C6">
        <w:t>ньою. У результаті такого перерозподілу продукції дістанемо новий опорний план транспортної задачі.</w:t>
      </w:r>
    </w:p>
    <w:p w:rsidR="004325F5" w:rsidRPr="001831C6" w:rsidRDefault="004325F5" w:rsidP="006C29AF">
      <w:pPr>
        <w:widowControl w:val="0"/>
        <w:ind w:firstLine="180"/>
        <w:jc w:val="both"/>
      </w:pPr>
      <w:r w:rsidRPr="001831C6">
        <w:t>5. Новий опорний план перевіряють на оптимальність згідно з п. 3 розглянутого алгоритму.</w:t>
      </w:r>
    </w:p>
    <w:p w:rsidR="004325F5" w:rsidRPr="001831C6" w:rsidRDefault="004325F5" w:rsidP="006C29AF">
      <w:pPr>
        <w:widowControl w:val="0"/>
        <w:ind w:firstLine="180"/>
        <w:jc w:val="both"/>
      </w:pPr>
      <w:r w:rsidRPr="001831C6">
        <w:t>Розглянемо застосування методу потенціалів для розв'язування транспортних задач, нав</w:t>
      </w:r>
      <w:r w:rsidRPr="001831C6">
        <w:t>е</w:t>
      </w:r>
      <w:r w:rsidRPr="001831C6">
        <w:t>дених далі.</w:t>
      </w:r>
    </w:p>
    <w:p w:rsidR="004325F5" w:rsidRPr="001831C6" w:rsidRDefault="004325F5" w:rsidP="006C29AF">
      <w:pPr>
        <w:widowControl w:val="0"/>
        <w:jc w:val="both"/>
      </w:pPr>
    </w:p>
    <w:p w:rsidR="004325F5" w:rsidRPr="001831C6" w:rsidRDefault="00790909" w:rsidP="006C29AF">
      <w:pPr>
        <w:widowControl w:val="0"/>
        <w:jc w:val="both"/>
        <w:outlineLvl w:val="1"/>
        <w:rPr>
          <w:b/>
          <w:i/>
        </w:rPr>
      </w:pPr>
      <w:r>
        <w:rPr>
          <w:b/>
          <w:i/>
        </w:rPr>
        <w:t>7</w:t>
      </w:r>
      <w:r w:rsidR="004325F5" w:rsidRPr="001831C6">
        <w:rPr>
          <w:b/>
          <w:i/>
        </w:rPr>
        <w:t xml:space="preserve">.3. </w:t>
      </w:r>
      <w:r>
        <w:rPr>
          <w:b/>
          <w:i/>
        </w:rPr>
        <w:t>ТЗ за критерієм часу. Двое</w:t>
      </w:r>
      <w:r w:rsidR="00AE3537" w:rsidRPr="001831C6">
        <w:rPr>
          <w:b/>
          <w:i/>
        </w:rPr>
        <w:t>тапна ТЗ. Розв’язання по сітці.</w:t>
      </w:r>
    </w:p>
    <w:p w:rsidR="004325F5" w:rsidRPr="001831C6" w:rsidRDefault="004325F5" w:rsidP="006C29AF">
      <w:pPr>
        <w:widowControl w:val="0"/>
        <w:ind w:firstLine="360"/>
        <w:jc w:val="both"/>
      </w:pPr>
      <w:r w:rsidRPr="001831C6">
        <w:t xml:space="preserve">Компанія контролює три фабрики </w:t>
      </w:r>
      <w:r w:rsidR="00922A53" w:rsidRPr="00C730BE">
        <w:rPr>
          <w:position w:val="-12"/>
        </w:rPr>
        <w:object w:dxaOrig="999" w:dyaOrig="360">
          <v:shape id="_x0000_i1567" type="#_x0000_t75" style="width:50.25pt;height:18pt" o:ole="">
            <v:imagedata r:id="rId1061" o:title=""/>
          </v:shape>
          <o:OLEObject Type="Embed" ProgID="Equation.DSMT4" ShapeID="_x0000_i1567" DrawAspect="Content" ObjectID="_1535590078" r:id="rId1062"/>
        </w:object>
      </w:r>
      <w:r w:rsidRPr="001831C6">
        <w:rPr>
          <w:i/>
        </w:rPr>
        <w:t xml:space="preserve"> </w:t>
      </w:r>
      <w:r w:rsidRPr="001831C6">
        <w:t xml:space="preserve">здатні виготовляти 150, 60 та 80 тис. од. продукції щотижня. Компанія уклала договір із чотирма замовниками </w:t>
      </w:r>
      <w:r w:rsidR="00922A53" w:rsidRPr="00C730BE">
        <w:rPr>
          <w:position w:val="-12"/>
        </w:rPr>
        <w:object w:dxaOrig="999" w:dyaOrig="360">
          <v:shape id="_x0000_i1568" type="#_x0000_t75" style="width:50.25pt;height:18pt" o:ole="">
            <v:imagedata r:id="rId1063" o:title=""/>
          </v:shape>
          <o:OLEObject Type="Embed" ProgID="Equation.DSMT4" ShapeID="_x0000_i1568" DrawAspect="Content" ObjectID="_1535590079" r:id="rId1064"/>
        </w:object>
      </w:r>
      <w:r w:rsidRPr="001831C6">
        <w:rPr>
          <w:i/>
        </w:rPr>
        <w:t xml:space="preserve"> </w:t>
      </w:r>
      <w:r w:rsidRPr="001831C6">
        <w:t>яким потр</w:t>
      </w:r>
      <w:r w:rsidRPr="001831C6">
        <w:t>і</w:t>
      </w:r>
      <w:r w:rsidRPr="001831C6">
        <w:t>бно щотижня відповідно 110, 40, 60 та 80 тис. од. продукції. Вартість виробництва та тран</w:t>
      </w:r>
      <w:r w:rsidRPr="001831C6">
        <w:t>с</w:t>
      </w:r>
      <w:r w:rsidRPr="001831C6">
        <w:t>портування 1000 од. продукції замовникам з кожної фабрики наведено в табл</w:t>
      </w:r>
      <w:r w:rsidRPr="001831C6">
        <w:t>и</w:t>
      </w:r>
      <w:r w:rsidRPr="001831C6">
        <w:t>ці.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8"/>
        <w:gridCol w:w="1866"/>
        <w:gridCol w:w="1867"/>
        <w:gridCol w:w="1867"/>
        <w:gridCol w:w="1867"/>
      </w:tblGrid>
      <w:tr w:rsidR="004325F5" w:rsidRPr="001831C6">
        <w:tblPrEx>
          <w:tblCellMar>
            <w:top w:w="0" w:type="dxa"/>
            <w:bottom w:w="0" w:type="dxa"/>
          </w:tblCellMar>
        </w:tblPrEx>
        <w:trPr>
          <w:cantSplit/>
          <w:trHeight w:val="142"/>
        </w:trPr>
        <w:tc>
          <w:tcPr>
            <w:tcW w:w="2508" w:type="dxa"/>
            <w:vMerge w:val="restart"/>
            <w:vAlign w:val="center"/>
          </w:tcPr>
          <w:p w:rsidR="004325F5" w:rsidRPr="001831C6" w:rsidRDefault="004325F5" w:rsidP="006C29AF">
            <w:pPr>
              <w:widowControl w:val="0"/>
              <w:jc w:val="both"/>
            </w:pPr>
            <w:r w:rsidRPr="001831C6">
              <w:t>Фабрика</w:t>
            </w:r>
          </w:p>
        </w:tc>
        <w:tc>
          <w:tcPr>
            <w:tcW w:w="7467" w:type="dxa"/>
            <w:gridSpan w:val="4"/>
            <w:vAlign w:val="center"/>
          </w:tcPr>
          <w:p w:rsidR="004325F5" w:rsidRPr="001831C6" w:rsidRDefault="004325F5" w:rsidP="006C29AF">
            <w:pPr>
              <w:widowControl w:val="0"/>
              <w:jc w:val="both"/>
            </w:pPr>
            <w:r w:rsidRPr="001831C6">
              <w:t xml:space="preserve">Вартість виробництва і транспортування </w:t>
            </w:r>
          </w:p>
          <w:p w:rsidR="004325F5" w:rsidRPr="001831C6" w:rsidRDefault="004325F5" w:rsidP="006C29AF">
            <w:pPr>
              <w:widowControl w:val="0"/>
              <w:jc w:val="both"/>
            </w:pPr>
            <w:r w:rsidRPr="001831C6">
              <w:t>1000 од. продукції за замовниками</w:t>
            </w:r>
          </w:p>
        </w:tc>
      </w:tr>
      <w:tr w:rsidR="004325F5" w:rsidRPr="001831C6">
        <w:tblPrEx>
          <w:tblCellMar>
            <w:top w:w="0" w:type="dxa"/>
            <w:bottom w:w="0" w:type="dxa"/>
          </w:tblCellMar>
        </w:tblPrEx>
        <w:trPr>
          <w:cantSplit/>
          <w:trHeight w:val="141"/>
        </w:trPr>
        <w:tc>
          <w:tcPr>
            <w:tcW w:w="2508" w:type="dxa"/>
            <w:vMerge/>
            <w:vAlign w:val="center"/>
          </w:tcPr>
          <w:p w:rsidR="004325F5" w:rsidRPr="001831C6" w:rsidRDefault="004325F5" w:rsidP="006C29AF">
            <w:pPr>
              <w:widowControl w:val="0"/>
              <w:jc w:val="both"/>
            </w:pPr>
          </w:p>
        </w:tc>
        <w:tc>
          <w:tcPr>
            <w:tcW w:w="1866" w:type="dxa"/>
            <w:vAlign w:val="center"/>
          </w:tcPr>
          <w:p w:rsidR="004325F5" w:rsidRPr="001831C6" w:rsidRDefault="00922A53" w:rsidP="006C29AF">
            <w:pPr>
              <w:widowControl w:val="0"/>
              <w:jc w:val="both"/>
            </w:pPr>
            <w:r w:rsidRPr="00C730BE">
              <w:rPr>
                <w:position w:val="-12"/>
              </w:rPr>
              <w:object w:dxaOrig="260" w:dyaOrig="360">
                <v:shape id="_x0000_i1569" type="#_x0000_t75" style="width:12.75pt;height:18pt" o:ole="">
                  <v:imagedata r:id="rId1065" o:title=""/>
                </v:shape>
                <o:OLEObject Type="Embed" ProgID="Equation.DSMT4" ShapeID="_x0000_i1569" DrawAspect="Content" ObjectID="_1535590080" r:id="rId1066"/>
              </w:object>
            </w:r>
          </w:p>
        </w:tc>
        <w:tc>
          <w:tcPr>
            <w:tcW w:w="1867" w:type="dxa"/>
            <w:vAlign w:val="center"/>
          </w:tcPr>
          <w:p w:rsidR="004325F5" w:rsidRPr="001831C6" w:rsidRDefault="00922A53" w:rsidP="006C29AF">
            <w:pPr>
              <w:widowControl w:val="0"/>
              <w:jc w:val="both"/>
            </w:pPr>
            <w:r w:rsidRPr="00C730BE">
              <w:rPr>
                <w:position w:val="-12"/>
              </w:rPr>
              <w:object w:dxaOrig="300" w:dyaOrig="360">
                <v:shape id="_x0000_i1570" type="#_x0000_t75" style="width:15pt;height:18pt" o:ole="">
                  <v:imagedata r:id="rId1067" o:title=""/>
                </v:shape>
                <o:OLEObject Type="Embed" ProgID="Equation.DSMT4" ShapeID="_x0000_i1570" DrawAspect="Content" ObjectID="_1535590081" r:id="rId1068"/>
              </w:object>
            </w:r>
          </w:p>
        </w:tc>
        <w:tc>
          <w:tcPr>
            <w:tcW w:w="1867" w:type="dxa"/>
            <w:vAlign w:val="center"/>
          </w:tcPr>
          <w:p w:rsidR="004325F5" w:rsidRPr="001831C6" w:rsidRDefault="00922A53" w:rsidP="006C29AF">
            <w:pPr>
              <w:widowControl w:val="0"/>
              <w:jc w:val="both"/>
            </w:pPr>
            <w:r w:rsidRPr="00C730BE">
              <w:rPr>
                <w:position w:val="-12"/>
              </w:rPr>
              <w:object w:dxaOrig="279" w:dyaOrig="360">
                <v:shape id="_x0000_i1571" type="#_x0000_t75" style="width:14.25pt;height:18pt" o:ole="">
                  <v:imagedata r:id="rId1069" o:title=""/>
                </v:shape>
                <o:OLEObject Type="Embed" ProgID="Equation.DSMT4" ShapeID="_x0000_i1571" DrawAspect="Content" ObjectID="_1535590082" r:id="rId1070"/>
              </w:object>
            </w:r>
          </w:p>
        </w:tc>
        <w:tc>
          <w:tcPr>
            <w:tcW w:w="1867" w:type="dxa"/>
            <w:vAlign w:val="center"/>
          </w:tcPr>
          <w:p w:rsidR="004325F5" w:rsidRPr="001831C6" w:rsidRDefault="00922A53" w:rsidP="006C29AF">
            <w:pPr>
              <w:widowControl w:val="0"/>
              <w:jc w:val="both"/>
            </w:pPr>
            <w:r w:rsidRPr="00C730BE">
              <w:rPr>
                <w:position w:val="-12"/>
              </w:rPr>
              <w:object w:dxaOrig="300" w:dyaOrig="360">
                <v:shape id="_x0000_i1572" type="#_x0000_t75" style="width:15pt;height:18pt" o:ole="">
                  <v:imagedata r:id="rId1071" o:title=""/>
                </v:shape>
                <o:OLEObject Type="Embed" ProgID="Equation.DSMT4" ShapeID="_x0000_i1572" DrawAspect="Content" ObjectID="_1535590083" r:id="rId1072"/>
              </w:object>
            </w:r>
          </w:p>
        </w:tc>
      </w:tr>
      <w:tr w:rsidR="004325F5" w:rsidRPr="001831C6">
        <w:tblPrEx>
          <w:tblCellMar>
            <w:top w:w="0" w:type="dxa"/>
            <w:bottom w:w="0" w:type="dxa"/>
          </w:tblCellMar>
        </w:tblPrEx>
        <w:trPr>
          <w:cantSplit/>
        </w:trPr>
        <w:tc>
          <w:tcPr>
            <w:tcW w:w="2508" w:type="dxa"/>
            <w:vAlign w:val="center"/>
          </w:tcPr>
          <w:p w:rsidR="004325F5" w:rsidRPr="001831C6" w:rsidRDefault="00922A53" w:rsidP="006C29AF">
            <w:pPr>
              <w:widowControl w:val="0"/>
              <w:jc w:val="both"/>
            </w:pPr>
            <w:r w:rsidRPr="00C730BE">
              <w:rPr>
                <w:position w:val="-12"/>
              </w:rPr>
              <w:object w:dxaOrig="260" w:dyaOrig="360">
                <v:shape id="_x0000_i1573" type="#_x0000_t75" style="width:12.75pt;height:18pt" o:ole="">
                  <v:imagedata r:id="rId1073" o:title=""/>
                </v:shape>
                <o:OLEObject Type="Embed" ProgID="Equation.DSMT4" ShapeID="_x0000_i1573" DrawAspect="Content" ObjectID="_1535590084" r:id="rId1074"/>
              </w:object>
            </w:r>
          </w:p>
        </w:tc>
        <w:tc>
          <w:tcPr>
            <w:tcW w:w="1866" w:type="dxa"/>
            <w:vAlign w:val="center"/>
          </w:tcPr>
          <w:p w:rsidR="004325F5" w:rsidRPr="001831C6" w:rsidRDefault="004325F5" w:rsidP="006C29AF">
            <w:pPr>
              <w:widowControl w:val="0"/>
              <w:jc w:val="both"/>
            </w:pPr>
            <w:r w:rsidRPr="001831C6">
              <w:t>4</w:t>
            </w:r>
          </w:p>
        </w:tc>
        <w:tc>
          <w:tcPr>
            <w:tcW w:w="1867" w:type="dxa"/>
            <w:vAlign w:val="center"/>
          </w:tcPr>
          <w:p w:rsidR="004325F5" w:rsidRPr="001831C6" w:rsidRDefault="004325F5" w:rsidP="006C29AF">
            <w:pPr>
              <w:widowControl w:val="0"/>
              <w:jc w:val="both"/>
            </w:pPr>
            <w:r w:rsidRPr="001831C6">
              <w:t>4</w:t>
            </w:r>
          </w:p>
        </w:tc>
        <w:tc>
          <w:tcPr>
            <w:tcW w:w="1867" w:type="dxa"/>
            <w:vAlign w:val="center"/>
          </w:tcPr>
          <w:p w:rsidR="004325F5" w:rsidRPr="001831C6" w:rsidRDefault="004325F5" w:rsidP="006C29AF">
            <w:pPr>
              <w:widowControl w:val="0"/>
              <w:jc w:val="both"/>
            </w:pPr>
            <w:r w:rsidRPr="001831C6">
              <w:t>2</w:t>
            </w:r>
          </w:p>
        </w:tc>
        <w:tc>
          <w:tcPr>
            <w:tcW w:w="1867" w:type="dxa"/>
            <w:vAlign w:val="center"/>
          </w:tcPr>
          <w:p w:rsidR="004325F5" w:rsidRPr="001831C6" w:rsidRDefault="004325F5" w:rsidP="006C29AF">
            <w:pPr>
              <w:widowControl w:val="0"/>
              <w:jc w:val="both"/>
            </w:pPr>
            <w:r w:rsidRPr="001831C6">
              <w:t>5</w:t>
            </w:r>
          </w:p>
        </w:tc>
      </w:tr>
      <w:tr w:rsidR="004325F5" w:rsidRPr="001831C6">
        <w:tblPrEx>
          <w:tblCellMar>
            <w:top w:w="0" w:type="dxa"/>
            <w:bottom w:w="0" w:type="dxa"/>
          </w:tblCellMar>
        </w:tblPrEx>
        <w:trPr>
          <w:cantSplit/>
        </w:trPr>
        <w:tc>
          <w:tcPr>
            <w:tcW w:w="2508" w:type="dxa"/>
            <w:vAlign w:val="center"/>
          </w:tcPr>
          <w:p w:rsidR="004325F5" w:rsidRPr="001831C6" w:rsidRDefault="00922A53" w:rsidP="006C29AF">
            <w:pPr>
              <w:widowControl w:val="0"/>
              <w:jc w:val="both"/>
            </w:pPr>
            <w:r w:rsidRPr="00C730BE">
              <w:rPr>
                <w:position w:val="-12"/>
              </w:rPr>
              <w:object w:dxaOrig="300" w:dyaOrig="360">
                <v:shape id="_x0000_i1574" type="#_x0000_t75" style="width:15pt;height:18pt" o:ole="">
                  <v:imagedata r:id="rId1075" o:title=""/>
                </v:shape>
                <o:OLEObject Type="Embed" ProgID="Equation.DSMT4" ShapeID="_x0000_i1574" DrawAspect="Content" ObjectID="_1535590085" r:id="rId1076"/>
              </w:object>
            </w:r>
          </w:p>
        </w:tc>
        <w:tc>
          <w:tcPr>
            <w:tcW w:w="1866" w:type="dxa"/>
            <w:vAlign w:val="center"/>
          </w:tcPr>
          <w:p w:rsidR="004325F5" w:rsidRPr="001831C6" w:rsidRDefault="004325F5" w:rsidP="006C29AF">
            <w:pPr>
              <w:widowControl w:val="0"/>
              <w:jc w:val="both"/>
            </w:pPr>
            <w:r w:rsidRPr="001831C6">
              <w:t>5</w:t>
            </w:r>
          </w:p>
        </w:tc>
        <w:tc>
          <w:tcPr>
            <w:tcW w:w="1867" w:type="dxa"/>
            <w:vAlign w:val="center"/>
          </w:tcPr>
          <w:p w:rsidR="004325F5" w:rsidRPr="001831C6" w:rsidRDefault="004325F5" w:rsidP="006C29AF">
            <w:pPr>
              <w:widowControl w:val="0"/>
              <w:jc w:val="both"/>
            </w:pPr>
            <w:r w:rsidRPr="001831C6">
              <w:t>3</w:t>
            </w:r>
          </w:p>
        </w:tc>
        <w:tc>
          <w:tcPr>
            <w:tcW w:w="1867" w:type="dxa"/>
            <w:vAlign w:val="center"/>
          </w:tcPr>
          <w:p w:rsidR="004325F5" w:rsidRPr="001831C6" w:rsidRDefault="004325F5" w:rsidP="006C29AF">
            <w:pPr>
              <w:widowControl w:val="0"/>
              <w:jc w:val="both"/>
            </w:pPr>
            <w:r w:rsidRPr="001831C6">
              <w:t>1</w:t>
            </w:r>
          </w:p>
        </w:tc>
        <w:tc>
          <w:tcPr>
            <w:tcW w:w="1867" w:type="dxa"/>
            <w:vAlign w:val="center"/>
          </w:tcPr>
          <w:p w:rsidR="004325F5" w:rsidRPr="001831C6" w:rsidRDefault="004325F5" w:rsidP="006C29AF">
            <w:pPr>
              <w:widowControl w:val="0"/>
              <w:jc w:val="both"/>
            </w:pPr>
            <w:r w:rsidRPr="001831C6">
              <w:t>2</w:t>
            </w:r>
          </w:p>
        </w:tc>
      </w:tr>
      <w:tr w:rsidR="004325F5" w:rsidRPr="001831C6">
        <w:tblPrEx>
          <w:tblCellMar>
            <w:top w:w="0" w:type="dxa"/>
            <w:bottom w:w="0" w:type="dxa"/>
          </w:tblCellMar>
        </w:tblPrEx>
        <w:trPr>
          <w:cantSplit/>
        </w:trPr>
        <w:tc>
          <w:tcPr>
            <w:tcW w:w="2508" w:type="dxa"/>
            <w:vAlign w:val="center"/>
          </w:tcPr>
          <w:p w:rsidR="004325F5" w:rsidRPr="001831C6" w:rsidRDefault="00922A53" w:rsidP="006C29AF">
            <w:pPr>
              <w:widowControl w:val="0"/>
              <w:jc w:val="both"/>
            </w:pPr>
            <w:r w:rsidRPr="00C730BE">
              <w:rPr>
                <w:position w:val="-12"/>
              </w:rPr>
              <w:object w:dxaOrig="279" w:dyaOrig="360">
                <v:shape id="_x0000_i1575" type="#_x0000_t75" style="width:14.25pt;height:18pt" o:ole="">
                  <v:imagedata r:id="rId1077" o:title=""/>
                </v:shape>
                <o:OLEObject Type="Embed" ProgID="Equation.DSMT4" ShapeID="_x0000_i1575" DrawAspect="Content" ObjectID="_1535590086" r:id="rId1078"/>
              </w:object>
            </w:r>
          </w:p>
        </w:tc>
        <w:tc>
          <w:tcPr>
            <w:tcW w:w="1866" w:type="dxa"/>
            <w:vAlign w:val="center"/>
          </w:tcPr>
          <w:p w:rsidR="004325F5" w:rsidRPr="001831C6" w:rsidRDefault="004325F5" w:rsidP="006C29AF">
            <w:pPr>
              <w:widowControl w:val="0"/>
              <w:jc w:val="both"/>
            </w:pPr>
            <w:r w:rsidRPr="001831C6">
              <w:t>2</w:t>
            </w:r>
          </w:p>
        </w:tc>
        <w:tc>
          <w:tcPr>
            <w:tcW w:w="1867" w:type="dxa"/>
            <w:vAlign w:val="center"/>
          </w:tcPr>
          <w:p w:rsidR="004325F5" w:rsidRPr="001831C6" w:rsidRDefault="004325F5" w:rsidP="006C29AF">
            <w:pPr>
              <w:widowControl w:val="0"/>
              <w:jc w:val="both"/>
            </w:pPr>
            <w:r w:rsidRPr="001831C6">
              <w:t>1</w:t>
            </w:r>
          </w:p>
        </w:tc>
        <w:tc>
          <w:tcPr>
            <w:tcW w:w="1867" w:type="dxa"/>
            <w:vAlign w:val="center"/>
          </w:tcPr>
          <w:p w:rsidR="004325F5" w:rsidRPr="001831C6" w:rsidRDefault="004325F5" w:rsidP="006C29AF">
            <w:pPr>
              <w:widowControl w:val="0"/>
              <w:jc w:val="both"/>
            </w:pPr>
            <w:r w:rsidRPr="001831C6">
              <w:t>4</w:t>
            </w:r>
          </w:p>
        </w:tc>
        <w:tc>
          <w:tcPr>
            <w:tcW w:w="1867" w:type="dxa"/>
            <w:vAlign w:val="center"/>
          </w:tcPr>
          <w:p w:rsidR="004325F5" w:rsidRPr="001831C6" w:rsidRDefault="004325F5" w:rsidP="006C29AF">
            <w:pPr>
              <w:widowControl w:val="0"/>
              <w:jc w:val="both"/>
            </w:pPr>
            <w:r w:rsidRPr="001831C6">
              <w:t>2</w:t>
            </w:r>
          </w:p>
        </w:tc>
      </w:tr>
    </w:tbl>
    <w:p w:rsidR="004325F5" w:rsidRPr="001831C6" w:rsidRDefault="004325F5" w:rsidP="006C29AF">
      <w:pPr>
        <w:widowControl w:val="0"/>
        <w:jc w:val="both"/>
      </w:pPr>
    </w:p>
    <w:p w:rsidR="004325F5" w:rsidRPr="001831C6" w:rsidRDefault="004325F5" w:rsidP="006C29AF">
      <w:pPr>
        <w:widowControl w:val="0"/>
        <w:ind w:firstLine="180"/>
        <w:jc w:val="both"/>
      </w:pPr>
      <w:r w:rsidRPr="001831C6">
        <w:t>Визначити для кожної фабрики оптимальний план перевезення продукції до замовників, що мінімізує загальну ва</w:t>
      </w:r>
      <w:r w:rsidRPr="001831C6">
        <w:t>р</w:t>
      </w:r>
      <w:r w:rsidRPr="001831C6">
        <w:t>тість виробництва і транспортних послуг.</w:t>
      </w:r>
    </w:p>
    <w:p w:rsidR="004325F5" w:rsidRPr="001831C6" w:rsidRDefault="004325F5" w:rsidP="006C29AF">
      <w:pPr>
        <w:widowControl w:val="0"/>
        <w:jc w:val="both"/>
      </w:pPr>
      <w:r w:rsidRPr="001831C6">
        <w:rPr>
          <w:b/>
        </w:rPr>
        <w:t>Побудова математичної моделі</w:t>
      </w:r>
      <w:r w:rsidRPr="001831C6">
        <w:t xml:space="preserve">. Нехай </w:t>
      </w:r>
      <w:r w:rsidR="00922A53" w:rsidRPr="00C730BE">
        <w:rPr>
          <w:position w:val="-14"/>
        </w:rPr>
        <w:object w:dxaOrig="279" w:dyaOrig="380">
          <v:shape id="_x0000_i1576" type="#_x0000_t75" style="width:14.25pt;height:18.75pt" o:ole="">
            <v:imagedata r:id="rId1079" o:title=""/>
          </v:shape>
          <o:OLEObject Type="Embed" ProgID="Equation.DSMT4" ShapeID="_x0000_i1576" DrawAspect="Content" ObjectID="_1535590087" r:id="rId1080"/>
        </w:object>
      </w:r>
      <w:r w:rsidRPr="001831C6">
        <w:rPr>
          <w:i/>
        </w:rPr>
        <w:t xml:space="preserve"> </w:t>
      </w:r>
      <w:r w:rsidRPr="001831C6">
        <w:t xml:space="preserve">— кількість продукції, що перевозиться з </w:t>
      </w:r>
      <w:r w:rsidRPr="001831C6">
        <w:rPr>
          <w:i/>
        </w:rPr>
        <w:t>і</w:t>
      </w:r>
      <w:r w:rsidRPr="001831C6">
        <w:rPr>
          <w:i/>
        </w:rPr>
        <w:sym w:font="Symbol" w:char="F02D"/>
      </w:r>
      <w:r w:rsidRPr="001831C6">
        <w:t>ї ф</w:t>
      </w:r>
      <w:r w:rsidRPr="001831C6">
        <w:t>а</w:t>
      </w:r>
      <w:r w:rsidRPr="001831C6">
        <w:t xml:space="preserve">брики до </w:t>
      </w:r>
      <w:r w:rsidRPr="001831C6">
        <w:rPr>
          <w:i/>
          <w:lang w:val="en-US"/>
        </w:rPr>
        <w:t>j</w:t>
      </w:r>
      <w:r w:rsidRPr="001831C6">
        <w:t xml:space="preserve">-го замовника </w:t>
      </w:r>
      <w:r w:rsidR="00922A53" w:rsidRPr="00C730BE">
        <w:rPr>
          <w:position w:val="-18"/>
        </w:rPr>
        <w:object w:dxaOrig="1640" w:dyaOrig="480">
          <v:shape id="_x0000_i1577" type="#_x0000_t75" style="width:81.75pt;height:24pt" o:ole="">
            <v:imagedata r:id="rId1081" o:title=""/>
          </v:shape>
          <o:OLEObject Type="Embed" ProgID="Equation.DSMT4" ShapeID="_x0000_i1577" DrawAspect="Content" ObjectID="_1535590088" r:id="rId1082"/>
        </w:object>
      </w:r>
      <w:r w:rsidRPr="001831C6">
        <w:t>. Оскільки транспортна задача за умовою є збала</w:t>
      </w:r>
      <w:r w:rsidRPr="001831C6">
        <w:t>н</w:t>
      </w:r>
      <w:r w:rsidRPr="001831C6">
        <w:t xml:space="preserve">сованою, закритою </w:t>
      </w:r>
      <w:r w:rsidR="00922A53" w:rsidRPr="00C730BE">
        <w:rPr>
          <w:position w:val="-32"/>
        </w:rPr>
        <w:object w:dxaOrig="1860" w:dyaOrig="760">
          <v:shape id="_x0000_i1578" type="#_x0000_t75" style="width:93pt;height:38.25pt" o:ole="">
            <v:imagedata r:id="rId1083" o:title=""/>
          </v:shape>
          <o:OLEObject Type="Embed" ProgID="Equation.DSMT4" ShapeID="_x0000_i1578" DrawAspect="Content" ObjectID="_1535590089" r:id="rId1084"/>
        </w:object>
      </w:r>
      <w:r w:rsidRPr="001831C6">
        <w:t>, то математи</w:t>
      </w:r>
      <w:r w:rsidRPr="001831C6">
        <w:t>ч</w:t>
      </w:r>
      <w:r w:rsidRPr="001831C6">
        <w:t>на модель задачі матиме вигляд</w:t>
      </w:r>
    </w:p>
    <w:p w:rsidR="004325F5" w:rsidRPr="001831C6" w:rsidRDefault="00922A53" w:rsidP="006C29AF">
      <w:pPr>
        <w:widowControl w:val="0"/>
        <w:jc w:val="both"/>
      </w:pPr>
      <w:r w:rsidRPr="00C730BE">
        <w:rPr>
          <w:position w:val="-50"/>
        </w:rPr>
        <w:object w:dxaOrig="2520" w:dyaOrig="1120">
          <v:shape id="_x0000_i1579" type="#_x0000_t75" style="width:126pt;height:56.25pt" o:ole="">
            <v:imagedata r:id="rId1085" o:title=""/>
          </v:shape>
          <o:OLEObject Type="Embed" ProgID="Equation.DSMT4" ShapeID="_x0000_i1579" DrawAspect="Content" ObjectID="_1535590090" r:id="rId1086"/>
        </w:object>
      </w:r>
    </w:p>
    <w:p w:rsidR="004325F5" w:rsidRPr="001831C6" w:rsidRDefault="004325F5" w:rsidP="006C29AF">
      <w:pPr>
        <w:widowControl w:val="0"/>
        <w:ind w:firstLine="180"/>
        <w:jc w:val="both"/>
      </w:pPr>
      <w:r w:rsidRPr="001831C6">
        <w:t>Економічний зміст записаних обмежень полягає ось у чому: уся вироблена на фабриках продукція має вивозит</w:t>
      </w:r>
      <w:r w:rsidRPr="001831C6">
        <w:t>и</w:t>
      </w:r>
      <w:r w:rsidRPr="001831C6">
        <w:t>ся до замовників повністю.</w:t>
      </w:r>
    </w:p>
    <w:p w:rsidR="004325F5" w:rsidRPr="001831C6" w:rsidRDefault="004325F5" w:rsidP="006C29AF">
      <w:pPr>
        <w:widowControl w:val="0"/>
        <w:ind w:firstLine="180"/>
        <w:jc w:val="both"/>
      </w:pPr>
      <w:r w:rsidRPr="001831C6">
        <w:t>Аналогічні обмеження можна записати відносно замовників: продукція, що надходить до споживача, має повністю з</w:t>
      </w:r>
      <w:r w:rsidRPr="001831C6">
        <w:t>а</w:t>
      </w:r>
      <w:r w:rsidRPr="001831C6">
        <w:t>довольняти його попит. Математично це записується так:</w:t>
      </w:r>
    </w:p>
    <w:p w:rsidR="004325F5" w:rsidRPr="001831C6" w:rsidRDefault="00922A53" w:rsidP="006C29AF">
      <w:pPr>
        <w:widowControl w:val="0"/>
        <w:jc w:val="both"/>
        <w:rPr>
          <w:lang w:val="en-US"/>
        </w:rPr>
      </w:pPr>
      <w:r w:rsidRPr="00C730BE">
        <w:rPr>
          <w:position w:val="-68"/>
          <w:lang w:val="en-US"/>
        </w:rPr>
        <w:object w:dxaOrig="2040" w:dyaOrig="1480">
          <v:shape id="_x0000_i1580" type="#_x0000_t75" style="width:102pt;height:74.25pt" o:ole="">
            <v:imagedata r:id="rId1087" o:title=""/>
          </v:shape>
          <o:OLEObject Type="Embed" ProgID="Equation.DSMT4" ShapeID="_x0000_i1580" DrawAspect="Content" ObjectID="_1535590091" r:id="rId1088"/>
        </w:object>
      </w:r>
    </w:p>
    <w:p w:rsidR="004325F5" w:rsidRPr="001831C6" w:rsidRDefault="004325F5" w:rsidP="006C29AF">
      <w:pPr>
        <w:widowControl w:val="0"/>
        <w:ind w:firstLine="180"/>
        <w:jc w:val="both"/>
      </w:pPr>
      <w:r w:rsidRPr="001831C6">
        <w:t xml:space="preserve">Загальні витрати, пов'язані з виробництвом і транспортуванням продукції, складаються як </w:t>
      </w:r>
      <w:r w:rsidRPr="001831C6">
        <w:lastRenderedPageBreak/>
        <w:t>добуток обсягу перевезеної продукції та питомої вартості перевезень за відповідним мар</w:t>
      </w:r>
      <w:r w:rsidRPr="001831C6">
        <w:t>ш</w:t>
      </w:r>
      <w:r w:rsidRPr="001831C6">
        <w:t>рутом і за умовою задачі мають бути мінім</w:t>
      </w:r>
      <w:r w:rsidRPr="001831C6">
        <w:t>а</w:t>
      </w:r>
      <w:r w:rsidRPr="001831C6">
        <w:t>льними. Тому</w:t>
      </w:r>
    </w:p>
    <w:p w:rsidR="004325F5" w:rsidRPr="001831C6" w:rsidRDefault="00922A53" w:rsidP="006C29AF">
      <w:pPr>
        <w:widowControl w:val="0"/>
        <w:jc w:val="both"/>
        <w:rPr>
          <w:lang w:val="en-US"/>
        </w:rPr>
      </w:pPr>
      <w:r w:rsidRPr="00C730BE">
        <w:rPr>
          <w:position w:val="-30"/>
          <w:lang w:val="en-US"/>
        </w:rPr>
        <w:object w:dxaOrig="6640" w:dyaOrig="720">
          <v:shape id="_x0000_i1581" type="#_x0000_t75" style="width:332.25pt;height:36pt" o:ole="">
            <v:imagedata r:id="rId1089" o:title=""/>
          </v:shape>
          <o:OLEObject Type="Embed" ProgID="Equation.DSMT4" ShapeID="_x0000_i1581" DrawAspect="Content" ObjectID="_1535590092" r:id="rId1090"/>
        </w:object>
      </w:r>
    </w:p>
    <w:p w:rsidR="004325F5" w:rsidRPr="001831C6" w:rsidRDefault="004325F5" w:rsidP="006C29AF">
      <w:pPr>
        <w:widowControl w:val="0"/>
        <w:ind w:firstLine="708"/>
        <w:jc w:val="both"/>
      </w:pPr>
      <w:r w:rsidRPr="001831C6">
        <w:t>У цілому математичну модель поставленої задачі можна записати так:</w:t>
      </w:r>
    </w:p>
    <w:p w:rsidR="004325F5" w:rsidRPr="001831C6" w:rsidRDefault="00922A53" w:rsidP="006C29AF">
      <w:pPr>
        <w:widowControl w:val="0"/>
        <w:jc w:val="both"/>
      </w:pPr>
      <w:r w:rsidRPr="00C730BE">
        <w:rPr>
          <w:position w:val="-182"/>
        </w:rPr>
        <w:object w:dxaOrig="5740" w:dyaOrig="3760">
          <v:shape id="_x0000_i1582" type="#_x0000_t75" style="width:287.25pt;height:188.25pt" o:ole="">
            <v:imagedata r:id="rId1091" o:title=""/>
          </v:shape>
          <o:OLEObject Type="Embed" ProgID="Equation.DSMT4" ShapeID="_x0000_i1582" DrawAspect="Content" ObjectID="_1535590093" r:id="rId1092"/>
        </w:object>
      </w:r>
    </w:p>
    <w:p w:rsidR="004325F5" w:rsidRPr="001831C6" w:rsidRDefault="004325F5" w:rsidP="006C29AF">
      <w:pPr>
        <w:widowControl w:val="0"/>
        <w:jc w:val="both"/>
      </w:pPr>
      <w:r w:rsidRPr="001831C6">
        <w:rPr>
          <w:b/>
          <w:i/>
        </w:rPr>
        <w:t>Розв'язування</w:t>
      </w:r>
      <w:r w:rsidRPr="001831C6">
        <w:rPr>
          <w:i/>
        </w:rPr>
        <w:t xml:space="preserve">. </w:t>
      </w:r>
      <w:r w:rsidRPr="001831C6">
        <w:t>Розв'язування задачі подамо в таблицях, які назвемо транспортними. Перший опорний план задачі поб</w:t>
      </w:r>
      <w:r w:rsidRPr="001831C6">
        <w:t>у</w:t>
      </w:r>
      <w:r w:rsidRPr="001831C6">
        <w:t>дуємо методом мінімальної вартості.</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539"/>
        <w:gridCol w:w="1767"/>
        <w:gridCol w:w="1767"/>
        <w:gridCol w:w="1767"/>
        <w:gridCol w:w="1767"/>
        <w:gridCol w:w="1368"/>
      </w:tblGrid>
      <w:tr w:rsidR="004325F5" w:rsidRPr="001831C6">
        <w:tblPrEx>
          <w:tblCellMar>
            <w:top w:w="0" w:type="dxa"/>
            <w:bottom w:w="0" w:type="dxa"/>
          </w:tblCellMar>
        </w:tblPrEx>
        <w:trPr>
          <w:cantSplit/>
          <w:trHeight w:val="142"/>
        </w:trPr>
        <w:tc>
          <w:tcPr>
            <w:tcW w:w="1539" w:type="dxa"/>
            <w:vMerge w:val="restart"/>
            <w:tcBorders>
              <w:top w:val="single" w:sz="12" w:space="0" w:color="auto"/>
            </w:tcBorders>
            <w:vAlign w:val="center"/>
          </w:tcPr>
          <w:p w:rsidR="004325F5" w:rsidRPr="001831C6" w:rsidRDefault="00922A53" w:rsidP="006C29AF">
            <w:pPr>
              <w:widowControl w:val="0"/>
              <w:jc w:val="both"/>
              <w:rPr>
                <w:lang w:val="en-US"/>
              </w:rPr>
            </w:pPr>
            <w:r w:rsidRPr="00C730BE">
              <w:rPr>
                <w:position w:val="-14"/>
                <w:lang w:val="en-US"/>
              </w:rPr>
              <w:object w:dxaOrig="300" w:dyaOrig="380">
                <v:shape id="_x0000_i1583" type="#_x0000_t75" style="width:15pt;height:18.75pt" o:ole="">
                  <v:imagedata r:id="rId1093" o:title=""/>
                </v:shape>
                <o:OLEObject Type="Embed" ProgID="Equation.DSMT4" ShapeID="_x0000_i1583" DrawAspect="Content" ObjectID="_1535590094" r:id="rId1094"/>
              </w:object>
            </w:r>
          </w:p>
        </w:tc>
        <w:tc>
          <w:tcPr>
            <w:tcW w:w="7068" w:type="dxa"/>
            <w:gridSpan w:val="4"/>
            <w:tcBorders>
              <w:top w:val="single" w:sz="12" w:space="0" w:color="auto"/>
            </w:tcBorders>
            <w:vAlign w:val="center"/>
          </w:tcPr>
          <w:p w:rsidR="004325F5" w:rsidRPr="001831C6" w:rsidRDefault="00922A53" w:rsidP="006C29AF">
            <w:pPr>
              <w:widowControl w:val="0"/>
              <w:jc w:val="both"/>
              <w:rPr>
                <w:lang w:val="en-US"/>
              </w:rPr>
            </w:pPr>
            <w:r w:rsidRPr="00C730BE">
              <w:rPr>
                <w:position w:val="-14"/>
                <w:lang w:val="en-US"/>
              </w:rPr>
              <w:object w:dxaOrig="300" w:dyaOrig="380">
                <v:shape id="_x0000_i1584" type="#_x0000_t75" style="width:15pt;height:18.75pt" o:ole="">
                  <v:imagedata r:id="rId1095" o:title=""/>
                </v:shape>
                <o:OLEObject Type="Embed" ProgID="Equation.DSMT4" ShapeID="_x0000_i1584" DrawAspect="Content" ObjectID="_1535590095" r:id="rId1096"/>
              </w:object>
            </w:r>
          </w:p>
        </w:tc>
        <w:tc>
          <w:tcPr>
            <w:tcW w:w="1368" w:type="dxa"/>
            <w:vMerge w:val="restart"/>
            <w:tcBorders>
              <w:top w:val="single" w:sz="12" w:space="0" w:color="auto"/>
            </w:tcBorders>
            <w:vAlign w:val="center"/>
          </w:tcPr>
          <w:p w:rsidR="004325F5" w:rsidRPr="001831C6" w:rsidRDefault="00922A53" w:rsidP="006C29AF">
            <w:pPr>
              <w:widowControl w:val="0"/>
              <w:jc w:val="both"/>
              <w:rPr>
                <w:lang w:val="en-US"/>
              </w:rPr>
            </w:pPr>
            <w:r w:rsidRPr="00C730BE">
              <w:rPr>
                <w:position w:val="-12"/>
                <w:lang w:val="en-US"/>
              </w:rPr>
              <w:object w:dxaOrig="240" w:dyaOrig="360">
                <v:shape id="_x0000_i1585" type="#_x0000_t75" style="width:12pt;height:18pt" o:ole="">
                  <v:imagedata r:id="rId1097" o:title=""/>
                </v:shape>
                <o:OLEObject Type="Embed" ProgID="Equation.DSMT4" ShapeID="_x0000_i1585" DrawAspect="Content" ObjectID="_1535590096" r:id="rId1098"/>
              </w:object>
            </w:r>
          </w:p>
        </w:tc>
      </w:tr>
      <w:tr w:rsidR="004325F5" w:rsidRPr="001831C6">
        <w:tblPrEx>
          <w:tblCellMar>
            <w:top w:w="0" w:type="dxa"/>
            <w:bottom w:w="0" w:type="dxa"/>
          </w:tblCellMar>
        </w:tblPrEx>
        <w:trPr>
          <w:cantSplit/>
          <w:trHeight w:val="141"/>
        </w:trPr>
        <w:tc>
          <w:tcPr>
            <w:tcW w:w="1539" w:type="dxa"/>
            <w:vMerge/>
            <w:vAlign w:val="center"/>
          </w:tcPr>
          <w:p w:rsidR="004325F5" w:rsidRPr="001831C6" w:rsidRDefault="004325F5" w:rsidP="006C29AF">
            <w:pPr>
              <w:widowControl w:val="0"/>
              <w:jc w:val="both"/>
              <w:rPr>
                <w:lang w:val="en-US"/>
              </w:rPr>
            </w:pPr>
          </w:p>
        </w:tc>
        <w:tc>
          <w:tcPr>
            <w:tcW w:w="1767" w:type="dxa"/>
            <w:vAlign w:val="center"/>
          </w:tcPr>
          <w:p w:rsidR="004325F5" w:rsidRPr="001831C6" w:rsidRDefault="00922A53" w:rsidP="006C29AF">
            <w:pPr>
              <w:widowControl w:val="0"/>
              <w:jc w:val="both"/>
              <w:rPr>
                <w:lang w:val="en-US"/>
              </w:rPr>
            </w:pPr>
            <w:r w:rsidRPr="00C730BE">
              <w:rPr>
                <w:position w:val="-12"/>
                <w:lang w:val="en-US"/>
              </w:rPr>
              <w:object w:dxaOrig="859" w:dyaOrig="360">
                <v:shape id="_x0000_i1586" type="#_x0000_t75" style="width:42.75pt;height:18pt" o:ole="">
                  <v:imagedata r:id="rId1099" o:title=""/>
                </v:shape>
                <o:OLEObject Type="Embed" ProgID="Equation.DSMT4" ShapeID="_x0000_i1586" DrawAspect="Content" ObjectID="_1535590097" r:id="rId1100"/>
              </w:object>
            </w:r>
          </w:p>
        </w:tc>
        <w:tc>
          <w:tcPr>
            <w:tcW w:w="1767" w:type="dxa"/>
            <w:vAlign w:val="center"/>
          </w:tcPr>
          <w:p w:rsidR="004325F5" w:rsidRPr="001831C6" w:rsidRDefault="00922A53" w:rsidP="006C29AF">
            <w:pPr>
              <w:widowControl w:val="0"/>
              <w:jc w:val="both"/>
              <w:rPr>
                <w:lang w:val="en-US"/>
              </w:rPr>
            </w:pPr>
            <w:r w:rsidRPr="00C730BE">
              <w:rPr>
                <w:position w:val="-12"/>
                <w:lang w:val="en-US"/>
              </w:rPr>
              <w:object w:dxaOrig="800" w:dyaOrig="360">
                <v:shape id="_x0000_i1587" type="#_x0000_t75" style="width:39.75pt;height:18pt" o:ole="">
                  <v:imagedata r:id="rId1101" o:title=""/>
                </v:shape>
                <o:OLEObject Type="Embed" ProgID="Equation.DSMT4" ShapeID="_x0000_i1587" DrawAspect="Content" ObjectID="_1535590098" r:id="rId1102"/>
              </w:object>
            </w:r>
          </w:p>
        </w:tc>
        <w:tc>
          <w:tcPr>
            <w:tcW w:w="1767" w:type="dxa"/>
            <w:vAlign w:val="center"/>
          </w:tcPr>
          <w:p w:rsidR="004325F5" w:rsidRPr="001831C6" w:rsidRDefault="00922A53" w:rsidP="006C29AF">
            <w:pPr>
              <w:widowControl w:val="0"/>
              <w:jc w:val="both"/>
              <w:rPr>
                <w:lang w:val="en-US"/>
              </w:rPr>
            </w:pPr>
            <w:r w:rsidRPr="00C730BE">
              <w:rPr>
                <w:position w:val="-12"/>
                <w:lang w:val="en-US"/>
              </w:rPr>
              <w:object w:dxaOrig="780" w:dyaOrig="360">
                <v:shape id="_x0000_i1588" type="#_x0000_t75" style="width:39pt;height:18pt" o:ole="">
                  <v:imagedata r:id="rId1103" o:title=""/>
                </v:shape>
                <o:OLEObject Type="Embed" ProgID="Equation.DSMT4" ShapeID="_x0000_i1588" DrawAspect="Content" ObjectID="_1535590099" r:id="rId1104"/>
              </w:object>
            </w:r>
          </w:p>
        </w:tc>
        <w:tc>
          <w:tcPr>
            <w:tcW w:w="1767" w:type="dxa"/>
            <w:vAlign w:val="center"/>
          </w:tcPr>
          <w:p w:rsidR="004325F5" w:rsidRPr="001831C6" w:rsidRDefault="00922A53" w:rsidP="006C29AF">
            <w:pPr>
              <w:widowControl w:val="0"/>
              <w:jc w:val="both"/>
              <w:rPr>
                <w:lang w:val="en-US"/>
              </w:rPr>
            </w:pPr>
            <w:r w:rsidRPr="00C730BE">
              <w:rPr>
                <w:position w:val="-12"/>
                <w:lang w:val="en-US"/>
              </w:rPr>
              <w:object w:dxaOrig="780" w:dyaOrig="360">
                <v:shape id="_x0000_i1589" type="#_x0000_t75" style="width:39pt;height:18pt" o:ole="">
                  <v:imagedata r:id="rId1105" o:title=""/>
                </v:shape>
                <o:OLEObject Type="Embed" ProgID="Equation.DSMT4" ShapeID="_x0000_i1589" DrawAspect="Content" ObjectID="_1535590100" r:id="rId1106"/>
              </w:object>
            </w:r>
          </w:p>
        </w:tc>
        <w:tc>
          <w:tcPr>
            <w:tcW w:w="1368" w:type="dxa"/>
            <w:vMerge/>
            <w:vAlign w:val="center"/>
          </w:tcPr>
          <w:p w:rsidR="004325F5" w:rsidRPr="001831C6" w:rsidRDefault="004325F5" w:rsidP="006C29AF">
            <w:pPr>
              <w:widowControl w:val="0"/>
              <w:jc w:val="both"/>
              <w:rPr>
                <w:lang w:val="en-US"/>
              </w:rPr>
            </w:pPr>
          </w:p>
        </w:tc>
      </w:tr>
      <w:tr w:rsidR="004325F5" w:rsidRPr="001831C6">
        <w:tblPrEx>
          <w:tblCellMar>
            <w:top w:w="0" w:type="dxa"/>
            <w:bottom w:w="0" w:type="dxa"/>
          </w:tblCellMar>
        </w:tblPrEx>
        <w:trPr>
          <w:cantSplit/>
        </w:trPr>
        <w:tc>
          <w:tcPr>
            <w:tcW w:w="1539" w:type="dxa"/>
            <w:vAlign w:val="center"/>
          </w:tcPr>
          <w:p w:rsidR="004325F5" w:rsidRPr="001831C6" w:rsidRDefault="00922A53" w:rsidP="006C29AF">
            <w:pPr>
              <w:widowControl w:val="0"/>
              <w:jc w:val="both"/>
              <w:rPr>
                <w:lang w:val="en-US"/>
              </w:rPr>
            </w:pPr>
            <w:r w:rsidRPr="00C730BE">
              <w:rPr>
                <w:position w:val="-12"/>
                <w:lang w:val="en-US"/>
              </w:rPr>
              <w:object w:dxaOrig="859" w:dyaOrig="360">
                <v:shape id="_x0000_i1590" type="#_x0000_t75" style="width:42.75pt;height:18pt" o:ole="">
                  <v:imagedata r:id="rId1107" o:title=""/>
                </v:shape>
                <o:OLEObject Type="Embed" ProgID="Equation.DSMT4" ShapeID="_x0000_i1590" DrawAspect="Content" ObjectID="_1535590101" r:id="rId1108"/>
              </w:object>
            </w:r>
          </w:p>
        </w:tc>
        <w:tc>
          <w:tcPr>
            <w:tcW w:w="1767" w:type="dxa"/>
          </w:tcPr>
          <w:p w:rsidR="004325F5" w:rsidRPr="001831C6" w:rsidRDefault="004325F5" w:rsidP="006C29AF">
            <w:pPr>
              <w:widowControl w:val="0"/>
              <w:jc w:val="both"/>
              <w:rPr>
                <w:lang w:val="en-US"/>
              </w:rPr>
            </w:pPr>
            <w:r w:rsidRPr="001831C6">
              <w:rPr>
                <w:lang w:val="en-US"/>
              </w:rPr>
              <w:t>4</w:t>
            </w:r>
          </w:p>
          <w:p w:rsidR="004325F5" w:rsidRPr="001831C6" w:rsidRDefault="004325F5" w:rsidP="006C29AF">
            <w:pPr>
              <w:widowControl w:val="0"/>
              <w:jc w:val="both"/>
              <w:rPr>
                <w:lang w:val="en-US"/>
              </w:rPr>
            </w:pPr>
            <w:r w:rsidRPr="001831C6">
              <w:rPr>
                <w:lang w:val="en-US"/>
              </w:rPr>
              <w:t>110</w:t>
            </w:r>
          </w:p>
        </w:tc>
        <w:tc>
          <w:tcPr>
            <w:tcW w:w="1767" w:type="dxa"/>
          </w:tcPr>
          <w:p w:rsidR="004325F5" w:rsidRPr="001831C6" w:rsidRDefault="004325F5" w:rsidP="006C29AF">
            <w:pPr>
              <w:widowControl w:val="0"/>
              <w:jc w:val="both"/>
              <w:rPr>
                <w:lang w:val="en-US"/>
              </w:rPr>
            </w:pPr>
            <w:r w:rsidRPr="001831C6">
              <w:rPr>
                <w:lang w:val="en-US"/>
              </w:rPr>
              <w:t>4</w:t>
            </w:r>
          </w:p>
        </w:tc>
        <w:tc>
          <w:tcPr>
            <w:tcW w:w="1767" w:type="dxa"/>
          </w:tcPr>
          <w:p w:rsidR="004325F5" w:rsidRPr="001831C6" w:rsidRDefault="004325F5" w:rsidP="006C29AF">
            <w:pPr>
              <w:widowControl w:val="0"/>
              <w:jc w:val="both"/>
              <w:rPr>
                <w:lang w:val="en-US"/>
              </w:rPr>
            </w:pPr>
            <w:r w:rsidRPr="001831C6">
              <w:rPr>
                <w:lang w:val="en-US"/>
              </w:rPr>
              <w:t>2</w:t>
            </w:r>
          </w:p>
          <w:p w:rsidR="004325F5" w:rsidRPr="001831C6" w:rsidRDefault="004325F5" w:rsidP="006C29AF">
            <w:pPr>
              <w:widowControl w:val="0"/>
              <w:jc w:val="both"/>
              <w:rPr>
                <w:lang w:val="en-US"/>
              </w:rPr>
            </w:pPr>
            <w:r w:rsidRPr="001831C6">
              <w:rPr>
                <w:lang w:val="en-US"/>
              </w:rPr>
              <w:t>2         +</w:t>
            </w:r>
          </w:p>
        </w:tc>
        <w:tc>
          <w:tcPr>
            <w:tcW w:w="1767" w:type="dxa"/>
          </w:tcPr>
          <w:p w:rsidR="004325F5" w:rsidRPr="001831C6" w:rsidRDefault="004325F5" w:rsidP="006C29AF">
            <w:pPr>
              <w:widowControl w:val="0"/>
              <w:jc w:val="both"/>
              <w:rPr>
                <w:lang w:val="en-US"/>
              </w:rPr>
            </w:pPr>
            <w:r w:rsidRPr="001831C6">
              <w:rPr>
                <w:lang w:val="en-US"/>
              </w:rPr>
              <w:t>5</w:t>
            </w:r>
          </w:p>
          <w:p w:rsidR="004325F5" w:rsidRPr="001831C6" w:rsidRDefault="004325F5" w:rsidP="006C29AF">
            <w:pPr>
              <w:widowControl w:val="0"/>
              <w:jc w:val="both"/>
              <w:rPr>
                <w:lang w:val="en-US"/>
              </w:rPr>
            </w:pPr>
            <w:r w:rsidRPr="001831C6">
              <w:rPr>
                <w:lang w:val="en-US"/>
              </w:rPr>
              <w:t>40</w:t>
            </w:r>
            <w:r w:rsidRPr="001831C6">
              <w:rPr>
                <w:lang w:val="en-US"/>
              </w:rPr>
              <w:sym w:font="Symbol" w:char="F02D"/>
            </w:r>
          </w:p>
        </w:tc>
        <w:tc>
          <w:tcPr>
            <w:tcW w:w="1368" w:type="dxa"/>
            <w:vAlign w:val="center"/>
          </w:tcPr>
          <w:p w:rsidR="004325F5" w:rsidRPr="001831C6" w:rsidRDefault="00922A53" w:rsidP="006C29AF">
            <w:pPr>
              <w:widowControl w:val="0"/>
              <w:jc w:val="both"/>
              <w:rPr>
                <w:lang w:val="en-US"/>
              </w:rPr>
            </w:pPr>
            <w:r w:rsidRPr="00C730BE">
              <w:rPr>
                <w:position w:val="-12"/>
                <w:lang w:val="en-US"/>
              </w:rPr>
              <w:object w:dxaOrig="600" w:dyaOrig="360">
                <v:shape id="_x0000_i1591" type="#_x0000_t75" style="width:30pt;height:18pt" o:ole="">
                  <v:imagedata r:id="rId1109" o:title=""/>
                </v:shape>
                <o:OLEObject Type="Embed" ProgID="Equation.DSMT4" ShapeID="_x0000_i1591" DrawAspect="Content" ObjectID="_1535590102" r:id="rId1110"/>
              </w:object>
            </w:r>
          </w:p>
        </w:tc>
      </w:tr>
      <w:tr w:rsidR="004325F5" w:rsidRPr="001831C6">
        <w:tblPrEx>
          <w:tblCellMar>
            <w:top w:w="0" w:type="dxa"/>
            <w:bottom w:w="0" w:type="dxa"/>
          </w:tblCellMar>
        </w:tblPrEx>
        <w:trPr>
          <w:cantSplit/>
        </w:trPr>
        <w:tc>
          <w:tcPr>
            <w:tcW w:w="1539" w:type="dxa"/>
            <w:vAlign w:val="center"/>
          </w:tcPr>
          <w:p w:rsidR="004325F5" w:rsidRPr="001831C6" w:rsidRDefault="00922A53" w:rsidP="006C29AF">
            <w:pPr>
              <w:widowControl w:val="0"/>
              <w:jc w:val="both"/>
              <w:rPr>
                <w:lang w:val="en-US"/>
              </w:rPr>
            </w:pPr>
            <w:r w:rsidRPr="00C730BE">
              <w:rPr>
                <w:position w:val="-12"/>
                <w:lang w:val="en-US"/>
              </w:rPr>
              <w:object w:dxaOrig="800" w:dyaOrig="360">
                <v:shape id="_x0000_i1592" type="#_x0000_t75" style="width:39.75pt;height:18pt" o:ole="">
                  <v:imagedata r:id="rId1111" o:title=""/>
                </v:shape>
                <o:OLEObject Type="Embed" ProgID="Equation.DSMT4" ShapeID="_x0000_i1592" DrawAspect="Content" ObjectID="_1535590103" r:id="rId1112"/>
              </w:object>
            </w:r>
          </w:p>
        </w:tc>
        <w:tc>
          <w:tcPr>
            <w:tcW w:w="1767" w:type="dxa"/>
          </w:tcPr>
          <w:p w:rsidR="004325F5" w:rsidRPr="001831C6" w:rsidRDefault="004325F5" w:rsidP="006C29AF">
            <w:pPr>
              <w:widowControl w:val="0"/>
              <w:jc w:val="both"/>
              <w:rPr>
                <w:lang w:val="en-US"/>
              </w:rPr>
            </w:pPr>
            <w:r w:rsidRPr="001831C6">
              <w:rPr>
                <w:lang w:val="en-US"/>
              </w:rPr>
              <w:t>5</w:t>
            </w:r>
          </w:p>
          <w:p w:rsidR="004325F5" w:rsidRPr="001831C6" w:rsidRDefault="004325F5" w:rsidP="006C29AF">
            <w:pPr>
              <w:widowControl w:val="0"/>
              <w:jc w:val="both"/>
              <w:rPr>
                <w:lang w:val="en-US"/>
              </w:rPr>
            </w:pPr>
          </w:p>
        </w:tc>
        <w:tc>
          <w:tcPr>
            <w:tcW w:w="1767" w:type="dxa"/>
          </w:tcPr>
          <w:p w:rsidR="004325F5" w:rsidRPr="001831C6" w:rsidRDefault="004325F5" w:rsidP="006C29AF">
            <w:pPr>
              <w:widowControl w:val="0"/>
              <w:jc w:val="both"/>
              <w:rPr>
                <w:lang w:val="en-US"/>
              </w:rPr>
            </w:pPr>
            <w:r w:rsidRPr="001831C6">
              <w:rPr>
                <w:lang w:val="en-US"/>
              </w:rPr>
              <w:t>3</w:t>
            </w:r>
          </w:p>
        </w:tc>
        <w:tc>
          <w:tcPr>
            <w:tcW w:w="1767" w:type="dxa"/>
          </w:tcPr>
          <w:p w:rsidR="004325F5" w:rsidRPr="001831C6" w:rsidRDefault="004325F5" w:rsidP="006C29AF">
            <w:pPr>
              <w:widowControl w:val="0"/>
              <w:jc w:val="both"/>
              <w:rPr>
                <w:lang w:val="en-US"/>
              </w:rPr>
            </w:pPr>
            <w:r w:rsidRPr="001831C6">
              <w:rPr>
                <w:lang w:val="en-US"/>
              </w:rPr>
              <w:t>1</w:t>
            </w:r>
          </w:p>
          <w:p w:rsidR="004325F5" w:rsidRPr="001831C6" w:rsidRDefault="004325F5" w:rsidP="006C29AF">
            <w:pPr>
              <w:widowControl w:val="0"/>
              <w:jc w:val="both"/>
              <w:rPr>
                <w:lang w:val="en-US"/>
              </w:rPr>
            </w:pPr>
            <w:r w:rsidRPr="001831C6">
              <w:rPr>
                <w:lang w:val="en-US"/>
              </w:rPr>
              <w:sym w:font="Symbol" w:char="F02D"/>
            </w:r>
            <w:r w:rsidRPr="001831C6">
              <w:rPr>
                <w:lang w:val="en-US"/>
              </w:rPr>
              <w:t>60</w:t>
            </w:r>
          </w:p>
        </w:tc>
        <w:tc>
          <w:tcPr>
            <w:tcW w:w="1767" w:type="dxa"/>
          </w:tcPr>
          <w:p w:rsidR="004325F5" w:rsidRPr="001831C6" w:rsidRDefault="004325F5" w:rsidP="006C29AF">
            <w:pPr>
              <w:widowControl w:val="0"/>
              <w:jc w:val="both"/>
              <w:rPr>
                <w:lang w:val="en-US"/>
              </w:rPr>
            </w:pPr>
            <w:r w:rsidRPr="001831C6">
              <w:rPr>
                <w:lang w:val="en-US"/>
              </w:rPr>
              <w:t>2</w:t>
            </w:r>
          </w:p>
          <w:p w:rsidR="004325F5" w:rsidRPr="001831C6" w:rsidRDefault="004325F5" w:rsidP="006C29AF">
            <w:pPr>
              <w:widowControl w:val="0"/>
              <w:jc w:val="both"/>
              <w:rPr>
                <w:lang w:val="en-US"/>
              </w:rPr>
            </w:pPr>
            <w:r w:rsidRPr="001831C6">
              <w:rPr>
                <w:lang w:val="en-US"/>
              </w:rPr>
              <w:t>0+</w:t>
            </w:r>
          </w:p>
        </w:tc>
        <w:tc>
          <w:tcPr>
            <w:tcW w:w="1368" w:type="dxa"/>
            <w:vAlign w:val="center"/>
          </w:tcPr>
          <w:p w:rsidR="004325F5" w:rsidRPr="001831C6" w:rsidRDefault="00922A53" w:rsidP="006C29AF">
            <w:pPr>
              <w:widowControl w:val="0"/>
              <w:jc w:val="both"/>
              <w:rPr>
                <w:lang w:val="en-US"/>
              </w:rPr>
            </w:pPr>
            <w:r w:rsidRPr="00C730BE">
              <w:rPr>
                <w:position w:val="-12"/>
                <w:lang w:val="en-US"/>
              </w:rPr>
              <w:object w:dxaOrig="639" w:dyaOrig="360">
                <v:shape id="_x0000_i1593" type="#_x0000_t75" style="width:32.25pt;height:18pt" o:ole="">
                  <v:imagedata r:id="rId1113" o:title=""/>
                </v:shape>
                <o:OLEObject Type="Embed" ProgID="Equation.DSMT4" ShapeID="_x0000_i1593" DrawAspect="Content" ObjectID="_1535590104" r:id="rId1114"/>
              </w:object>
            </w:r>
          </w:p>
        </w:tc>
      </w:tr>
      <w:tr w:rsidR="004325F5" w:rsidRPr="001831C6">
        <w:tblPrEx>
          <w:tblCellMar>
            <w:top w:w="0" w:type="dxa"/>
            <w:bottom w:w="0" w:type="dxa"/>
          </w:tblCellMar>
        </w:tblPrEx>
        <w:trPr>
          <w:cantSplit/>
        </w:trPr>
        <w:tc>
          <w:tcPr>
            <w:tcW w:w="1539" w:type="dxa"/>
            <w:vAlign w:val="center"/>
          </w:tcPr>
          <w:p w:rsidR="004325F5" w:rsidRPr="001831C6" w:rsidRDefault="00922A53" w:rsidP="006C29AF">
            <w:pPr>
              <w:widowControl w:val="0"/>
              <w:jc w:val="both"/>
              <w:rPr>
                <w:lang w:val="en-US"/>
              </w:rPr>
            </w:pPr>
            <w:r w:rsidRPr="00C730BE">
              <w:rPr>
                <w:position w:val="-12"/>
                <w:lang w:val="en-US"/>
              </w:rPr>
              <w:object w:dxaOrig="780" w:dyaOrig="360">
                <v:shape id="_x0000_i1594" type="#_x0000_t75" style="width:39pt;height:18pt" o:ole="">
                  <v:imagedata r:id="rId1115" o:title=""/>
                </v:shape>
                <o:OLEObject Type="Embed" ProgID="Equation.DSMT4" ShapeID="_x0000_i1594" DrawAspect="Content" ObjectID="_1535590105" r:id="rId1116"/>
              </w:object>
            </w:r>
          </w:p>
        </w:tc>
        <w:tc>
          <w:tcPr>
            <w:tcW w:w="1767" w:type="dxa"/>
          </w:tcPr>
          <w:p w:rsidR="004325F5" w:rsidRPr="001831C6" w:rsidRDefault="004325F5" w:rsidP="006C29AF">
            <w:pPr>
              <w:widowControl w:val="0"/>
              <w:jc w:val="both"/>
              <w:rPr>
                <w:lang w:val="en-US"/>
              </w:rPr>
            </w:pPr>
            <w:r w:rsidRPr="001831C6">
              <w:rPr>
                <w:lang w:val="en-US"/>
              </w:rPr>
              <w:t>2</w:t>
            </w:r>
          </w:p>
          <w:p w:rsidR="004325F5" w:rsidRPr="001831C6" w:rsidRDefault="004325F5" w:rsidP="006C29AF">
            <w:pPr>
              <w:widowControl w:val="0"/>
              <w:jc w:val="both"/>
              <w:rPr>
                <w:lang w:val="en-US"/>
              </w:rPr>
            </w:pPr>
          </w:p>
        </w:tc>
        <w:tc>
          <w:tcPr>
            <w:tcW w:w="1767" w:type="dxa"/>
          </w:tcPr>
          <w:p w:rsidR="004325F5" w:rsidRPr="001831C6" w:rsidRDefault="004325F5" w:rsidP="006C29AF">
            <w:pPr>
              <w:widowControl w:val="0"/>
              <w:jc w:val="both"/>
              <w:rPr>
                <w:lang w:val="en-US"/>
              </w:rPr>
            </w:pPr>
            <w:r w:rsidRPr="001831C6">
              <w:rPr>
                <w:lang w:val="en-US"/>
              </w:rPr>
              <w:t>1</w:t>
            </w:r>
          </w:p>
          <w:p w:rsidR="004325F5" w:rsidRPr="001831C6" w:rsidRDefault="004325F5" w:rsidP="006C29AF">
            <w:pPr>
              <w:widowControl w:val="0"/>
              <w:jc w:val="both"/>
              <w:rPr>
                <w:lang w:val="en-US"/>
              </w:rPr>
            </w:pPr>
            <w:r w:rsidRPr="001831C6">
              <w:rPr>
                <w:lang w:val="en-US"/>
              </w:rPr>
              <w:t>40</w:t>
            </w:r>
          </w:p>
        </w:tc>
        <w:tc>
          <w:tcPr>
            <w:tcW w:w="1767" w:type="dxa"/>
          </w:tcPr>
          <w:p w:rsidR="004325F5" w:rsidRPr="001831C6" w:rsidRDefault="004325F5" w:rsidP="006C29AF">
            <w:pPr>
              <w:widowControl w:val="0"/>
              <w:jc w:val="both"/>
              <w:rPr>
                <w:lang w:val="en-US"/>
              </w:rPr>
            </w:pPr>
            <w:r w:rsidRPr="001831C6">
              <w:rPr>
                <w:lang w:val="en-US"/>
              </w:rPr>
              <w:t>4</w:t>
            </w:r>
          </w:p>
        </w:tc>
        <w:tc>
          <w:tcPr>
            <w:tcW w:w="1767" w:type="dxa"/>
          </w:tcPr>
          <w:p w:rsidR="004325F5" w:rsidRPr="001831C6" w:rsidRDefault="004325F5" w:rsidP="006C29AF">
            <w:pPr>
              <w:widowControl w:val="0"/>
              <w:jc w:val="both"/>
              <w:rPr>
                <w:lang w:val="en-US"/>
              </w:rPr>
            </w:pPr>
            <w:r w:rsidRPr="001831C6">
              <w:rPr>
                <w:lang w:val="en-US"/>
              </w:rPr>
              <w:t>2</w:t>
            </w:r>
          </w:p>
          <w:p w:rsidR="004325F5" w:rsidRPr="001831C6" w:rsidRDefault="004325F5" w:rsidP="006C29AF">
            <w:pPr>
              <w:widowControl w:val="0"/>
              <w:jc w:val="both"/>
              <w:rPr>
                <w:lang w:val="en-US"/>
              </w:rPr>
            </w:pPr>
            <w:r w:rsidRPr="001831C6">
              <w:rPr>
                <w:lang w:val="en-US"/>
              </w:rPr>
              <w:t>40</w:t>
            </w:r>
          </w:p>
        </w:tc>
        <w:tc>
          <w:tcPr>
            <w:tcW w:w="1368" w:type="dxa"/>
            <w:vAlign w:val="center"/>
          </w:tcPr>
          <w:p w:rsidR="004325F5" w:rsidRPr="001831C6" w:rsidRDefault="00922A53" w:rsidP="006C29AF">
            <w:pPr>
              <w:widowControl w:val="0"/>
              <w:jc w:val="both"/>
              <w:rPr>
                <w:lang w:val="en-US"/>
              </w:rPr>
            </w:pPr>
            <w:r w:rsidRPr="00C730BE">
              <w:rPr>
                <w:position w:val="-12"/>
                <w:lang w:val="en-US"/>
              </w:rPr>
              <w:object w:dxaOrig="639" w:dyaOrig="360">
                <v:shape id="_x0000_i1595" type="#_x0000_t75" style="width:32.25pt;height:18pt" o:ole="">
                  <v:imagedata r:id="rId1117" o:title=""/>
                </v:shape>
                <o:OLEObject Type="Embed" ProgID="Equation.DSMT4" ShapeID="_x0000_i1595" DrawAspect="Content" ObjectID="_1535590106" r:id="rId1118"/>
              </w:object>
            </w:r>
          </w:p>
        </w:tc>
      </w:tr>
      <w:tr w:rsidR="004325F5" w:rsidRPr="001831C6">
        <w:tblPrEx>
          <w:tblCellMar>
            <w:top w:w="0" w:type="dxa"/>
            <w:bottom w:w="0" w:type="dxa"/>
          </w:tblCellMar>
        </w:tblPrEx>
        <w:trPr>
          <w:cantSplit/>
        </w:trPr>
        <w:tc>
          <w:tcPr>
            <w:tcW w:w="1539" w:type="dxa"/>
            <w:tcBorders>
              <w:bottom w:val="single" w:sz="12" w:space="0" w:color="auto"/>
            </w:tcBorders>
            <w:vAlign w:val="center"/>
          </w:tcPr>
          <w:p w:rsidR="004325F5" w:rsidRPr="001831C6" w:rsidRDefault="00922A53" w:rsidP="006C29AF">
            <w:pPr>
              <w:widowControl w:val="0"/>
              <w:jc w:val="both"/>
              <w:rPr>
                <w:lang w:val="en-US"/>
              </w:rPr>
            </w:pPr>
            <w:r w:rsidRPr="00C730BE">
              <w:rPr>
                <w:position w:val="-14"/>
                <w:lang w:val="en-US"/>
              </w:rPr>
              <w:object w:dxaOrig="260" w:dyaOrig="380">
                <v:shape id="_x0000_i1596" type="#_x0000_t75" style="width:12.75pt;height:18.75pt" o:ole="">
                  <v:imagedata r:id="rId1119" o:title=""/>
                </v:shape>
                <o:OLEObject Type="Embed" ProgID="Equation.DSMT4" ShapeID="_x0000_i1596" DrawAspect="Content" ObjectID="_1535590107" r:id="rId1120"/>
              </w:object>
            </w:r>
          </w:p>
        </w:tc>
        <w:tc>
          <w:tcPr>
            <w:tcW w:w="1767" w:type="dxa"/>
            <w:tcBorders>
              <w:bottom w:val="single" w:sz="12" w:space="0" w:color="auto"/>
            </w:tcBorders>
            <w:vAlign w:val="center"/>
          </w:tcPr>
          <w:p w:rsidR="004325F5" w:rsidRPr="001831C6" w:rsidRDefault="00922A53" w:rsidP="006C29AF">
            <w:pPr>
              <w:widowControl w:val="0"/>
              <w:jc w:val="both"/>
              <w:rPr>
                <w:lang w:val="en-US"/>
              </w:rPr>
            </w:pPr>
            <w:r w:rsidRPr="00C730BE">
              <w:rPr>
                <w:position w:val="-12"/>
                <w:lang w:val="en-US"/>
              </w:rPr>
              <w:object w:dxaOrig="720" w:dyaOrig="360">
                <v:shape id="_x0000_i1597" type="#_x0000_t75" style="width:36pt;height:18pt" o:ole="">
                  <v:imagedata r:id="rId1121" o:title=""/>
                </v:shape>
                <o:OLEObject Type="Embed" ProgID="Equation.DSMT4" ShapeID="_x0000_i1597" DrawAspect="Content" ObjectID="_1535590108" r:id="rId1122"/>
              </w:object>
            </w:r>
          </w:p>
        </w:tc>
        <w:tc>
          <w:tcPr>
            <w:tcW w:w="1767" w:type="dxa"/>
            <w:tcBorders>
              <w:bottom w:val="single" w:sz="12" w:space="0" w:color="auto"/>
            </w:tcBorders>
            <w:vAlign w:val="center"/>
          </w:tcPr>
          <w:p w:rsidR="004325F5" w:rsidRPr="001831C6" w:rsidRDefault="00922A53" w:rsidP="006C29AF">
            <w:pPr>
              <w:widowControl w:val="0"/>
              <w:jc w:val="both"/>
              <w:rPr>
                <w:lang w:val="en-US"/>
              </w:rPr>
            </w:pPr>
            <w:r w:rsidRPr="00C730BE">
              <w:rPr>
                <w:position w:val="-12"/>
                <w:lang w:val="en-US"/>
              </w:rPr>
              <w:object w:dxaOrig="740" w:dyaOrig="360">
                <v:shape id="_x0000_i1598" type="#_x0000_t75" style="width:36.75pt;height:18pt" o:ole="">
                  <v:imagedata r:id="rId1123" o:title=""/>
                </v:shape>
                <o:OLEObject Type="Embed" ProgID="Equation.DSMT4" ShapeID="_x0000_i1598" DrawAspect="Content" ObjectID="_1535590109" r:id="rId1124"/>
              </w:object>
            </w:r>
          </w:p>
        </w:tc>
        <w:tc>
          <w:tcPr>
            <w:tcW w:w="1767" w:type="dxa"/>
            <w:tcBorders>
              <w:bottom w:val="single" w:sz="12" w:space="0" w:color="auto"/>
            </w:tcBorders>
            <w:vAlign w:val="center"/>
          </w:tcPr>
          <w:p w:rsidR="004325F5" w:rsidRPr="001831C6" w:rsidRDefault="00922A53" w:rsidP="006C29AF">
            <w:pPr>
              <w:widowControl w:val="0"/>
              <w:jc w:val="both"/>
              <w:rPr>
                <w:lang w:val="en-US"/>
              </w:rPr>
            </w:pPr>
            <w:r w:rsidRPr="00C730BE">
              <w:rPr>
                <w:position w:val="-12"/>
                <w:lang w:val="en-US"/>
              </w:rPr>
              <w:object w:dxaOrig="740" w:dyaOrig="360">
                <v:shape id="_x0000_i1599" type="#_x0000_t75" style="width:36.75pt;height:18pt" o:ole="">
                  <v:imagedata r:id="rId1125" o:title=""/>
                </v:shape>
                <o:OLEObject Type="Embed" ProgID="Equation.DSMT4" ShapeID="_x0000_i1599" DrawAspect="Content" ObjectID="_1535590110" r:id="rId1126"/>
              </w:object>
            </w:r>
          </w:p>
        </w:tc>
        <w:tc>
          <w:tcPr>
            <w:tcW w:w="1767" w:type="dxa"/>
            <w:tcBorders>
              <w:bottom w:val="single" w:sz="12" w:space="0" w:color="auto"/>
            </w:tcBorders>
            <w:vAlign w:val="center"/>
          </w:tcPr>
          <w:p w:rsidR="004325F5" w:rsidRPr="001831C6" w:rsidRDefault="00922A53" w:rsidP="006C29AF">
            <w:pPr>
              <w:widowControl w:val="0"/>
              <w:jc w:val="both"/>
              <w:rPr>
                <w:lang w:val="en-US"/>
              </w:rPr>
            </w:pPr>
            <w:r w:rsidRPr="00C730BE">
              <w:rPr>
                <w:position w:val="-12"/>
                <w:lang w:val="en-US"/>
              </w:rPr>
              <w:object w:dxaOrig="620" w:dyaOrig="360">
                <v:shape id="_x0000_i1600" type="#_x0000_t75" style="width:30.75pt;height:18pt" o:ole="">
                  <v:imagedata r:id="rId1127" o:title=""/>
                </v:shape>
                <o:OLEObject Type="Embed" ProgID="Equation.DSMT4" ShapeID="_x0000_i1600" DrawAspect="Content" ObjectID="_1535590111" r:id="rId1128"/>
              </w:object>
            </w:r>
          </w:p>
        </w:tc>
        <w:tc>
          <w:tcPr>
            <w:tcW w:w="1368" w:type="dxa"/>
            <w:tcBorders>
              <w:bottom w:val="single" w:sz="12" w:space="0" w:color="auto"/>
            </w:tcBorders>
            <w:vAlign w:val="center"/>
          </w:tcPr>
          <w:p w:rsidR="004325F5" w:rsidRPr="001831C6" w:rsidRDefault="004325F5" w:rsidP="006C29AF">
            <w:pPr>
              <w:widowControl w:val="0"/>
              <w:jc w:val="both"/>
              <w:rPr>
                <w:lang w:val="en-US"/>
              </w:rPr>
            </w:pPr>
          </w:p>
        </w:tc>
      </w:tr>
    </w:tbl>
    <w:p w:rsidR="004325F5" w:rsidRPr="001831C6" w:rsidRDefault="004325F5" w:rsidP="006C29AF">
      <w:pPr>
        <w:widowControl w:val="0"/>
        <w:jc w:val="both"/>
        <w:rPr>
          <w:lang w:val="en-US"/>
        </w:rPr>
      </w:pPr>
    </w:p>
    <w:p w:rsidR="004325F5" w:rsidRPr="001831C6" w:rsidRDefault="004325F5" w:rsidP="006C29AF">
      <w:pPr>
        <w:widowControl w:val="0"/>
        <w:ind w:firstLine="708"/>
        <w:jc w:val="both"/>
      </w:pPr>
      <w:r w:rsidRPr="001831C6">
        <w:t xml:space="preserve">Тому </w:t>
      </w:r>
      <w:r w:rsidR="00922A53" w:rsidRPr="00C730BE">
        <w:rPr>
          <w:position w:val="-6"/>
        </w:rPr>
        <w:object w:dxaOrig="4300" w:dyaOrig="279">
          <v:shape id="_x0000_i1601" type="#_x0000_t75" style="width:215.25pt;height:14.25pt" o:ole="">
            <v:imagedata r:id="rId1129" o:title=""/>
          </v:shape>
          <o:OLEObject Type="Embed" ProgID="Equation.DSMT4" ShapeID="_x0000_i1601" DrawAspect="Content" ObjectID="_1535590112" r:id="rId1130"/>
        </w:object>
      </w:r>
      <w:r w:rsidRPr="001831C6">
        <w:t>ум. од.</w:t>
      </w:r>
    </w:p>
    <w:p w:rsidR="004325F5" w:rsidRPr="001831C6" w:rsidRDefault="004325F5" w:rsidP="006C29AF">
      <w:pPr>
        <w:widowControl w:val="0"/>
        <w:ind w:firstLine="180"/>
        <w:jc w:val="both"/>
      </w:pPr>
      <w:r w:rsidRPr="001831C6">
        <w:t>Перший опорний план транспортної задачі вироджений, оскільки кількість заповнених кл</w:t>
      </w:r>
      <w:r w:rsidRPr="001831C6">
        <w:t>і</w:t>
      </w:r>
      <w:r w:rsidRPr="001831C6">
        <w:t>тинок у таблиці дорі</w:t>
      </w:r>
      <w:r w:rsidRPr="001831C6">
        <w:t>в</w:t>
      </w:r>
      <w:r w:rsidRPr="001831C6">
        <w:t>нює п'яти, а (</w:t>
      </w:r>
      <w:r w:rsidRPr="001831C6">
        <w:rPr>
          <w:i/>
          <w:lang w:val="en-US"/>
        </w:rPr>
        <w:t>m</w:t>
      </w:r>
      <w:r w:rsidRPr="001831C6">
        <w:t xml:space="preserve"> + </w:t>
      </w:r>
      <w:r w:rsidRPr="001831C6">
        <w:rPr>
          <w:i/>
          <w:lang w:val="en-US"/>
        </w:rPr>
        <w:t>n</w:t>
      </w:r>
      <w:r w:rsidRPr="001831C6">
        <w:rPr>
          <w:i/>
        </w:rPr>
        <w:t xml:space="preserve"> </w:t>
      </w:r>
      <w:r w:rsidRPr="001831C6">
        <w:rPr>
          <w:i/>
          <w:lang w:val="en-US"/>
        </w:rPr>
        <w:sym w:font="Symbol" w:char="F02D"/>
      </w:r>
      <w:r w:rsidRPr="001831C6">
        <w:rPr>
          <w:i/>
        </w:rPr>
        <w:t xml:space="preserve"> </w:t>
      </w:r>
      <w:r w:rsidRPr="001831C6">
        <w:t xml:space="preserve">1) = 3 + 4 </w:t>
      </w:r>
      <w:r w:rsidRPr="001831C6">
        <w:rPr>
          <w:lang w:val="en-US"/>
        </w:rPr>
        <w:sym w:font="Symbol" w:char="F02D"/>
      </w:r>
      <w:r w:rsidRPr="001831C6">
        <w:t xml:space="preserve"> 1= 6. Для подальшого розв'язування задачі необхідно в одну з порожніх клітинок записати «нульове перевезення» так, щоб не п</w:t>
      </w:r>
      <w:r w:rsidRPr="001831C6">
        <w:t>о</w:t>
      </w:r>
      <w:r w:rsidRPr="001831C6">
        <w:t>рушити опорності плану, тобто можна зайняти будь-яку вільну клітинку, яка не утворює з</w:t>
      </w:r>
      <w:r w:rsidRPr="001831C6">
        <w:t>а</w:t>
      </w:r>
      <w:r w:rsidRPr="001831C6">
        <w:t xml:space="preserve">мкненого циклу. Наприклад, заповнимо клітинку </w:t>
      </w:r>
      <w:r w:rsidR="00922A53" w:rsidRPr="00C730BE">
        <w:rPr>
          <w:position w:val="-12"/>
        </w:rPr>
        <w:object w:dxaOrig="520" w:dyaOrig="360">
          <v:shape id="_x0000_i1602" type="#_x0000_t75" style="width:26.25pt;height:18pt" o:ole="">
            <v:imagedata r:id="rId1131" o:title=""/>
          </v:shape>
          <o:OLEObject Type="Embed" ProgID="Equation.DSMT4" ShapeID="_x0000_i1602" DrawAspect="Content" ObjectID="_1535590113" r:id="rId1132"/>
        </w:object>
      </w:r>
      <w:r w:rsidRPr="001831C6">
        <w:rPr>
          <w:i/>
        </w:rPr>
        <w:t xml:space="preserve">. </w:t>
      </w:r>
      <w:r w:rsidRPr="001831C6">
        <w:t>Тепер перший план транспортної з</w:t>
      </w:r>
      <w:r w:rsidRPr="001831C6">
        <w:t>а</w:t>
      </w:r>
      <w:r w:rsidRPr="001831C6">
        <w:t>дачі є не виродженим, і його можна перевірити на оптимальність за допомогою методу пот</w:t>
      </w:r>
      <w:r w:rsidRPr="001831C6">
        <w:t>е</w:t>
      </w:r>
      <w:r w:rsidRPr="001831C6">
        <w:t>нціалів.</w:t>
      </w:r>
    </w:p>
    <w:p w:rsidR="004325F5" w:rsidRPr="001831C6" w:rsidRDefault="004325F5" w:rsidP="006C29AF">
      <w:pPr>
        <w:widowControl w:val="0"/>
        <w:ind w:firstLine="180"/>
        <w:jc w:val="both"/>
      </w:pPr>
      <w:r w:rsidRPr="001831C6">
        <w:t xml:space="preserve">На основі першої умови оптимальності </w:t>
      </w:r>
      <w:r w:rsidR="00922A53" w:rsidRPr="00C730BE">
        <w:rPr>
          <w:position w:val="-14"/>
        </w:rPr>
        <w:object w:dxaOrig="1100" w:dyaOrig="380">
          <v:shape id="_x0000_i1603" type="#_x0000_t75" style="width:54.75pt;height:18.75pt" o:ole="">
            <v:imagedata r:id="rId1133" o:title=""/>
          </v:shape>
          <o:OLEObject Type="Embed" ProgID="Equation.DSMT4" ShapeID="_x0000_i1603" DrawAspect="Content" ObjectID="_1535590114" r:id="rId1134"/>
        </w:object>
      </w:r>
      <w:r w:rsidRPr="001831C6">
        <w:t xml:space="preserve"> складемо систему рівнянь для визначе</w:t>
      </w:r>
      <w:r w:rsidRPr="001831C6">
        <w:t>н</w:t>
      </w:r>
      <w:r w:rsidRPr="001831C6">
        <w:t>ня потенціалів плану:</w:t>
      </w:r>
    </w:p>
    <w:p w:rsidR="004325F5" w:rsidRPr="001831C6" w:rsidRDefault="00922A53" w:rsidP="006C29AF">
      <w:pPr>
        <w:widowControl w:val="0"/>
        <w:jc w:val="both"/>
        <w:rPr>
          <w:lang w:val="en-US"/>
        </w:rPr>
      </w:pPr>
      <w:r w:rsidRPr="00C730BE">
        <w:rPr>
          <w:position w:val="-104"/>
          <w:lang w:val="en-US"/>
        </w:rPr>
        <w:object w:dxaOrig="1240" w:dyaOrig="2200">
          <v:shape id="_x0000_i1604" type="#_x0000_t75" style="width:62.25pt;height:110.25pt" o:ole="">
            <v:imagedata r:id="rId1135" o:title=""/>
          </v:shape>
          <o:OLEObject Type="Embed" ProgID="Equation.DSMT4" ShapeID="_x0000_i1604" DrawAspect="Content" ObjectID="_1535590115" r:id="rId1136"/>
        </w:object>
      </w:r>
    </w:p>
    <w:p w:rsidR="004325F5" w:rsidRPr="001831C6" w:rsidRDefault="004325F5" w:rsidP="006C29AF">
      <w:pPr>
        <w:widowControl w:val="0"/>
        <w:ind w:firstLine="180"/>
        <w:jc w:val="both"/>
      </w:pPr>
      <w:r w:rsidRPr="001831C6">
        <w:t xml:space="preserve">Записана система рівнянь є невизначеною, і один з її розв'язків дістанемо, якщо, наприклад, </w:t>
      </w:r>
      <w:r w:rsidR="00922A53" w:rsidRPr="00C730BE">
        <w:rPr>
          <w:position w:val="-12"/>
        </w:rPr>
        <w:object w:dxaOrig="620" w:dyaOrig="360">
          <v:shape id="_x0000_i1605" type="#_x0000_t75" style="width:30.75pt;height:18pt" o:ole="">
            <v:imagedata r:id="rId1137" o:title=""/>
          </v:shape>
          <o:OLEObject Type="Embed" ProgID="Equation.DSMT4" ShapeID="_x0000_i1605" DrawAspect="Content" ObjectID="_1535590116" r:id="rId1138"/>
        </w:object>
      </w:r>
      <w:r w:rsidRPr="001831C6">
        <w:t>. Тоді всі інші пот</w:t>
      </w:r>
      <w:r w:rsidRPr="001831C6">
        <w:t>е</w:t>
      </w:r>
      <w:r w:rsidRPr="001831C6">
        <w:t xml:space="preserve">нціали однозначно визначаються: </w:t>
      </w:r>
      <w:r w:rsidR="00922A53" w:rsidRPr="00C730BE">
        <w:rPr>
          <w:position w:val="-12"/>
        </w:rPr>
        <w:object w:dxaOrig="4720" w:dyaOrig="360">
          <v:shape id="_x0000_i1606" type="#_x0000_t75" style="width:236.25pt;height:18pt" o:ole="">
            <v:imagedata r:id="rId1139" o:title=""/>
          </v:shape>
          <o:OLEObject Type="Embed" ProgID="Equation.DSMT4" ShapeID="_x0000_i1606" DrawAspect="Content" ObjectID="_1535590117" r:id="rId1140"/>
        </w:object>
      </w:r>
      <w:r w:rsidRPr="001831C6">
        <w:t>.</w:t>
      </w:r>
    </w:p>
    <w:p w:rsidR="004325F5" w:rsidRPr="001831C6" w:rsidRDefault="004325F5" w:rsidP="006C29AF">
      <w:pPr>
        <w:widowControl w:val="0"/>
        <w:ind w:firstLine="180"/>
        <w:jc w:val="both"/>
      </w:pPr>
      <w:r w:rsidRPr="001831C6">
        <w:t>Далі згідно з алгоритмом методу потенціалів перевіряємо виконання другої умови оптим</w:t>
      </w:r>
      <w:r w:rsidRPr="001831C6">
        <w:t>а</w:t>
      </w:r>
      <w:r w:rsidRPr="001831C6">
        <w:t xml:space="preserve">льності </w:t>
      </w:r>
      <w:r w:rsidR="00922A53" w:rsidRPr="00C730BE">
        <w:rPr>
          <w:position w:val="-14"/>
        </w:rPr>
        <w:object w:dxaOrig="1080" w:dyaOrig="380">
          <v:shape id="_x0000_i1607" type="#_x0000_t75" style="width:54pt;height:18.75pt" o:ole="">
            <v:imagedata r:id="rId1141" o:title=""/>
          </v:shape>
          <o:OLEObject Type="Embed" ProgID="Equation.DSMT4" ShapeID="_x0000_i1607" DrawAspect="Content" ObjectID="_1535590118" r:id="rId1142"/>
        </w:object>
      </w:r>
      <w:r w:rsidRPr="001831C6">
        <w:t xml:space="preserve"> (для порожніх клітинок таблиці):</w:t>
      </w:r>
    </w:p>
    <w:p w:rsidR="004325F5" w:rsidRPr="001831C6" w:rsidRDefault="00922A53" w:rsidP="006C29AF">
      <w:pPr>
        <w:widowControl w:val="0"/>
        <w:jc w:val="both"/>
        <w:rPr>
          <w:lang w:val="en-US"/>
        </w:rPr>
      </w:pPr>
      <w:r w:rsidRPr="00C730BE">
        <w:rPr>
          <w:position w:val="-114"/>
          <w:lang w:val="en-US"/>
        </w:rPr>
        <w:object w:dxaOrig="3000" w:dyaOrig="2400">
          <v:shape id="_x0000_i1608" type="#_x0000_t75" style="width:150pt;height:120pt" o:ole="">
            <v:imagedata r:id="rId1143" o:title=""/>
          </v:shape>
          <o:OLEObject Type="Embed" ProgID="Equation.DSMT4" ShapeID="_x0000_i1608" DrawAspect="Content" ObjectID="_1535590119" r:id="rId1144"/>
        </w:object>
      </w:r>
    </w:p>
    <w:p w:rsidR="004325F5" w:rsidRPr="001831C6" w:rsidRDefault="004325F5" w:rsidP="006C29AF">
      <w:pPr>
        <w:widowControl w:val="0"/>
        <w:ind w:firstLine="180"/>
        <w:jc w:val="both"/>
      </w:pPr>
      <w:r w:rsidRPr="001831C6">
        <w:t xml:space="preserve">Умова оптимальності не виконується для клітинки </w:t>
      </w:r>
      <w:r w:rsidR="00922A53" w:rsidRPr="00C730BE">
        <w:rPr>
          <w:position w:val="-12"/>
        </w:rPr>
        <w:object w:dxaOrig="480" w:dyaOrig="360">
          <v:shape id="_x0000_i1609" type="#_x0000_t75" style="width:24pt;height:18pt" o:ole="">
            <v:imagedata r:id="rId1145" o:title=""/>
          </v:shape>
          <o:OLEObject Type="Embed" ProgID="Equation.DSMT4" ShapeID="_x0000_i1609" DrawAspect="Content" ObjectID="_1535590120" r:id="rId1146"/>
        </w:object>
      </w:r>
      <w:r w:rsidRPr="001831C6">
        <w:rPr>
          <w:i/>
        </w:rPr>
        <w:t xml:space="preserve">. </w:t>
      </w:r>
      <w:r w:rsidRPr="001831C6">
        <w:t xml:space="preserve">Порушення </w:t>
      </w:r>
      <w:r w:rsidR="00922A53" w:rsidRPr="00C730BE">
        <w:rPr>
          <w:position w:val="-14"/>
        </w:rPr>
        <w:object w:dxaOrig="2900" w:dyaOrig="400">
          <v:shape id="_x0000_i1610" type="#_x0000_t75" style="width:144.75pt;height:20.25pt" o:ole="">
            <v:imagedata r:id="rId1147" o:title=""/>
          </v:shape>
          <o:OLEObject Type="Embed" ProgID="Equation.DSMT4" ShapeID="_x0000_i1610" DrawAspect="Content" ObjectID="_1535590121" r:id="rId1148"/>
        </w:object>
      </w:r>
      <w:r w:rsidRPr="001831C6">
        <w:t xml:space="preserve"> записуємо в лівому нижньому кутку відповідної клітинки.</w:t>
      </w:r>
    </w:p>
    <w:p w:rsidR="004325F5" w:rsidRPr="001831C6" w:rsidRDefault="004325F5" w:rsidP="006C29AF">
      <w:pPr>
        <w:widowControl w:val="0"/>
        <w:ind w:firstLine="180"/>
        <w:jc w:val="both"/>
      </w:pPr>
      <w:r w:rsidRPr="001831C6">
        <w:t>Перший опорний план транспортної задачі є неоптимальним. Тому від нього необхідно п</w:t>
      </w:r>
      <w:r w:rsidRPr="001831C6">
        <w:t>е</w:t>
      </w:r>
      <w:r w:rsidRPr="001831C6">
        <w:t>рейти до другого плану, зм</w:t>
      </w:r>
      <w:r w:rsidRPr="001831C6">
        <w:t>і</w:t>
      </w:r>
      <w:r w:rsidRPr="001831C6">
        <w:t>нивши співвідношення заповнених і порожніх клітинок таблиці.</w:t>
      </w:r>
    </w:p>
    <w:p w:rsidR="004325F5" w:rsidRPr="001831C6" w:rsidRDefault="004325F5" w:rsidP="006C29AF">
      <w:pPr>
        <w:widowControl w:val="0"/>
        <w:ind w:firstLine="180"/>
        <w:jc w:val="both"/>
      </w:pPr>
      <w:r w:rsidRPr="001831C6">
        <w:t xml:space="preserve">Потрібно заповнити клітинку </w:t>
      </w:r>
      <w:r w:rsidR="00922A53" w:rsidRPr="00C730BE">
        <w:rPr>
          <w:position w:val="-12"/>
        </w:rPr>
        <w:object w:dxaOrig="480" w:dyaOrig="360">
          <v:shape id="_x0000_i1611" type="#_x0000_t75" style="width:24pt;height:18pt" o:ole="">
            <v:imagedata r:id="rId1149" o:title=""/>
          </v:shape>
          <o:OLEObject Type="Embed" ProgID="Equation.DSMT4" ShapeID="_x0000_i1611" DrawAspect="Content" ObjectID="_1535590122" r:id="rId1150"/>
        </w:object>
      </w:r>
      <w:r w:rsidRPr="001831C6">
        <w:t>, в якій є єдине порушення умови оптимальності. Став</w:t>
      </w:r>
      <w:r w:rsidRPr="001831C6">
        <w:t>и</w:t>
      </w:r>
      <w:r w:rsidRPr="001831C6">
        <w:t xml:space="preserve">мо в ній знак «+». Для визначення клітинки, що звільняється, будуємо цикл, починаючи з клітинки </w:t>
      </w:r>
      <w:r w:rsidR="00922A53" w:rsidRPr="00C730BE">
        <w:rPr>
          <w:position w:val="-12"/>
        </w:rPr>
        <w:object w:dxaOrig="480" w:dyaOrig="360">
          <v:shape id="_x0000_i1612" type="#_x0000_t75" style="width:24pt;height:18pt" o:ole="">
            <v:imagedata r:id="rId1151" o:title=""/>
          </v:shape>
          <o:OLEObject Type="Embed" ProgID="Equation.DSMT4" ShapeID="_x0000_i1612" DrawAspect="Content" ObjectID="_1535590123" r:id="rId1152"/>
        </w:object>
      </w:r>
      <w:r w:rsidRPr="001831C6">
        <w:rPr>
          <w:i/>
        </w:rPr>
        <w:t xml:space="preserve">, </w:t>
      </w:r>
      <w:r w:rsidRPr="001831C6">
        <w:t xml:space="preserve">та позначаємо вершини циклу почергово знаками «-» і «+». Тепер необхідно перемістити продукцію в межах побудованого циклу. Для цього у вільну клітинку </w:t>
      </w:r>
      <w:r w:rsidR="00922A53" w:rsidRPr="00C730BE">
        <w:rPr>
          <w:position w:val="-12"/>
        </w:rPr>
        <w:object w:dxaOrig="480" w:dyaOrig="360">
          <v:shape id="_x0000_i1613" type="#_x0000_t75" style="width:24pt;height:18pt" o:ole="">
            <v:imagedata r:id="rId1153" o:title=""/>
          </v:shape>
          <o:OLEObject Type="Embed" ProgID="Equation.DSMT4" ShapeID="_x0000_i1613" DrawAspect="Content" ObjectID="_1535590124" r:id="rId1154"/>
        </w:object>
      </w:r>
      <w:r w:rsidRPr="001831C6">
        <w:rPr>
          <w:i/>
        </w:rPr>
        <w:t xml:space="preserve"> </w:t>
      </w:r>
      <w:r w:rsidRPr="001831C6">
        <w:t>п</w:t>
      </w:r>
      <w:r w:rsidRPr="001831C6">
        <w:t>е</w:t>
      </w:r>
      <w:r w:rsidRPr="001831C6">
        <w:t xml:space="preserve">реносимо менше з чисел </w:t>
      </w:r>
      <w:r w:rsidR="00922A53" w:rsidRPr="00C730BE">
        <w:rPr>
          <w:position w:val="-14"/>
        </w:rPr>
        <w:object w:dxaOrig="279" w:dyaOrig="380">
          <v:shape id="_x0000_i1614" type="#_x0000_t75" style="width:14.25pt;height:18.75pt" o:ole="">
            <v:imagedata r:id="rId1155" o:title=""/>
          </v:shape>
          <o:OLEObject Type="Embed" ProgID="Equation.DSMT4" ShapeID="_x0000_i1614" DrawAspect="Content" ObjectID="_1535590125" r:id="rId1156"/>
        </w:object>
      </w:r>
      <w:r w:rsidRPr="001831C6">
        <w:rPr>
          <w:i/>
        </w:rPr>
        <w:t xml:space="preserve">, </w:t>
      </w:r>
      <w:r w:rsidRPr="001831C6">
        <w:t>які розміщуються в клітинках зі знаком «</w:t>
      </w:r>
      <w:r w:rsidRPr="001831C6">
        <w:sym w:font="Symbol" w:char="F02D"/>
      </w:r>
      <w:r w:rsidRPr="001831C6">
        <w:t xml:space="preserve">». Одночасно це саме число </w:t>
      </w:r>
      <w:r w:rsidR="00922A53" w:rsidRPr="00C730BE">
        <w:rPr>
          <w:position w:val="-14"/>
        </w:rPr>
        <w:object w:dxaOrig="279" w:dyaOrig="380">
          <v:shape id="_x0000_i1615" type="#_x0000_t75" style="width:14.25pt;height:18.75pt" o:ole="">
            <v:imagedata r:id="rId1157" o:title=""/>
          </v:shape>
          <o:OLEObject Type="Embed" ProgID="Equation.DSMT4" ShapeID="_x0000_i1615" DrawAspect="Content" ObjectID="_1535590126" r:id="rId1158"/>
        </w:object>
      </w:r>
      <w:r w:rsidRPr="001831C6">
        <w:rPr>
          <w:i/>
        </w:rPr>
        <w:t xml:space="preserve"> </w:t>
      </w:r>
      <w:r w:rsidRPr="001831C6">
        <w:t>додаємо до відповідних чисел, що розміщуються в клітинках зі знаком «+», та ві</w:t>
      </w:r>
      <w:r w:rsidRPr="001831C6">
        <w:t>д</w:t>
      </w:r>
      <w:r w:rsidRPr="001831C6">
        <w:t>німаємо від чисел, що розміщуються в кліти</w:t>
      </w:r>
      <w:r w:rsidRPr="001831C6">
        <w:t>н</w:t>
      </w:r>
      <w:r w:rsidRPr="001831C6">
        <w:t>ках, позначених знаком «</w:t>
      </w:r>
      <w:r w:rsidRPr="001831C6">
        <w:sym w:font="Symbol" w:char="F02D"/>
      </w:r>
      <w:r w:rsidRPr="001831C6">
        <w:t>».</w:t>
      </w:r>
    </w:p>
    <w:p w:rsidR="004325F5" w:rsidRPr="001831C6" w:rsidRDefault="004325F5" w:rsidP="006C29AF">
      <w:pPr>
        <w:widowControl w:val="0"/>
        <w:ind w:firstLine="180"/>
        <w:jc w:val="both"/>
      </w:pPr>
      <w:r w:rsidRPr="001831C6">
        <w:t xml:space="preserve">У даному випадку </w:t>
      </w:r>
      <w:r w:rsidR="00922A53" w:rsidRPr="00C730BE">
        <w:rPr>
          <w:position w:val="-14"/>
        </w:rPr>
        <w:object w:dxaOrig="1719" w:dyaOrig="400">
          <v:shape id="_x0000_i1616" type="#_x0000_t75" style="width:86.25pt;height:20.25pt" o:ole="">
            <v:imagedata r:id="rId1159" o:title=""/>
          </v:shape>
          <o:OLEObject Type="Embed" ProgID="Equation.DSMT4" ShapeID="_x0000_i1616" DrawAspect="Content" ObjectID="_1535590127" r:id="rId1160"/>
        </w:object>
      </w:r>
      <w:r w:rsidRPr="001831C6">
        <w:t xml:space="preserve">, тобто </w:t>
      </w:r>
      <w:r w:rsidR="00922A53" w:rsidRPr="00C730BE">
        <w:rPr>
          <w:position w:val="-14"/>
        </w:rPr>
        <w:object w:dxaOrig="1180" w:dyaOrig="380">
          <v:shape id="_x0000_i1617" type="#_x0000_t75" style="width:59.25pt;height:18.75pt" o:ole="">
            <v:imagedata r:id="rId1161" o:title=""/>
          </v:shape>
          <o:OLEObject Type="Embed" ProgID="Equation.DSMT4" ShapeID="_x0000_i1617" DrawAspect="Content" ObjectID="_1535590128" r:id="rId1162"/>
        </w:object>
      </w:r>
      <w:r w:rsidRPr="001831C6">
        <w:t xml:space="preserve">. Виконавши перерозподіл продукції згідно із записаними правилами, дістанемо такі нові значення: клітинка </w:t>
      </w:r>
      <w:r w:rsidR="00922A53" w:rsidRPr="00C730BE">
        <w:rPr>
          <w:position w:val="-12"/>
        </w:rPr>
        <w:object w:dxaOrig="480" w:dyaOrig="360">
          <v:shape id="_x0000_i1618" type="#_x0000_t75" style="width:24pt;height:18pt" o:ole="">
            <v:imagedata r:id="rId1163" o:title=""/>
          </v:shape>
          <o:OLEObject Type="Embed" ProgID="Equation.DSMT4" ShapeID="_x0000_i1618" DrawAspect="Content" ObjectID="_1535590129" r:id="rId1164"/>
        </w:object>
      </w:r>
      <w:r w:rsidRPr="001831C6">
        <w:rPr>
          <w:i/>
        </w:rPr>
        <w:t xml:space="preserve"> </w:t>
      </w:r>
      <w:r w:rsidRPr="001831C6">
        <w:t>— 40 од. пр</w:t>
      </w:r>
      <w:r w:rsidRPr="001831C6">
        <w:t>о</w:t>
      </w:r>
      <w:r w:rsidRPr="001831C6">
        <w:t xml:space="preserve">дукції, </w:t>
      </w:r>
      <w:r w:rsidR="00922A53" w:rsidRPr="00C730BE">
        <w:rPr>
          <w:position w:val="-12"/>
        </w:rPr>
        <w:object w:dxaOrig="2079" w:dyaOrig="360">
          <v:shape id="_x0000_i1619" type="#_x0000_t75" style="width:104.25pt;height:18pt" o:ole="">
            <v:imagedata r:id="rId1165" o:title=""/>
          </v:shape>
          <o:OLEObject Type="Embed" ProgID="Equation.DSMT4" ShapeID="_x0000_i1619" DrawAspect="Content" ObjectID="_1535590130" r:id="rId1166"/>
        </w:object>
      </w:r>
      <w:r w:rsidRPr="001831C6">
        <w:t xml:space="preserve"> од., </w:t>
      </w:r>
      <w:r w:rsidR="00922A53" w:rsidRPr="00C730BE">
        <w:rPr>
          <w:position w:val="-12"/>
        </w:rPr>
        <w:object w:dxaOrig="1960" w:dyaOrig="360">
          <v:shape id="_x0000_i1620" type="#_x0000_t75" style="width:98.25pt;height:18pt" o:ole="">
            <v:imagedata r:id="rId1167" o:title=""/>
          </v:shape>
          <o:OLEObject Type="Embed" ProgID="Equation.DSMT4" ShapeID="_x0000_i1620" DrawAspect="Content" ObjectID="_1535590131" r:id="rId1168"/>
        </w:object>
      </w:r>
      <w:r w:rsidRPr="001831C6">
        <w:t xml:space="preserve"> од. Клітинка </w:t>
      </w:r>
      <w:r w:rsidR="00922A53" w:rsidRPr="00C730BE">
        <w:rPr>
          <w:position w:val="-12"/>
        </w:rPr>
        <w:object w:dxaOrig="499" w:dyaOrig="360">
          <v:shape id="_x0000_i1621" type="#_x0000_t75" style="width:24.75pt;height:18pt" o:ole="">
            <v:imagedata r:id="rId1169" o:title=""/>
          </v:shape>
          <o:OLEObject Type="Embed" ProgID="Equation.DSMT4" ShapeID="_x0000_i1621" DrawAspect="Content" ObjectID="_1535590132" r:id="rId1170"/>
        </w:object>
      </w:r>
      <w:r w:rsidRPr="001831C6">
        <w:t>, звільняється і в новій таблиці буде порожньою. Усі інші заповнені клітинки першої таблиці, які не входили до ц</w:t>
      </w:r>
      <w:r w:rsidRPr="001831C6">
        <w:t>и</w:t>
      </w:r>
      <w:r w:rsidRPr="001831C6">
        <w:t>клу, пер</w:t>
      </w:r>
      <w:r w:rsidRPr="001831C6">
        <w:t>е</w:t>
      </w:r>
      <w:r w:rsidRPr="001831C6">
        <w:t>писують у другу таблицю без змін. Кількість заповнених клітинок у новій таблиці також має відпов</w:t>
      </w:r>
      <w:r w:rsidRPr="001831C6">
        <w:t>і</w:t>
      </w:r>
      <w:r w:rsidRPr="001831C6">
        <w:t>дати умові невиродженості, тобто дорівнювати (</w:t>
      </w:r>
      <w:r w:rsidRPr="001831C6">
        <w:rPr>
          <w:i/>
        </w:rPr>
        <w:t>п + т</w:t>
      </w:r>
      <w:r w:rsidRPr="001831C6">
        <w:rPr>
          <w:i/>
        </w:rPr>
        <w:sym w:font="Symbol" w:char="F02D"/>
      </w:r>
      <w:r w:rsidRPr="001831C6">
        <w:rPr>
          <w:i/>
        </w:rPr>
        <w:t xml:space="preserve"> </w:t>
      </w:r>
      <w:r w:rsidRPr="001831C6">
        <w:t>1)</w:t>
      </w:r>
      <w:r w:rsidRPr="001831C6">
        <w:rPr>
          <w:i/>
        </w:rPr>
        <w:t>.</w:t>
      </w:r>
    </w:p>
    <w:p w:rsidR="004325F5" w:rsidRPr="001831C6" w:rsidRDefault="004325F5" w:rsidP="006C29AF">
      <w:pPr>
        <w:widowControl w:val="0"/>
        <w:ind w:firstLine="180"/>
        <w:jc w:val="both"/>
      </w:pPr>
      <w:r w:rsidRPr="001831C6">
        <w:t>Отже, другий опорний план транспортної задачі матиме такий вигляд:</w:t>
      </w:r>
    </w:p>
    <w:p w:rsidR="004325F5" w:rsidRPr="001831C6" w:rsidRDefault="004325F5" w:rsidP="006C29AF">
      <w:pPr>
        <w:widowControl w:val="0"/>
        <w:jc w:val="both"/>
      </w:pPr>
    </w:p>
    <w:tbl>
      <w:tblPr>
        <w:tblW w:w="0" w:type="auto"/>
        <w:tblInd w:w="-4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539"/>
        <w:gridCol w:w="1767"/>
        <w:gridCol w:w="1767"/>
        <w:gridCol w:w="1767"/>
        <w:gridCol w:w="1767"/>
        <w:gridCol w:w="1368"/>
      </w:tblGrid>
      <w:tr w:rsidR="004325F5" w:rsidRPr="001831C6">
        <w:tblPrEx>
          <w:tblCellMar>
            <w:top w:w="0" w:type="dxa"/>
            <w:bottom w:w="0" w:type="dxa"/>
          </w:tblCellMar>
        </w:tblPrEx>
        <w:trPr>
          <w:cantSplit/>
          <w:trHeight w:val="142"/>
        </w:trPr>
        <w:tc>
          <w:tcPr>
            <w:tcW w:w="1539" w:type="dxa"/>
            <w:vMerge w:val="restart"/>
            <w:tcBorders>
              <w:top w:val="single" w:sz="12" w:space="0" w:color="auto"/>
            </w:tcBorders>
            <w:vAlign w:val="center"/>
          </w:tcPr>
          <w:p w:rsidR="004325F5" w:rsidRPr="001831C6" w:rsidRDefault="00922A53" w:rsidP="006C29AF">
            <w:pPr>
              <w:widowControl w:val="0"/>
              <w:jc w:val="both"/>
              <w:rPr>
                <w:lang w:val="en-US"/>
              </w:rPr>
            </w:pPr>
            <w:r w:rsidRPr="00C730BE">
              <w:rPr>
                <w:position w:val="-14"/>
                <w:lang w:val="en-US"/>
              </w:rPr>
              <w:object w:dxaOrig="300" w:dyaOrig="380">
                <v:shape id="_x0000_i1622" type="#_x0000_t75" style="width:15pt;height:18.75pt" o:ole="">
                  <v:imagedata r:id="rId1171" o:title=""/>
                </v:shape>
                <o:OLEObject Type="Embed" ProgID="Equation.DSMT4" ShapeID="_x0000_i1622" DrawAspect="Content" ObjectID="_1535590133" r:id="rId1172"/>
              </w:object>
            </w:r>
          </w:p>
        </w:tc>
        <w:tc>
          <w:tcPr>
            <w:tcW w:w="7068" w:type="dxa"/>
            <w:gridSpan w:val="4"/>
            <w:tcBorders>
              <w:top w:val="single" w:sz="12" w:space="0" w:color="auto"/>
            </w:tcBorders>
            <w:vAlign w:val="center"/>
          </w:tcPr>
          <w:p w:rsidR="004325F5" w:rsidRPr="001831C6" w:rsidRDefault="00922A53" w:rsidP="006C29AF">
            <w:pPr>
              <w:widowControl w:val="0"/>
              <w:jc w:val="both"/>
              <w:rPr>
                <w:lang w:val="en-US"/>
              </w:rPr>
            </w:pPr>
            <w:r w:rsidRPr="00C730BE">
              <w:rPr>
                <w:position w:val="-14"/>
                <w:lang w:val="en-US"/>
              </w:rPr>
              <w:object w:dxaOrig="300" w:dyaOrig="380">
                <v:shape id="_x0000_i1623" type="#_x0000_t75" style="width:15pt;height:18.75pt" o:ole="">
                  <v:imagedata r:id="rId1173" o:title=""/>
                </v:shape>
                <o:OLEObject Type="Embed" ProgID="Equation.DSMT4" ShapeID="_x0000_i1623" DrawAspect="Content" ObjectID="_1535590134" r:id="rId1174"/>
              </w:object>
            </w:r>
          </w:p>
        </w:tc>
        <w:tc>
          <w:tcPr>
            <w:tcW w:w="1368" w:type="dxa"/>
            <w:vMerge w:val="restart"/>
            <w:tcBorders>
              <w:top w:val="single" w:sz="12" w:space="0" w:color="auto"/>
            </w:tcBorders>
            <w:vAlign w:val="center"/>
          </w:tcPr>
          <w:p w:rsidR="004325F5" w:rsidRPr="001831C6" w:rsidRDefault="00922A53" w:rsidP="006C29AF">
            <w:pPr>
              <w:widowControl w:val="0"/>
              <w:jc w:val="both"/>
              <w:rPr>
                <w:lang w:val="en-US"/>
              </w:rPr>
            </w:pPr>
            <w:r w:rsidRPr="00C730BE">
              <w:rPr>
                <w:position w:val="-12"/>
                <w:lang w:val="en-US"/>
              </w:rPr>
              <w:object w:dxaOrig="240" w:dyaOrig="360">
                <v:shape id="_x0000_i1624" type="#_x0000_t75" style="width:12pt;height:18pt" o:ole="">
                  <v:imagedata r:id="rId1175" o:title=""/>
                </v:shape>
                <o:OLEObject Type="Embed" ProgID="Equation.DSMT4" ShapeID="_x0000_i1624" DrawAspect="Content" ObjectID="_1535590135" r:id="rId1176"/>
              </w:object>
            </w:r>
          </w:p>
        </w:tc>
      </w:tr>
      <w:tr w:rsidR="004325F5" w:rsidRPr="001831C6">
        <w:tblPrEx>
          <w:tblCellMar>
            <w:top w:w="0" w:type="dxa"/>
            <w:bottom w:w="0" w:type="dxa"/>
          </w:tblCellMar>
        </w:tblPrEx>
        <w:trPr>
          <w:cantSplit/>
          <w:trHeight w:val="141"/>
        </w:trPr>
        <w:tc>
          <w:tcPr>
            <w:tcW w:w="1539" w:type="dxa"/>
            <w:vMerge/>
            <w:vAlign w:val="center"/>
          </w:tcPr>
          <w:p w:rsidR="004325F5" w:rsidRPr="001831C6" w:rsidRDefault="004325F5" w:rsidP="006C29AF">
            <w:pPr>
              <w:widowControl w:val="0"/>
              <w:jc w:val="both"/>
              <w:rPr>
                <w:lang w:val="en-US"/>
              </w:rPr>
            </w:pPr>
          </w:p>
        </w:tc>
        <w:tc>
          <w:tcPr>
            <w:tcW w:w="1767" w:type="dxa"/>
            <w:vAlign w:val="center"/>
          </w:tcPr>
          <w:p w:rsidR="004325F5" w:rsidRPr="001831C6" w:rsidRDefault="009A3279" w:rsidP="006C29AF">
            <w:pPr>
              <w:widowControl w:val="0"/>
              <w:jc w:val="both"/>
              <w:rPr>
                <w:lang w:val="en-US"/>
              </w:rPr>
            </w:pPr>
            <w:r>
              <w:rPr>
                <w:noProof/>
                <w:lang w:val="ru-RU"/>
              </w:rPr>
              <w:pict>
                <v:group id="_x0000_s1081" style="position:absolute;left:0;text-align:left;margin-left:7.65pt;margin-top:2.2pt;width:265.05pt;height:108pt;z-index:251648000;mso-position-horizontal-relative:text;mso-position-vertical-relative:text" coordorigin="3755,2831" coordsize="5301,2160">
                  <v:line id="_x0000_s1082" style="position:absolute" from="3755,2831" to="6947,2831" strokeweight="1.5pt"/>
                  <v:line id="_x0000_s1083" style="position:absolute" from="3869,3191" to="3869,4991" strokeweight="1.5pt"/>
                  <v:line id="_x0000_s1084" style="position:absolute" from="3869,4991" to="5408,4991" strokeweight="1.5pt"/>
                  <v:line id="_x0000_s1085" style="position:absolute" from="5807,4991" to="8885,4991" strokeweight="1.5pt"/>
                  <v:line id="_x0000_s1086" style="position:absolute;flip:y" from="9056,4091" to="9056,4811" strokeweight="1.5pt"/>
                  <v:line id="_x0000_s1087" style="position:absolute;flip:x" from="7004,3911" to="8885,3911" strokeweight="1.5pt"/>
                  <v:line id="_x0000_s1088" style="position:absolute;flip:y" from="6833,3191" to="6833,3731" strokeweight="1.5pt"/>
                </v:group>
              </w:pict>
            </w:r>
            <w:r w:rsidR="00922A53" w:rsidRPr="00C730BE">
              <w:rPr>
                <w:position w:val="-12"/>
                <w:lang w:val="en-US"/>
              </w:rPr>
              <w:object w:dxaOrig="859" w:dyaOrig="360">
                <v:shape id="_x0000_i1625" type="#_x0000_t75" style="width:42.75pt;height:18pt" o:ole="">
                  <v:imagedata r:id="rId1177" o:title=""/>
                </v:shape>
                <o:OLEObject Type="Embed" ProgID="Equation.DSMT4" ShapeID="_x0000_i1625" DrawAspect="Content" ObjectID="_1535590136" r:id="rId1178"/>
              </w:object>
            </w:r>
          </w:p>
        </w:tc>
        <w:tc>
          <w:tcPr>
            <w:tcW w:w="1767" w:type="dxa"/>
            <w:vAlign w:val="center"/>
          </w:tcPr>
          <w:p w:rsidR="004325F5" w:rsidRPr="001831C6" w:rsidRDefault="00922A53" w:rsidP="006C29AF">
            <w:pPr>
              <w:widowControl w:val="0"/>
              <w:jc w:val="both"/>
              <w:rPr>
                <w:lang w:val="en-US"/>
              </w:rPr>
            </w:pPr>
            <w:r w:rsidRPr="00C730BE">
              <w:rPr>
                <w:position w:val="-12"/>
                <w:lang w:val="en-US"/>
              </w:rPr>
              <w:object w:dxaOrig="800" w:dyaOrig="360">
                <v:shape id="_x0000_i1626" type="#_x0000_t75" style="width:39.75pt;height:18pt" o:ole="">
                  <v:imagedata r:id="rId1179" o:title=""/>
                </v:shape>
                <o:OLEObject Type="Embed" ProgID="Equation.DSMT4" ShapeID="_x0000_i1626" DrawAspect="Content" ObjectID="_1535590137" r:id="rId1180"/>
              </w:object>
            </w:r>
          </w:p>
        </w:tc>
        <w:tc>
          <w:tcPr>
            <w:tcW w:w="1767" w:type="dxa"/>
            <w:vAlign w:val="center"/>
          </w:tcPr>
          <w:p w:rsidR="004325F5" w:rsidRPr="001831C6" w:rsidRDefault="00922A53" w:rsidP="006C29AF">
            <w:pPr>
              <w:widowControl w:val="0"/>
              <w:jc w:val="both"/>
              <w:rPr>
                <w:lang w:val="en-US"/>
              </w:rPr>
            </w:pPr>
            <w:r w:rsidRPr="00C730BE">
              <w:rPr>
                <w:position w:val="-12"/>
                <w:lang w:val="en-US"/>
              </w:rPr>
              <w:object w:dxaOrig="780" w:dyaOrig="360">
                <v:shape id="_x0000_i1627" type="#_x0000_t75" style="width:39pt;height:18pt" o:ole="">
                  <v:imagedata r:id="rId1181" o:title=""/>
                </v:shape>
                <o:OLEObject Type="Embed" ProgID="Equation.DSMT4" ShapeID="_x0000_i1627" DrawAspect="Content" ObjectID="_1535590138" r:id="rId1182"/>
              </w:object>
            </w:r>
          </w:p>
        </w:tc>
        <w:tc>
          <w:tcPr>
            <w:tcW w:w="1767" w:type="dxa"/>
            <w:vAlign w:val="center"/>
          </w:tcPr>
          <w:p w:rsidR="004325F5" w:rsidRPr="001831C6" w:rsidRDefault="00922A53" w:rsidP="006C29AF">
            <w:pPr>
              <w:widowControl w:val="0"/>
              <w:jc w:val="both"/>
              <w:rPr>
                <w:lang w:val="en-US"/>
              </w:rPr>
            </w:pPr>
            <w:r w:rsidRPr="00C730BE">
              <w:rPr>
                <w:position w:val="-12"/>
                <w:lang w:val="en-US"/>
              </w:rPr>
              <w:object w:dxaOrig="780" w:dyaOrig="360">
                <v:shape id="_x0000_i1628" type="#_x0000_t75" style="width:39pt;height:18pt" o:ole="">
                  <v:imagedata r:id="rId1183" o:title=""/>
                </v:shape>
                <o:OLEObject Type="Embed" ProgID="Equation.DSMT4" ShapeID="_x0000_i1628" DrawAspect="Content" ObjectID="_1535590139" r:id="rId1184"/>
              </w:object>
            </w:r>
          </w:p>
        </w:tc>
        <w:tc>
          <w:tcPr>
            <w:tcW w:w="1368" w:type="dxa"/>
            <w:vMerge/>
            <w:vAlign w:val="center"/>
          </w:tcPr>
          <w:p w:rsidR="004325F5" w:rsidRPr="001831C6" w:rsidRDefault="004325F5" w:rsidP="006C29AF">
            <w:pPr>
              <w:widowControl w:val="0"/>
              <w:jc w:val="both"/>
              <w:rPr>
                <w:lang w:val="en-US"/>
              </w:rPr>
            </w:pPr>
          </w:p>
        </w:tc>
      </w:tr>
      <w:tr w:rsidR="004325F5" w:rsidRPr="001831C6">
        <w:tblPrEx>
          <w:tblCellMar>
            <w:top w:w="0" w:type="dxa"/>
            <w:bottom w:w="0" w:type="dxa"/>
          </w:tblCellMar>
        </w:tblPrEx>
        <w:trPr>
          <w:cantSplit/>
        </w:trPr>
        <w:tc>
          <w:tcPr>
            <w:tcW w:w="1539" w:type="dxa"/>
            <w:vAlign w:val="center"/>
          </w:tcPr>
          <w:p w:rsidR="004325F5" w:rsidRPr="001831C6" w:rsidRDefault="00922A53" w:rsidP="006C29AF">
            <w:pPr>
              <w:widowControl w:val="0"/>
              <w:jc w:val="both"/>
              <w:rPr>
                <w:lang w:val="en-US"/>
              </w:rPr>
            </w:pPr>
            <w:r w:rsidRPr="00C730BE">
              <w:rPr>
                <w:position w:val="-12"/>
                <w:lang w:val="en-US"/>
              </w:rPr>
              <w:object w:dxaOrig="859" w:dyaOrig="360">
                <v:shape id="_x0000_i1629" type="#_x0000_t75" style="width:42.75pt;height:18pt" o:ole="">
                  <v:imagedata r:id="rId1185" o:title=""/>
                </v:shape>
                <o:OLEObject Type="Embed" ProgID="Equation.DSMT4" ShapeID="_x0000_i1629" DrawAspect="Content" ObjectID="_1535590140" r:id="rId1186"/>
              </w:object>
            </w:r>
          </w:p>
        </w:tc>
        <w:tc>
          <w:tcPr>
            <w:tcW w:w="1767" w:type="dxa"/>
          </w:tcPr>
          <w:p w:rsidR="004325F5" w:rsidRPr="001831C6" w:rsidRDefault="004325F5" w:rsidP="006C29AF">
            <w:pPr>
              <w:widowControl w:val="0"/>
              <w:jc w:val="both"/>
              <w:rPr>
                <w:lang w:val="en-US"/>
              </w:rPr>
            </w:pPr>
            <w:r w:rsidRPr="001831C6">
              <w:rPr>
                <w:lang w:val="en-US"/>
              </w:rPr>
              <w:t>4</w:t>
            </w:r>
          </w:p>
          <w:p w:rsidR="004325F5" w:rsidRPr="001831C6" w:rsidRDefault="004325F5" w:rsidP="006C29AF">
            <w:pPr>
              <w:widowControl w:val="0"/>
              <w:jc w:val="both"/>
              <w:rPr>
                <w:lang w:val="en-US"/>
              </w:rPr>
            </w:pPr>
            <w:r w:rsidRPr="001831C6">
              <w:rPr>
                <w:lang w:val="en-US"/>
              </w:rPr>
              <w:sym w:font="Symbol" w:char="F02D"/>
            </w:r>
            <w:r w:rsidRPr="001831C6">
              <w:rPr>
                <w:lang w:val="en-US"/>
              </w:rPr>
              <w:t>110</w:t>
            </w:r>
          </w:p>
        </w:tc>
        <w:tc>
          <w:tcPr>
            <w:tcW w:w="1767" w:type="dxa"/>
          </w:tcPr>
          <w:p w:rsidR="004325F5" w:rsidRPr="001831C6" w:rsidRDefault="004325F5" w:rsidP="006C29AF">
            <w:pPr>
              <w:widowControl w:val="0"/>
              <w:jc w:val="both"/>
              <w:rPr>
                <w:lang w:val="en-US"/>
              </w:rPr>
            </w:pPr>
            <w:r w:rsidRPr="001831C6">
              <w:rPr>
                <w:lang w:val="en-US"/>
              </w:rPr>
              <w:t>4</w:t>
            </w:r>
          </w:p>
        </w:tc>
        <w:tc>
          <w:tcPr>
            <w:tcW w:w="1767" w:type="dxa"/>
          </w:tcPr>
          <w:p w:rsidR="004325F5" w:rsidRPr="001831C6" w:rsidRDefault="004325F5" w:rsidP="006C29AF">
            <w:pPr>
              <w:widowControl w:val="0"/>
              <w:jc w:val="both"/>
              <w:rPr>
                <w:lang w:val="en-US"/>
              </w:rPr>
            </w:pPr>
            <w:r w:rsidRPr="001831C6">
              <w:rPr>
                <w:lang w:val="en-US"/>
              </w:rPr>
              <w:t>2</w:t>
            </w:r>
          </w:p>
          <w:p w:rsidR="004325F5" w:rsidRPr="001831C6" w:rsidRDefault="004325F5" w:rsidP="006C29AF">
            <w:pPr>
              <w:widowControl w:val="0"/>
              <w:jc w:val="both"/>
              <w:rPr>
                <w:lang w:val="en-US"/>
              </w:rPr>
            </w:pPr>
            <w:r w:rsidRPr="001831C6">
              <w:rPr>
                <w:lang w:val="en-US"/>
              </w:rPr>
              <w:t>40+</w:t>
            </w:r>
          </w:p>
        </w:tc>
        <w:tc>
          <w:tcPr>
            <w:tcW w:w="1767" w:type="dxa"/>
          </w:tcPr>
          <w:p w:rsidR="004325F5" w:rsidRPr="001831C6" w:rsidRDefault="004325F5" w:rsidP="006C29AF">
            <w:pPr>
              <w:widowControl w:val="0"/>
              <w:jc w:val="both"/>
              <w:rPr>
                <w:lang w:val="en-US"/>
              </w:rPr>
            </w:pPr>
            <w:r w:rsidRPr="001831C6">
              <w:rPr>
                <w:lang w:val="en-US"/>
              </w:rPr>
              <w:t>5</w:t>
            </w:r>
          </w:p>
          <w:p w:rsidR="004325F5" w:rsidRPr="001831C6" w:rsidRDefault="004325F5" w:rsidP="006C29AF">
            <w:pPr>
              <w:widowControl w:val="0"/>
              <w:jc w:val="both"/>
              <w:rPr>
                <w:lang w:val="en-US"/>
              </w:rPr>
            </w:pPr>
          </w:p>
        </w:tc>
        <w:tc>
          <w:tcPr>
            <w:tcW w:w="1368" w:type="dxa"/>
            <w:vAlign w:val="center"/>
          </w:tcPr>
          <w:p w:rsidR="004325F5" w:rsidRPr="001831C6" w:rsidRDefault="00922A53" w:rsidP="006C29AF">
            <w:pPr>
              <w:widowControl w:val="0"/>
              <w:jc w:val="both"/>
              <w:rPr>
                <w:lang w:val="en-US"/>
              </w:rPr>
            </w:pPr>
            <w:r w:rsidRPr="00C730BE">
              <w:rPr>
                <w:position w:val="-12"/>
                <w:lang w:val="en-US"/>
              </w:rPr>
              <w:object w:dxaOrig="620" w:dyaOrig="360">
                <v:shape id="_x0000_i1630" type="#_x0000_t75" style="width:30.75pt;height:18pt" o:ole="">
                  <v:imagedata r:id="rId1187" o:title=""/>
                </v:shape>
                <o:OLEObject Type="Embed" ProgID="Equation.DSMT4" ShapeID="_x0000_i1630" DrawAspect="Content" ObjectID="_1535590141" r:id="rId1188"/>
              </w:object>
            </w:r>
          </w:p>
        </w:tc>
      </w:tr>
      <w:tr w:rsidR="004325F5" w:rsidRPr="001831C6">
        <w:tblPrEx>
          <w:tblCellMar>
            <w:top w:w="0" w:type="dxa"/>
            <w:bottom w:w="0" w:type="dxa"/>
          </w:tblCellMar>
        </w:tblPrEx>
        <w:trPr>
          <w:cantSplit/>
        </w:trPr>
        <w:tc>
          <w:tcPr>
            <w:tcW w:w="1539" w:type="dxa"/>
            <w:vAlign w:val="center"/>
          </w:tcPr>
          <w:p w:rsidR="004325F5" w:rsidRPr="001831C6" w:rsidRDefault="00922A53" w:rsidP="006C29AF">
            <w:pPr>
              <w:widowControl w:val="0"/>
              <w:jc w:val="both"/>
              <w:rPr>
                <w:lang w:val="en-US"/>
              </w:rPr>
            </w:pPr>
            <w:r w:rsidRPr="00C730BE">
              <w:rPr>
                <w:position w:val="-12"/>
                <w:lang w:val="en-US"/>
              </w:rPr>
              <w:object w:dxaOrig="800" w:dyaOrig="360">
                <v:shape id="_x0000_i1631" type="#_x0000_t75" style="width:39.75pt;height:18pt" o:ole="">
                  <v:imagedata r:id="rId1189" o:title=""/>
                </v:shape>
                <o:OLEObject Type="Embed" ProgID="Equation.DSMT4" ShapeID="_x0000_i1631" DrawAspect="Content" ObjectID="_1535590142" r:id="rId1190"/>
              </w:object>
            </w:r>
          </w:p>
        </w:tc>
        <w:tc>
          <w:tcPr>
            <w:tcW w:w="1767" w:type="dxa"/>
          </w:tcPr>
          <w:p w:rsidR="004325F5" w:rsidRPr="001831C6" w:rsidRDefault="004325F5" w:rsidP="006C29AF">
            <w:pPr>
              <w:widowControl w:val="0"/>
              <w:jc w:val="both"/>
              <w:rPr>
                <w:lang w:val="en-US"/>
              </w:rPr>
            </w:pPr>
            <w:r w:rsidRPr="001831C6">
              <w:rPr>
                <w:lang w:val="en-US"/>
              </w:rPr>
              <w:t>5</w:t>
            </w:r>
          </w:p>
          <w:p w:rsidR="004325F5" w:rsidRPr="001831C6" w:rsidRDefault="004325F5" w:rsidP="006C29AF">
            <w:pPr>
              <w:widowControl w:val="0"/>
              <w:jc w:val="both"/>
              <w:rPr>
                <w:lang w:val="en-US"/>
              </w:rPr>
            </w:pPr>
          </w:p>
        </w:tc>
        <w:tc>
          <w:tcPr>
            <w:tcW w:w="1767" w:type="dxa"/>
          </w:tcPr>
          <w:p w:rsidR="004325F5" w:rsidRPr="001831C6" w:rsidRDefault="004325F5" w:rsidP="006C29AF">
            <w:pPr>
              <w:widowControl w:val="0"/>
              <w:jc w:val="both"/>
              <w:rPr>
                <w:lang w:val="en-US"/>
              </w:rPr>
            </w:pPr>
            <w:r w:rsidRPr="001831C6">
              <w:rPr>
                <w:lang w:val="en-US"/>
              </w:rPr>
              <w:t>3</w:t>
            </w:r>
          </w:p>
        </w:tc>
        <w:tc>
          <w:tcPr>
            <w:tcW w:w="1767" w:type="dxa"/>
          </w:tcPr>
          <w:p w:rsidR="004325F5" w:rsidRPr="001831C6" w:rsidRDefault="004325F5" w:rsidP="006C29AF">
            <w:pPr>
              <w:widowControl w:val="0"/>
              <w:jc w:val="both"/>
              <w:rPr>
                <w:lang w:val="en-US"/>
              </w:rPr>
            </w:pPr>
            <w:r w:rsidRPr="001831C6">
              <w:rPr>
                <w:lang w:val="en-US"/>
              </w:rPr>
              <w:t>1</w:t>
            </w:r>
          </w:p>
          <w:p w:rsidR="004325F5" w:rsidRPr="001831C6" w:rsidRDefault="004325F5" w:rsidP="006C29AF">
            <w:pPr>
              <w:widowControl w:val="0"/>
              <w:jc w:val="both"/>
              <w:rPr>
                <w:lang w:val="en-US"/>
              </w:rPr>
            </w:pPr>
            <w:r w:rsidRPr="001831C6">
              <w:rPr>
                <w:lang w:val="en-US"/>
              </w:rPr>
              <w:sym w:font="Symbol" w:char="F02D"/>
            </w:r>
            <w:r w:rsidRPr="001831C6">
              <w:rPr>
                <w:lang w:val="en-US"/>
              </w:rPr>
              <w:t>20</w:t>
            </w:r>
          </w:p>
        </w:tc>
        <w:tc>
          <w:tcPr>
            <w:tcW w:w="1767" w:type="dxa"/>
          </w:tcPr>
          <w:p w:rsidR="004325F5" w:rsidRPr="001831C6" w:rsidRDefault="004325F5" w:rsidP="006C29AF">
            <w:pPr>
              <w:widowControl w:val="0"/>
              <w:jc w:val="both"/>
              <w:rPr>
                <w:lang w:val="en-US"/>
              </w:rPr>
            </w:pPr>
            <w:r w:rsidRPr="001831C6">
              <w:rPr>
                <w:lang w:val="en-US"/>
              </w:rPr>
              <w:t>2</w:t>
            </w:r>
          </w:p>
          <w:p w:rsidR="004325F5" w:rsidRPr="001831C6" w:rsidRDefault="004325F5" w:rsidP="006C29AF">
            <w:pPr>
              <w:widowControl w:val="0"/>
              <w:jc w:val="both"/>
              <w:rPr>
                <w:lang w:val="en-US"/>
              </w:rPr>
            </w:pPr>
            <w:r w:rsidRPr="001831C6">
              <w:rPr>
                <w:lang w:val="en-US"/>
              </w:rPr>
              <w:t>40+</w:t>
            </w:r>
          </w:p>
        </w:tc>
        <w:tc>
          <w:tcPr>
            <w:tcW w:w="1368" w:type="dxa"/>
            <w:vAlign w:val="center"/>
          </w:tcPr>
          <w:p w:rsidR="004325F5" w:rsidRPr="001831C6" w:rsidRDefault="00922A53" w:rsidP="006C29AF">
            <w:pPr>
              <w:widowControl w:val="0"/>
              <w:jc w:val="both"/>
              <w:rPr>
                <w:lang w:val="en-US"/>
              </w:rPr>
            </w:pPr>
            <w:r w:rsidRPr="00C730BE">
              <w:rPr>
                <w:position w:val="-12"/>
                <w:lang w:val="en-US"/>
              </w:rPr>
              <w:object w:dxaOrig="760" w:dyaOrig="360">
                <v:shape id="_x0000_i1632" type="#_x0000_t75" style="width:38.25pt;height:18pt" o:ole="">
                  <v:imagedata r:id="rId1191" o:title=""/>
                </v:shape>
                <o:OLEObject Type="Embed" ProgID="Equation.DSMT4" ShapeID="_x0000_i1632" DrawAspect="Content" ObjectID="_1535590143" r:id="rId1192"/>
              </w:object>
            </w:r>
          </w:p>
        </w:tc>
      </w:tr>
      <w:tr w:rsidR="004325F5" w:rsidRPr="001831C6">
        <w:tblPrEx>
          <w:tblCellMar>
            <w:top w:w="0" w:type="dxa"/>
            <w:bottom w:w="0" w:type="dxa"/>
          </w:tblCellMar>
        </w:tblPrEx>
        <w:trPr>
          <w:cantSplit/>
        </w:trPr>
        <w:tc>
          <w:tcPr>
            <w:tcW w:w="1539" w:type="dxa"/>
            <w:vAlign w:val="center"/>
          </w:tcPr>
          <w:p w:rsidR="004325F5" w:rsidRPr="001831C6" w:rsidRDefault="00922A53" w:rsidP="006C29AF">
            <w:pPr>
              <w:widowControl w:val="0"/>
              <w:jc w:val="both"/>
              <w:rPr>
                <w:lang w:val="en-US"/>
              </w:rPr>
            </w:pPr>
            <w:r w:rsidRPr="00C730BE">
              <w:rPr>
                <w:position w:val="-12"/>
                <w:lang w:val="en-US"/>
              </w:rPr>
              <w:object w:dxaOrig="780" w:dyaOrig="360">
                <v:shape id="_x0000_i1633" type="#_x0000_t75" style="width:39pt;height:18pt" o:ole="">
                  <v:imagedata r:id="rId1193" o:title=""/>
                </v:shape>
                <o:OLEObject Type="Embed" ProgID="Equation.DSMT4" ShapeID="_x0000_i1633" DrawAspect="Content" ObjectID="_1535590144" r:id="rId1194"/>
              </w:object>
            </w:r>
          </w:p>
        </w:tc>
        <w:tc>
          <w:tcPr>
            <w:tcW w:w="1767" w:type="dxa"/>
          </w:tcPr>
          <w:p w:rsidR="004325F5" w:rsidRPr="001831C6" w:rsidRDefault="004325F5" w:rsidP="006C29AF">
            <w:pPr>
              <w:widowControl w:val="0"/>
              <w:jc w:val="both"/>
              <w:rPr>
                <w:lang w:val="en-US"/>
              </w:rPr>
            </w:pPr>
            <w:r w:rsidRPr="001831C6">
              <w:rPr>
                <w:lang w:val="en-US"/>
              </w:rPr>
              <w:t>2</w:t>
            </w:r>
          </w:p>
          <w:p w:rsidR="004325F5" w:rsidRPr="001831C6" w:rsidRDefault="004325F5" w:rsidP="006C29AF">
            <w:pPr>
              <w:widowControl w:val="0"/>
              <w:jc w:val="both"/>
            </w:pPr>
            <w:r w:rsidRPr="001831C6">
              <w:t xml:space="preserve">1 </w:t>
            </w:r>
            <w:r w:rsidRPr="001831C6">
              <w:rPr>
                <w:lang w:val="en-US"/>
              </w:rPr>
              <w:t xml:space="preserve">      </w:t>
            </w:r>
            <w:r w:rsidRPr="001831C6">
              <w:t>+</w:t>
            </w:r>
          </w:p>
        </w:tc>
        <w:tc>
          <w:tcPr>
            <w:tcW w:w="1767" w:type="dxa"/>
          </w:tcPr>
          <w:p w:rsidR="004325F5" w:rsidRPr="001831C6" w:rsidRDefault="004325F5" w:rsidP="006C29AF">
            <w:pPr>
              <w:widowControl w:val="0"/>
              <w:jc w:val="both"/>
              <w:rPr>
                <w:lang w:val="en-US"/>
              </w:rPr>
            </w:pPr>
            <w:r w:rsidRPr="001831C6">
              <w:rPr>
                <w:lang w:val="en-US"/>
              </w:rPr>
              <w:t>1</w:t>
            </w:r>
          </w:p>
          <w:p w:rsidR="004325F5" w:rsidRPr="001831C6" w:rsidRDefault="004325F5" w:rsidP="006C29AF">
            <w:pPr>
              <w:widowControl w:val="0"/>
              <w:jc w:val="both"/>
              <w:rPr>
                <w:lang w:val="en-US"/>
              </w:rPr>
            </w:pPr>
            <w:r w:rsidRPr="001831C6">
              <w:rPr>
                <w:lang w:val="en-US"/>
              </w:rPr>
              <w:t>40</w:t>
            </w:r>
          </w:p>
        </w:tc>
        <w:tc>
          <w:tcPr>
            <w:tcW w:w="1767" w:type="dxa"/>
          </w:tcPr>
          <w:p w:rsidR="004325F5" w:rsidRPr="001831C6" w:rsidRDefault="004325F5" w:rsidP="006C29AF">
            <w:pPr>
              <w:widowControl w:val="0"/>
              <w:jc w:val="both"/>
              <w:rPr>
                <w:lang w:val="en-US"/>
              </w:rPr>
            </w:pPr>
            <w:r w:rsidRPr="001831C6">
              <w:rPr>
                <w:lang w:val="en-US"/>
              </w:rPr>
              <w:t>4</w:t>
            </w:r>
          </w:p>
        </w:tc>
        <w:tc>
          <w:tcPr>
            <w:tcW w:w="1767" w:type="dxa"/>
          </w:tcPr>
          <w:p w:rsidR="004325F5" w:rsidRPr="001831C6" w:rsidRDefault="004325F5" w:rsidP="006C29AF">
            <w:pPr>
              <w:widowControl w:val="0"/>
              <w:jc w:val="both"/>
              <w:rPr>
                <w:lang w:val="en-US"/>
              </w:rPr>
            </w:pPr>
            <w:r w:rsidRPr="001831C6">
              <w:rPr>
                <w:lang w:val="en-US"/>
              </w:rPr>
              <w:t>2</w:t>
            </w:r>
          </w:p>
          <w:p w:rsidR="004325F5" w:rsidRPr="001831C6" w:rsidRDefault="004325F5" w:rsidP="006C29AF">
            <w:pPr>
              <w:widowControl w:val="0"/>
              <w:jc w:val="both"/>
              <w:rPr>
                <w:lang w:val="en-US"/>
              </w:rPr>
            </w:pPr>
            <w:r w:rsidRPr="001831C6">
              <w:rPr>
                <w:lang w:val="en-US"/>
              </w:rPr>
              <w:t>40</w:t>
            </w:r>
            <w:r w:rsidRPr="001831C6">
              <w:rPr>
                <w:lang w:val="en-US"/>
              </w:rPr>
              <w:sym w:font="Symbol" w:char="F02D"/>
            </w:r>
          </w:p>
        </w:tc>
        <w:tc>
          <w:tcPr>
            <w:tcW w:w="1368" w:type="dxa"/>
            <w:vAlign w:val="center"/>
          </w:tcPr>
          <w:p w:rsidR="004325F5" w:rsidRPr="001831C6" w:rsidRDefault="00922A53" w:rsidP="006C29AF">
            <w:pPr>
              <w:widowControl w:val="0"/>
              <w:jc w:val="both"/>
              <w:rPr>
                <w:lang w:val="en-US"/>
              </w:rPr>
            </w:pPr>
            <w:r w:rsidRPr="00C730BE">
              <w:rPr>
                <w:position w:val="-12"/>
                <w:lang w:val="en-US"/>
              </w:rPr>
              <w:object w:dxaOrig="760" w:dyaOrig="360">
                <v:shape id="_x0000_i1634" type="#_x0000_t75" style="width:38.25pt;height:18pt" o:ole="">
                  <v:imagedata r:id="rId1195" o:title=""/>
                </v:shape>
                <o:OLEObject Type="Embed" ProgID="Equation.DSMT4" ShapeID="_x0000_i1634" DrawAspect="Content" ObjectID="_1535590145" r:id="rId1196"/>
              </w:object>
            </w:r>
          </w:p>
        </w:tc>
      </w:tr>
      <w:tr w:rsidR="004325F5" w:rsidRPr="001831C6">
        <w:tblPrEx>
          <w:tblCellMar>
            <w:top w:w="0" w:type="dxa"/>
            <w:bottom w:w="0" w:type="dxa"/>
          </w:tblCellMar>
        </w:tblPrEx>
        <w:trPr>
          <w:cantSplit/>
        </w:trPr>
        <w:tc>
          <w:tcPr>
            <w:tcW w:w="1539" w:type="dxa"/>
            <w:tcBorders>
              <w:bottom w:val="single" w:sz="12" w:space="0" w:color="auto"/>
            </w:tcBorders>
            <w:vAlign w:val="center"/>
          </w:tcPr>
          <w:p w:rsidR="004325F5" w:rsidRPr="001831C6" w:rsidRDefault="00922A53" w:rsidP="006C29AF">
            <w:pPr>
              <w:widowControl w:val="0"/>
              <w:jc w:val="both"/>
              <w:rPr>
                <w:lang w:val="en-US"/>
              </w:rPr>
            </w:pPr>
            <w:r w:rsidRPr="00C730BE">
              <w:rPr>
                <w:position w:val="-14"/>
                <w:lang w:val="en-US"/>
              </w:rPr>
              <w:object w:dxaOrig="260" w:dyaOrig="380">
                <v:shape id="_x0000_i1635" type="#_x0000_t75" style="width:12.75pt;height:18.75pt" o:ole="">
                  <v:imagedata r:id="rId1197" o:title=""/>
                </v:shape>
                <o:OLEObject Type="Embed" ProgID="Equation.DSMT4" ShapeID="_x0000_i1635" DrawAspect="Content" ObjectID="_1535590146" r:id="rId1198"/>
              </w:object>
            </w:r>
          </w:p>
        </w:tc>
        <w:tc>
          <w:tcPr>
            <w:tcW w:w="1767" w:type="dxa"/>
            <w:tcBorders>
              <w:bottom w:val="single" w:sz="12" w:space="0" w:color="auto"/>
            </w:tcBorders>
            <w:vAlign w:val="center"/>
          </w:tcPr>
          <w:p w:rsidR="004325F5" w:rsidRPr="001831C6" w:rsidRDefault="00922A53" w:rsidP="006C29AF">
            <w:pPr>
              <w:widowControl w:val="0"/>
              <w:jc w:val="both"/>
              <w:rPr>
                <w:lang w:val="en-US"/>
              </w:rPr>
            </w:pPr>
            <w:r w:rsidRPr="00C730BE">
              <w:rPr>
                <w:position w:val="-12"/>
                <w:lang w:val="en-US"/>
              </w:rPr>
              <w:object w:dxaOrig="600" w:dyaOrig="360">
                <v:shape id="_x0000_i1636" type="#_x0000_t75" style="width:30pt;height:18pt" o:ole="">
                  <v:imagedata r:id="rId1199" o:title=""/>
                </v:shape>
                <o:OLEObject Type="Embed" ProgID="Equation.DSMT4" ShapeID="_x0000_i1636" DrawAspect="Content" ObjectID="_1535590147" r:id="rId1200"/>
              </w:object>
            </w:r>
          </w:p>
        </w:tc>
        <w:tc>
          <w:tcPr>
            <w:tcW w:w="1767" w:type="dxa"/>
            <w:tcBorders>
              <w:bottom w:val="single" w:sz="12" w:space="0" w:color="auto"/>
            </w:tcBorders>
            <w:vAlign w:val="center"/>
          </w:tcPr>
          <w:p w:rsidR="004325F5" w:rsidRPr="001831C6" w:rsidRDefault="00922A53" w:rsidP="006C29AF">
            <w:pPr>
              <w:widowControl w:val="0"/>
              <w:jc w:val="both"/>
              <w:rPr>
                <w:lang w:val="en-US"/>
              </w:rPr>
            </w:pPr>
            <w:r w:rsidRPr="00C730BE">
              <w:rPr>
                <w:position w:val="-12"/>
                <w:lang w:val="en-US"/>
              </w:rPr>
              <w:object w:dxaOrig="760" w:dyaOrig="360">
                <v:shape id="_x0000_i1637" type="#_x0000_t75" style="width:38.25pt;height:18pt" o:ole="">
                  <v:imagedata r:id="rId1201" o:title=""/>
                </v:shape>
                <o:OLEObject Type="Embed" ProgID="Equation.DSMT4" ShapeID="_x0000_i1637" DrawAspect="Content" ObjectID="_1535590148" r:id="rId1202"/>
              </w:object>
            </w:r>
          </w:p>
        </w:tc>
        <w:tc>
          <w:tcPr>
            <w:tcW w:w="1767" w:type="dxa"/>
            <w:tcBorders>
              <w:bottom w:val="single" w:sz="12" w:space="0" w:color="auto"/>
            </w:tcBorders>
            <w:vAlign w:val="center"/>
          </w:tcPr>
          <w:p w:rsidR="004325F5" w:rsidRPr="001831C6" w:rsidRDefault="00922A53" w:rsidP="006C29AF">
            <w:pPr>
              <w:widowControl w:val="0"/>
              <w:jc w:val="both"/>
              <w:rPr>
                <w:lang w:val="en-US"/>
              </w:rPr>
            </w:pPr>
            <w:r w:rsidRPr="00C730BE">
              <w:rPr>
                <w:position w:val="-12"/>
                <w:lang w:val="en-US"/>
              </w:rPr>
              <w:object w:dxaOrig="620" w:dyaOrig="360">
                <v:shape id="_x0000_i1638" type="#_x0000_t75" style="width:30.75pt;height:18pt" o:ole="">
                  <v:imagedata r:id="rId1203" o:title=""/>
                </v:shape>
                <o:OLEObject Type="Embed" ProgID="Equation.DSMT4" ShapeID="_x0000_i1638" DrawAspect="Content" ObjectID="_1535590149" r:id="rId1204"/>
              </w:object>
            </w:r>
          </w:p>
        </w:tc>
        <w:tc>
          <w:tcPr>
            <w:tcW w:w="1767" w:type="dxa"/>
            <w:tcBorders>
              <w:bottom w:val="single" w:sz="12" w:space="0" w:color="auto"/>
            </w:tcBorders>
            <w:vAlign w:val="center"/>
          </w:tcPr>
          <w:p w:rsidR="004325F5" w:rsidRPr="001831C6" w:rsidRDefault="00922A53" w:rsidP="006C29AF">
            <w:pPr>
              <w:widowControl w:val="0"/>
              <w:jc w:val="both"/>
              <w:rPr>
                <w:lang w:val="en-US"/>
              </w:rPr>
            </w:pPr>
            <w:r w:rsidRPr="00C730BE">
              <w:rPr>
                <w:position w:val="-12"/>
                <w:lang w:val="en-US"/>
              </w:rPr>
              <w:object w:dxaOrig="620" w:dyaOrig="360">
                <v:shape id="_x0000_i1639" type="#_x0000_t75" style="width:30.75pt;height:18pt" o:ole="">
                  <v:imagedata r:id="rId1205" o:title=""/>
                </v:shape>
                <o:OLEObject Type="Embed" ProgID="Equation.DSMT4" ShapeID="_x0000_i1639" DrawAspect="Content" ObjectID="_1535590150" r:id="rId1206"/>
              </w:object>
            </w:r>
          </w:p>
        </w:tc>
        <w:tc>
          <w:tcPr>
            <w:tcW w:w="1368" w:type="dxa"/>
            <w:tcBorders>
              <w:bottom w:val="single" w:sz="12" w:space="0" w:color="auto"/>
            </w:tcBorders>
            <w:vAlign w:val="center"/>
          </w:tcPr>
          <w:p w:rsidR="004325F5" w:rsidRPr="001831C6" w:rsidRDefault="004325F5" w:rsidP="006C29AF">
            <w:pPr>
              <w:widowControl w:val="0"/>
              <w:jc w:val="both"/>
              <w:rPr>
                <w:lang w:val="en-US"/>
              </w:rPr>
            </w:pPr>
          </w:p>
        </w:tc>
      </w:tr>
    </w:tbl>
    <w:p w:rsidR="004325F5" w:rsidRPr="001831C6" w:rsidRDefault="004325F5" w:rsidP="006C29AF">
      <w:pPr>
        <w:widowControl w:val="0"/>
        <w:jc w:val="both"/>
      </w:pPr>
    </w:p>
    <w:p w:rsidR="004325F5" w:rsidRPr="001831C6" w:rsidRDefault="004325F5" w:rsidP="006C29AF">
      <w:pPr>
        <w:widowControl w:val="0"/>
        <w:ind w:firstLine="708"/>
        <w:jc w:val="both"/>
      </w:pPr>
      <w:r w:rsidRPr="001831C6">
        <w:t xml:space="preserve">Тому </w:t>
      </w:r>
      <w:r w:rsidR="00922A53" w:rsidRPr="00C730BE">
        <w:rPr>
          <w:position w:val="-12"/>
        </w:rPr>
        <w:object w:dxaOrig="5080" w:dyaOrig="360">
          <v:shape id="_x0000_i1640" type="#_x0000_t75" style="width:254.25pt;height:18pt" o:ole="">
            <v:imagedata r:id="rId1207" o:title=""/>
          </v:shape>
          <o:OLEObject Type="Embed" ProgID="Equation.DSMT4" ShapeID="_x0000_i1640" DrawAspect="Content" ObjectID="_1535590151" r:id="rId1208"/>
        </w:object>
      </w:r>
      <w:r w:rsidRPr="001831C6">
        <w:t xml:space="preserve"> ум. од.</w:t>
      </w:r>
    </w:p>
    <w:p w:rsidR="004325F5" w:rsidRPr="001831C6" w:rsidRDefault="004325F5" w:rsidP="00790909">
      <w:pPr>
        <w:widowControl w:val="0"/>
        <w:ind w:firstLine="180"/>
      </w:pPr>
      <w:r w:rsidRPr="001831C6">
        <w:t xml:space="preserve">Новий план знову перевіряємо на оптимальність, тобто повторюємо описані раніше дії. Другий план транспортної задачі також неоптимальний (порушення для клітинки </w:t>
      </w:r>
      <w:r w:rsidR="00922A53" w:rsidRPr="00C730BE">
        <w:rPr>
          <w:position w:val="-12"/>
        </w:rPr>
        <w:object w:dxaOrig="480" w:dyaOrig="360">
          <v:shape id="_x0000_i1641" type="#_x0000_t75" style="width:24pt;height:18pt" o:ole="">
            <v:imagedata r:id="rId1209" o:title=""/>
          </v:shape>
          <o:OLEObject Type="Embed" ProgID="Equation.DSMT4" ShapeID="_x0000_i1641" DrawAspect="Content" ObjectID="_1535590152" r:id="rId1210"/>
        </w:object>
      </w:r>
      <w:r w:rsidRPr="001831C6">
        <w:t>)</w:t>
      </w:r>
      <w:r w:rsidRPr="001831C6">
        <w:rPr>
          <w:i/>
        </w:rPr>
        <w:t xml:space="preserve">. </w:t>
      </w:r>
      <w:r w:rsidRPr="001831C6">
        <w:t>За допом</w:t>
      </w:r>
      <w:r w:rsidRPr="001831C6">
        <w:t>о</w:t>
      </w:r>
      <w:r w:rsidRPr="001831C6">
        <w:t xml:space="preserve">гою побудованого циклу виконаємо перехід до третього опорного плану транспортної </w:t>
      </w:r>
      <w:r w:rsidRPr="001831C6">
        <w:lastRenderedPageBreak/>
        <w:t>задачі і дістанемо таку таблицю:</w:t>
      </w:r>
    </w:p>
    <w:tbl>
      <w:tblPr>
        <w:tblW w:w="0" w:type="auto"/>
        <w:tblInd w:w="-4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539"/>
        <w:gridCol w:w="1767"/>
        <w:gridCol w:w="1767"/>
        <w:gridCol w:w="1767"/>
        <w:gridCol w:w="1767"/>
        <w:gridCol w:w="1368"/>
      </w:tblGrid>
      <w:tr w:rsidR="004325F5" w:rsidRPr="001831C6">
        <w:tblPrEx>
          <w:tblCellMar>
            <w:top w:w="0" w:type="dxa"/>
            <w:bottom w:w="0" w:type="dxa"/>
          </w:tblCellMar>
        </w:tblPrEx>
        <w:trPr>
          <w:cantSplit/>
          <w:trHeight w:val="142"/>
        </w:trPr>
        <w:tc>
          <w:tcPr>
            <w:tcW w:w="1539" w:type="dxa"/>
            <w:vMerge w:val="restart"/>
            <w:tcBorders>
              <w:top w:val="single" w:sz="12" w:space="0" w:color="auto"/>
            </w:tcBorders>
            <w:vAlign w:val="center"/>
          </w:tcPr>
          <w:p w:rsidR="004325F5" w:rsidRPr="001831C6" w:rsidRDefault="00922A53" w:rsidP="006C29AF">
            <w:pPr>
              <w:widowControl w:val="0"/>
              <w:jc w:val="both"/>
              <w:rPr>
                <w:lang w:val="en-US"/>
              </w:rPr>
            </w:pPr>
            <w:r w:rsidRPr="00C730BE">
              <w:rPr>
                <w:position w:val="-14"/>
                <w:lang w:val="en-US"/>
              </w:rPr>
              <w:object w:dxaOrig="300" w:dyaOrig="380">
                <v:shape id="_x0000_i1642" type="#_x0000_t75" style="width:15pt;height:18.75pt" o:ole="">
                  <v:imagedata r:id="rId1211" o:title=""/>
                </v:shape>
                <o:OLEObject Type="Embed" ProgID="Equation.DSMT4" ShapeID="_x0000_i1642" DrawAspect="Content" ObjectID="_1535590153" r:id="rId1212"/>
              </w:object>
            </w:r>
          </w:p>
        </w:tc>
        <w:tc>
          <w:tcPr>
            <w:tcW w:w="7068" w:type="dxa"/>
            <w:gridSpan w:val="4"/>
            <w:tcBorders>
              <w:top w:val="single" w:sz="12" w:space="0" w:color="auto"/>
            </w:tcBorders>
            <w:vAlign w:val="center"/>
          </w:tcPr>
          <w:p w:rsidR="004325F5" w:rsidRPr="001831C6" w:rsidRDefault="00922A53" w:rsidP="006C29AF">
            <w:pPr>
              <w:widowControl w:val="0"/>
              <w:jc w:val="both"/>
              <w:rPr>
                <w:lang w:val="en-US"/>
              </w:rPr>
            </w:pPr>
            <w:r w:rsidRPr="00C730BE">
              <w:rPr>
                <w:position w:val="-14"/>
                <w:lang w:val="en-US"/>
              </w:rPr>
              <w:object w:dxaOrig="300" w:dyaOrig="380">
                <v:shape id="_x0000_i1643" type="#_x0000_t75" style="width:15pt;height:18.75pt" o:ole="">
                  <v:imagedata r:id="rId1213" o:title=""/>
                </v:shape>
                <o:OLEObject Type="Embed" ProgID="Equation.DSMT4" ShapeID="_x0000_i1643" DrawAspect="Content" ObjectID="_1535590154" r:id="rId1214"/>
              </w:object>
            </w:r>
          </w:p>
        </w:tc>
        <w:tc>
          <w:tcPr>
            <w:tcW w:w="1368" w:type="dxa"/>
            <w:vMerge w:val="restart"/>
            <w:tcBorders>
              <w:top w:val="single" w:sz="12" w:space="0" w:color="auto"/>
            </w:tcBorders>
            <w:vAlign w:val="center"/>
          </w:tcPr>
          <w:p w:rsidR="004325F5" w:rsidRPr="001831C6" w:rsidRDefault="00922A53" w:rsidP="006C29AF">
            <w:pPr>
              <w:widowControl w:val="0"/>
              <w:jc w:val="both"/>
              <w:rPr>
                <w:lang w:val="en-US"/>
              </w:rPr>
            </w:pPr>
            <w:r w:rsidRPr="00C730BE">
              <w:rPr>
                <w:position w:val="-12"/>
                <w:lang w:val="en-US"/>
              </w:rPr>
              <w:object w:dxaOrig="240" w:dyaOrig="360">
                <v:shape id="_x0000_i1644" type="#_x0000_t75" style="width:12pt;height:18pt" o:ole="">
                  <v:imagedata r:id="rId1215" o:title=""/>
                </v:shape>
                <o:OLEObject Type="Embed" ProgID="Equation.DSMT4" ShapeID="_x0000_i1644" DrawAspect="Content" ObjectID="_1535590155" r:id="rId1216"/>
              </w:object>
            </w:r>
          </w:p>
        </w:tc>
      </w:tr>
      <w:tr w:rsidR="004325F5" w:rsidRPr="001831C6">
        <w:tblPrEx>
          <w:tblCellMar>
            <w:top w:w="0" w:type="dxa"/>
            <w:bottom w:w="0" w:type="dxa"/>
          </w:tblCellMar>
        </w:tblPrEx>
        <w:trPr>
          <w:cantSplit/>
          <w:trHeight w:val="141"/>
        </w:trPr>
        <w:tc>
          <w:tcPr>
            <w:tcW w:w="1539" w:type="dxa"/>
            <w:vMerge/>
            <w:vAlign w:val="center"/>
          </w:tcPr>
          <w:p w:rsidR="004325F5" w:rsidRPr="001831C6" w:rsidRDefault="004325F5" w:rsidP="006C29AF">
            <w:pPr>
              <w:widowControl w:val="0"/>
              <w:jc w:val="both"/>
              <w:rPr>
                <w:lang w:val="en-US"/>
              </w:rPr>
            </w:pPr>
          </w:p>
        </w:tc>
        <w:tc>
          <w:tcPr>
            <w:tcW w:w="1767" w:type="dxa"/>
            <w:vAlign w:val="center"/>
          </w:tcPr>
          <w:p w:rsidR="004325F5" w:rsidRPr="001831C6" w:rsidRDefault="00922A53" w:rsidP="006C29AF">
            <w:pPr>
              <w:widowControl w:val="0"/>
              <w:jc w:val="both"/>
              <w:rPr>
                <w:lang w:val="en-US"/>
              </w:rPr>
            </w:pPr>
            <w:r w:rsidRPr="00C730BE">
              <w:rPr>
                <w:position w:val="-12"/>
                <w:lang w:val="en-US"/>
              </w:rPr>
              <w:object w:dxaOrig="859" w:dyaOrig="360">
                <v:shape id="_x0000_i1645" type="#_x0000_t75" style="width:42.75pt;height:18pt" o:ole="">
                  <v:imagedata r:id="rId1217" o:title=""/>
                </v:shape>
                <o:OLEObject Type="Embed" ProgID="Equation.DSMT4" ShapeID="_x0000_i1645" DrawAspect="Content" ObjectID="_1535590156" r:id="rId1218"/>
              </w:object>
            </w:r>
          </w:p>
        </w:tc>
        <w:tc>
          <w:tcPr>
            <w:tcW w:w="1767" w:type="dxa"/>
            <w:vAlign w:val="center"/>
          </w:tcPr>
          <w:p w:rsidR="004325F5" w:rsidRPr="001831C6" w:rsidRDefault="00922A53" w:rsidP="006C29AF">
            <w:pPr>
              <w:widowControl w:val="0"/>
              <w:jc w:val="both"/>
              <w:rPr>
                <w:lang w:val="en-US"/>
              </w:rPr>
            </w:pPr>
            <w:r w:rsidRPr="00C730BE">
              <w:rPr>
                <w:position w:val="-12"/>
                <w:lang w:val="en-US"/>
              </w:rPr>
              <w:object w:dxaOrig="800" w:dyaOrig="360">
                <v:shape id="_x0000_i1646" type="#_x0000_t75" style="width:39.75pt;height:18pt" o:ole="">
                  <v:imagedata r:id="rId1219" o:title=""/>
                </v:shape>
                <o:OLEObject Type="Embed" ProgID="Equation.DSMT4" ShapeID="_x0000_i1646" DrawAspect="Content" ObjectID="_1535590157" r:id="rId1220"/>
              </w:object>
            </w:r>
          </w:p>
        </w:tc>
        <w:tc>
          <w:tcPr>
            <w:tcW w:w="1767" w:type="dxa"/>
            <w:vAlign w:val="center"/>
          </w:tcPr>
          <w:p w:rsidR="004325F5" w:rsidRPr="001831C6" w:rsidRDefault="00922A53" w:rsidP="006C29AF">
            <w:pPr>
              <w:widowControl w:val="0"/>
              <w:jc w:val="both"/>
              <w:rPr>
                <w:lang w:val="en-US"/>
              </w:rPr>
            </w:pPr>
            <w:r w:rsidRPr="00C730BE">
              <w:rPr>
                <w:position w:val="-12"/>
                <w:lang w:val="en-US"/>
              </w:rPr>
              <w:object w:dxaOrig="780" w:dyaOrig="360">
                <v:shape id="_x0000_i1647" type="#_x0000_t75" style="width:39pt;height:18pt" o:ole="">
                  <v:imagedata r:id="rId1221" o:title=""/>
                </v:shape>
                <o:OLEObject Type="Embed" ProgID="Equation.DSMT4" ShapeID="_x0000_i1647" DrawAspect="Content" ObjectID="_1535590158" r:id="rId1222"/>
              </w:object>
            </w:r>
          </w:p>
        </w:tc>
        <w:tc>
          <w:tcPr>
            <w:tcW w:w="1767" w:type="dxa"/>
            <w:vAlign w:val="center"/>
          </w:tcPr>
          <w:p w:rsidR="004325F5" w:rsidRPr="001831C6" w:rsidRDefault="00922A53" w:rsidP="006C29AF">
            <w:pPr>
              <w:widowControl w:val="0"/>
              <w:jc w:val="both"/>
              <w:rPr>
                <w:lang w:val="en-US"/>
              </w:rPr>
            </w:pPr>
            <w:r w:rsidRPr="00C730BE">
              <w:rPr>
                <w:position w:val="-12"/>
                <w:lang w:val="en-US"/>
              </w:rPr>
              <w:object w:dxaOrig="780" w:dyaOrig="360">
                <v:shape id="_x0000_i1648" type="#_x0000_t75" style="width:39pt;height:18pt" o:ole="">
                  <v:imagedata r:id="rId1223" o:title=""/>
                </v:shape>
                <o:OLEObject Type="Embed" ProgID="Equation.DSMT4" ShapeID="_x0000_i1648" DrawAspect="Content" ObjectID="_1535590159" r:id="rId1224"/>
              </w:object>
            </w:r>
          </w:p>
        </w:tc>
        <w:tc>
          <w:tcPr>
            <w:tcW w:w="1368" w:type="dxa"/>
            <w:vMerge/>
            <w:vAlign w:val="center"/>
          </w:tcPr>
          <w:p w:rsidR="004325F5" w:rsidRPr="001831C6" w:rsidRDefault="004325F5" w:rsidP="006C29AF">
            <w:pPr>
              <w:widowControl w:val="0"/>
              <w:jc w:val="both"/>
              <w:rPr>
                <w:lang w:val="en-US"/>
              </w:rPr>
            </w:pPr>
          </w:p>
        </w:tc>
      </w:tr>
      <w:tr w:rsidR="004325F5" w:rsidRPr="001831C6">
        <w:tblPrEx>
          <w:tblCellMar>
            <w:top w:w="0" w:type="dxa"/>
            <w:bottom w:w="0" w:type="dxa"/>
          </w:tblCellMar>
        </w:tblPrEx>
        <w:trPr>
          <w:cantSplit/>
        </w:trPr>
        <w:tc>
          <w:tcPr>
            <w:tcW w:w="1539" w:type="dxa"/>
            <w:vAlign w:val="center"/>
          </w:tcPr>
          <w:p w:rsidR="004325F5" w:rsidRPr="001831C6" w:rsidRDefault="00922A53" w:rsidP="006C29AF">
            <w:pPr>
              <w:widowControl w:val="0"/>
              <w:jc w:val="both"/>
              <w:rPr>
                <w:lang w:val="en-US"/>
              </w:rPr>
            </w:pPr>
            <w:r w:rsidRPr="00C730BE">
              <w:rPr>
                <w:position w:val="-12"/>
                <w:lang w:val="en-US"/>
              </w:rPr>
              <w:object w:dxaOrig="859" w:dyaOrig="360">
                <v:shape id="_x0000_i1649" type="#_x0000_t75" style="width:42.75pt;height:18pt" o:ole="">
                  <v:imagedata r:id="rId1225" o:title=""/>
                </v:shape>
                <o:OLEObject Type="Embed" ProgID="Equation.DSMT4" ShapeID="_x0000_i1649" DrawAspect="Content" ObjectID="_1535590160" r:id="rId1226"/>
              </w:object>
            </w:r>
          </w:p>
        </w:tc>
        <w:tc>
          <w:tcPr>
            <w:tcW w:w="1767" w:type="dxa"/>
          </w:tcPr>
          <w:p w:rsidR="004325F5" w:rsidRPr="001831C6" w:rsidRDefault="004325F5" w:rsidP="006C29AF">
            <w:pPr>
              <w:widowControl w:val="0"/>
              <w:jc w:val="both"/>
              <w:rPr>
                <w:lang w:val="en-US"/>
              </w:rPr>
            </w:pPr>
            <w:r w:rsidRPr="001831C6">
              <w:rPr>
                <w:lang w:val="en-US"/>
              </w:rPr>
              <w:t>4</w:t>
            </w:r>
          </w:p>
          <w:p w:rsidR="004325F5" w:rsidRPr="001831C6" w:rsidRDefault="004325F5" w:rsidP="006C29AF">
            <w:pPr>
              <w:widowControl w:val="0"/>
              <w:jc w:val="both"/>
              <w:rPr>
                <w:lang w:val="en-US"/>
              </w:rPr>
            </w:pPr>
            <w:r w:rsidRPr="001831C6">
              <w:rPr>
                <w:lang w:val="en-US"/>
              </w:rPr>
              <w:t>90</w:t>
            </w:r>
          </w:p>
        </w:tc>
        <w:tc>
          <w:tcPr>
            <w:tcW w:w="1767" w:type="dxa"/>
          </w:tcPr>
          <w:p w:rsidR="004325F5" w:rsidRPr="001831C6" w:rsidRDefault="004325F5" w:rsidP="006C29AF">
            <w:pPr>
              <w:widowControl w:val="0"/>
              <w:jc w:val="both"/>
              <w:rPr>
                <w:lang w:val="en-US"/>
              </w:rPr>
            </w:pPr>
            <w:r w:rsidRPr="001831C6">
              <w:rPr>
                <w:lang w:val="en-US"/>
              </w:rPr>
              <w:t>4</w:t>
            </w:r>
          </w:p>
        </w:tc>
        <w:tc>
          <w:tcPr>
            <w:tcW w:w="1767" w:type="dxa"/>
          </w:tcPr>
          <w:p w:rsidR="004325F5" w:rsidRPr="001831C6" w:rsidRDefault="004325F5" w:rsidP="006C29AF">
            <w:pPr>
              <w:widowControl w:val="0"/>
              <w:jc w:val="both"/>
              <w:rPr>
                <w:lang w:val="en-US"/>
              </w:rPr>
            </w:pPr>
            <w:r w:rsidRPr="001831C6">
              <w:rPr>
                <w:lang w:val="en-US"/>
              </w:rPr>
              <w:t>2</w:t>
            </w:r>
          </w:p>
          <w:p w:rsidR="004325F5" w:rsidRPr="001831C6" w:rsidRDefault="004325F5" w:rsidP="006C29AF">
            <w:pPr>
              <w:widowControl w:val="0"/>
              <w:jc w:val="both"/>
              <w:rPr>
                <w:lang w:val="en-US"/>
              </w:rPr>
            </w:pPr>
            <w:r w:rsidRPr="001831C6">
              <w:rPr>
                <w:lang w:val="en-US"/>
              </w:rPr>
              <w:t>60</w:t>
            </w:r>
          </w:p>
        </w:tc>
        <w:tc>
          <w:tcPr>
            <w:tcW w:w="1767" w:type="dxa"/>
          </w:tcPr>
          <w:p w:rsidR="004325F5" w:rsidRPr="001831C6" w:rsidRDefault="004325F5" w:rsidP="006C29AF">
            <w:pPr>
              <w:widowControl w:val="0"/>
              <w:jc w:val="both"/>
              <w:rPr>
                <w:lang w:val="en-US"/>
              </w:rPr>
            </w:pPr>
            <w:r w:rsidRPr="001831C6">
              <w:rPr>
                <w:lang w:val="en-US"/>
              </w:rPr>
              <w:t>5</w:t>
            </w:r>
          </w:p>
          <w:p w:rsidR="004325F5" w:rsidRPr="001831C6" w:rsidRDefault="004325F5" w:rsidP="006C29AF">
            <w:pPr>
              <w:widowControl w:val="0"/>
              <w:jc w:val="both"/>
              <w:rPr>
                <w:lang w:val="en-US"/>
              </w:rPr>
            </w:pPr>
          </w:p>
        </w:tc>
        <w:tc>
          <w:tcPr>
            <w:tcW w:w="1368" w:type="dxa"/>
            <w:vAlign w:val="center"/>
          </w:tcPr>
          <w:p w:rsidR="004325F5" w:rsidRPr="001831C6" w:rsidRDefault="00922A53" w:rsidP="006C29AF">
            <w:pPr>
              <w:widowControl w:val="0"/>
              <w:jc w:val="both"/>
              <w:rPr>
                <w:lang w:val="en-US"/>
              </w:rPr>
            </w:pPr>
            <w:r w:rsidRPr="00C730BE">
              <w:rPr>
                <w:position w:val="-12"/>
                <w:lang w:val="en-US"/>
              </w:rPr>
              <w:object w:dxaOrig="620" w:dyaOrig="360">
                <v:shape id="_x0000_i1650" type="#_x0000_t75" style="width:30.75pt;height:18pt" o:ole="">
                  <v:imagedata r:id="rId1227" o:title=""/>
                </v:shape>
                <o:OLEObject Type="Embed" ProgID="Equation.DSMT4" ShapeID="_x0000_i1650" DrawAspect="Content" ObjectID="_1535590161" r:id="rId1228"/>
              </w:object>
            </w:r>
          </w:p>
        </w:tc>
      </w:tr>
      <w:tr w:rsidR="004325F5" w:rsidRPr="001831C6">
        <w:tblPrEx>
          <w:tblCellMar>
            <w:top w:w="0" w:type="dxa"/>
            <w:bottom w:w="0" w:type="dxa"/>
          </w:tblCellMar>
        </w:tblPrEx>
        <w:trPr>
          <w:cantSplit/>
        </w:trPr>
        <w:tc>
          <w:tcPr>
            <w:tcW w:w="1539" w:type="dxa"/>
            <w:vAlign w:val="center"/>
          </w:tcPr>
          <w:p w:rsidR="004325F5" w:rsidRPr="001831C6" w:rsidRDefault="00922A53" w:rsidP="006C29AF">
            <w:pPr>
              <w:widowControl w:val="0"/>
              <w:jc w:val="both"/>
              <w:rPr>
                <w:lang w:val="en-US"/>
              </w:rPr>
            </w:pPr>
            <w:r w:rsidRPr="00C730BE">
              <w:rPr>
                <w:position w:val="-12"/>
                <w:lang w:val="en-US"/>
              </w:rPr>
              <w:object w:dxaOrig="800" w:dyaOrig="360">
                <v:shape id="_x0000_i1651" type="#_x0000_t75" style="width:39.75pt;height:18pt" o:ole="">
                  <v:imagedata r:id="rId1229" o:title=""/>
                </v:shape>
                <o:OLEObject Type="Embed" ProgID="Equation.DSMT4" ShapeID="_x0000_i1651" DrawAspect="Content" ObjectID="_1535590162" r:id="rId1230"/>
              </w:object>
            </w:r>
          </w:p>
        </w:tc>
        <w:tc>
          <w:tcPr>
            <w:tcW w:w="1767" w:type="dxa"/>
          </w:tcPr>
          <w:p w:rsidR="004325F5" w:rsidRPr="001831C6" w:rsidRDefault="004325F5" w:rsidP="006C29AF">
            <w:pPr>
              <w:widowControl w:val="0"/>
              <w:jc w:val="both"/>
              <w:rPr>
                <w:lang w:val="en-US"/>
              </w:rPr>
            </w:pPr>
            <w:r w:rsidRPr="001831C6">
              <w:rPr>
                <w:lang w:val="en-US"/>
              </w:rPr>
              <w:t>5</w:t>
            </w:r>
          </w:p>
          <w:p w:rsidR="004325F5" w:rsidRPr="001831C6" w:rsidRDefault="004325F5" w:rsidP="006C29AF">
            <w:pPr>
              <w:widowControl w:val="0"/>
              <w:jc w:val="both"/>
              <w:rPr>
                <w:lang w:val="en-US"/>
              </w:rPr>
            </w:pPr>
          </w:p>
        </w:tc>
        <w:tc>
          <w:tcPr>
            <w:tcW w:w="1767" w:type="dxa"/>
          </w:tcPr>
          <w:p w:rsidR="004325F5" w:rsidRPr="001831C6" w:rsidRDefault="004325F5" w:rsidP="006C29AF">
            <w:pPr>
              <w:widowControl w:val="0"/>
              <w:jc w:val="both"/>
              <w:rPr>
                <w:lang w:val="en-US"/>
              </w:rPr>
            </w:pPr>
            <w:r w:rsidRPr="001831C6">
              <w:rPr>
                <w:lang w:val="en-US"/>
              </w:rPr>
              <w:t>3</w:t>
            </w:r>
          </w:p>
        </w:tc>
        <w:tc>
          <w:tcPr>
            <w:tcW w:w="1767" w:type="dxa"/>
          </w:tcPr>
          <w:p w:rsidR="004325F5" w:rsidRPr="001831C6" w:rsidRDefault="004325F5" w:rsidP="006C29AF">
            <w:pPr>
              <w:widowControl w:val="0"/>
              <w:jc w:val="both"/>
              <w:rPr>
                <w:lang w:val="en-US"/>
              </w:rPr>
            </w:pPr>
            <w:r w:rsidRPr="001831C6">
              <w:rPr>
                <w:lang w:val="en-US"/>
              </w:rPr>
              <w:t>1</w:t>
            </w:r>
          </w:p>
        </w:tc>
        <w:tc>
          <w:tcPr>
            <w:tcW w:w="1767" w:type="dxa"/>
          </w:tcPr>
          <w:p w:rsidR="004325F5" w:rsidRPr="001831C6" w:rsidRDefault="004325F5" w:rsidP="006C29AF">
            <w:pPr>
              <w:widowControl w:val="0"/>
              <w:jc w:val="both"/>
              <w:rPr>
                <w:lang w:val="en-US"/>
              </w:rPr>
            </w:pPr>
            <w:r w:rsidRPr="001831C6">
              <w:rPr>
                <w:lang w:val="en-US"/>
              </w:rPr>
              <w:t>2</w:t>
            </w:r>
          </w:p>
          <w:p w:rsidR="004325F5" w:rsidRPr="001831C6" w:rsidRDefault="004325F5" w:rsidP="006C29AF">
            <w:pPr>
              <w:widowControl w:val="0"/>
              <w:jc w:val="both"/>
              <w:rPr>
                <w:lang w:val="en-US"/>
              </w:rPr>
            </w:pPr>
            <w:r w:rsidRPr="001831C6">
              <w:rPr>
                <w:lang w:val="en-US"/>
              </w:rPr>
              <w:t>60</w:t>
            </w:r>
          </w:p>
        </w:tc>
        <w:tc>
          <w:tcPr>
            <w:tcW w:w="1368" w:type="dxa"/>
            <w:vAlign w:val="center"/>
          </w:tcPr>
          <w:p w:rsidR="004325F5" w:rsidRPr="001831C6" w:rsidRDefault="00922A53" w:rsidP="006C29AF">
            <w:pPr>
              <w:widowControl w:val="0"/>
              <w:jc w:val="both"/>
              <w:rPr>
                <w:lang w:val="en-US"/>
              </w:rPr>
            </w:pPr>
            <w:r w:rsidRPr="00C730BE">
              <w:rPr>
                <w:position w:val="-12"/>
                <w:lang w:val="en-US"/>
              </w:rPr>
              <w:object w:dxaOrig="639" w:dyaOrig="360">
                <v:shape id="_x0000_i1652" type="#_x0000_t75" style="width:32.25pt;height:18pt" o:ole="">
                  <v:imagedata r:id="rId1231" o:title=""/>
                </v:shape>
                <o:OLEObject Type="Embed" ProgID="Equation.DSMT4" ShapeID="_x0000_i1652" DrawAspect="Content" ObjectID="_1535590163" r:id="rId1232"/>
              </w:object>
            </w:r>
          </w:p>
        </w:tc>
      </w:tr>
      <w:tr w:rsidR="004325F5" w:rsidRPr="001831C6">
        <w:tblPrEx>
          <w:tblCellMar>
            <w:top w:w="0" w:type="dxa"/>
            <w:bottom w:w="0" w:type="dxa"/>
          </w:tblCellMar>
        </w:tblPrEx>
        <w:trPr>
          <w:cantSplit/>
        </w:trPr>
        <w:tc>
          <w:tcPr>
            <w:tcW w:w="1539" w:type="dxa"/>
            <w:vAlign w:val="center"/>
          </w:tcPr>
          <w:p w:rsidR="004325F5" w:rsidRPr="001831C6" w:rsidRDefault="00922A53" w:rsidP="006C29AF">
            <w:pPr>
              <w:widowControl w:val="0"/>
              <w:jc w:val="both"/>
              <w:rPr>
                <w:lang w:val="en-US"/>
              </w:rPr>
            </w:pPr>
            <w:r w:rsidRPr="00C730BE">
              <w:rPr>
                <w:position w:val="-12"/>
                <w:lang w:val="en-US"/>
              </w:rPr>
              <w:object w:dxaOrig="780" w:dyaOrig="360">
                <v:shape id="_x0000_i1653" type="#_x0000_t75" style="width:39pt;height:18pt" o:ole="">
                  <v:imagedata r:id="rId1233" o:title=""/>
                </v:shape>
                <o:OLEObject Type="Embed" ProgID="Equation.DSMT4" ShapeID="_x0000_i1653" DrawAspect="Content" ObjectID="_1535590164" r:id="rId1234"/>
              </w:object>
            </w:r>
          </w:p>
        </w:tc>
        <w:tc>
          <w:tcPr>
            <w:tcW w:w="1767" w:type="dxa"/>
          </w:tcPr>
          <w:p w:rsidR="004325F5" w:rsidRPr="001831C6" w:rsidRDefault="004325F5" w:rsidP="006C29AF">
            <w:pPr>
              <w:widowControl w:val="0"/>
              <w:jc w:val="both"/>
              <w:rPr>
                <w:lang w:val="en-US"/>
              </w:rPr>
            </w:pPr>
            <w:r w:rsidRPr="001831C6">
              <w:rPr>
                <w:lang w:val="en-US"/>
              </w:rPr>
              <w:t>2</w:t>
            </w:r>
          </w:p>
          <w:p w:rsidR="004325F5" w:rsidRPr="001831C6" w:rsidRDefault="004325F5" w:rsidP="006C29AF">
            <w:pPr>
              <w:widowControl w:val="0"/>
              <w:jc w:val="both"/>
              <w:rPr>
                <w:lang w:val="en-US"/>
              </w:rPr>
            </w:pPr>
            <w:r w:rsidRPr="001831C6">
              <w:rPr>
                <w:lang w:val="en-US"/>
              </w:rPr>
              <w:t>20</w:t>
            </w:r>
          </w:p>
        </w:tc>
        <w:tc>
          <w:tcPr>
            <w:tcW w:w="1767" w:type="dxa"/>
          </w:tcPr>
          <w:p w:rsidR="004325F5" w:rsidRPr="001831C6" w:rsidRDefault="004325F5" w:rsidP="006C29AF">
            <w:pPr>
              <w:widowControl w:val="0"/>
              <w:jc w:val="both"/>
              <w:rPr>
                <w:lang w:val="en-US"/>
              </w:rPr>
            </w:pPr>
            <w:r w:rsidRPr="001831C6">
              <w:rPr>
                <w:lang w:val="en-US"/>
              </w:rPr>
              <w:t>1</w:t>
            </w:r>
          </w:p>
          <w:p w:rsidR="004325F5" w:rsidRPr="001831C6" w:rsidRDefault="004325F5" w:rsidP="006C29AF">
            <w:pPr>
              <w:widowControl w:val="0"/>
              <w:jc w:val="both"/>
              <w:rPr>
                <w:lang w:val="en-US"/>
              </w:rPr>
            </w:pPr>
            <w:r w:rsidRPr="001831C6">
              <w:rPr>
                <w:lang w:val="en-US"/>
              </w:rPr>
              <w:t>40</w:t>
            </w:r>
          </w:p>
        </w:tc>
        <w:tc>
          <w:tcPr>
            <w:tcW w:w="1767" w:type="dxa"/>
          </w:tcPr>
          <w:p w:rsidR="004325F5" w:rsidRPr="001831C6" w:rsidRDefault="004325F5" w:rsidP="006C29AF">
            <w:pPr>
              <w:widowControl w:val="0"/>
              <w:jc w:val="both"/>
              <w:rPr>
                <w:lang w:val="en-US"/>
              </w:rPr>
            </w:pPr>
            <w:r w:rsidRPr="001831C6">
              <w:rPr>
                <w:lang w:val="en-US"/>
              </w:rPr>
              <w:t>4</w:t>
            </w:r>
          </w:p>
        </w:tc>
        <w:tc>
          <w:tcPr>
            <w:tcW w:w="1767" w:type="dxa"/>
          </w:tcPr>
          <w:p w:rsidR="004325F5" w:rsidRPr="001831C6" w:rsidRDefault="004325F5" w:rsidP="006C29AF">
            <w:pPr>
              <w:widowControl w:val="0"/>
              <w:jc w:val="both"/>
              <w:rPr>
                <w:lang w:val="en-US"/>
              </w:rPr>
            </w:pPr>
            <w:r w:rsidRPr="001831C6">
              <w:rPr>
                <w:lang w:val="en-US"/>
              </w:rPr>
              <w:t>2</w:t>
            </w:r>
          </w:p>
          <w:p w:rsidR="004325F5" w:rsidRPr="001831C6" w:rsidRDefault="004325F5" w:rsidP="006C29AF">
            <w:pPr>
              <w:widowControl w:val="0"/>
              <w:jc w:val="both"/>
              <w:rPr>
                <w:lang w:val="en-US"/>
              </w:rPr>
            </w:pPr>
            <w:r w:rsidRPr="001831C6">
              <w:rPr>
                <w:lang w:val="en-US"/>
              </w:rPr>
              <w:t>20</w:t>
            </w:r>
          </w:p>
        </w:tc>
        <w:tc>
          <w:tcPr>
            <w:tcW w:w="1368" w:type="dxa"/>
            <w:vAlign w:val="center"/>
          </w:tcPr>
          <w:p w:rsidR="004325F5" w:rsidRPr="001831C6" w:rsidRDefault="00922A53" w:rsidP="006C29AF">
            <w:pPr>
              <w:widowControl w:val="0"/>
              <w:jc w:val="both"/>
              <w:rPr>
                <w:lang w:val="en-US"/>
              </w:rPr>
            </w:pPr>
            <w:r w:rsidRPr="00C730BE">
              <w:rPr>
                <w:position w:val="-12"/>
                <w:lang w:val="en-US"/>
              </w:rPr>
              <w:object w:dxaOrig="639" w:dyaOrig="360">
                <v:shape id="_x0000_i1654" type="#_x0000_t75" style="width:32.25pt;height:18pt" o:ole="">
                  <v:imagedata r:id="rId1235" o:title=""/>
                </v:shape>
                <o:OLEObject Type="Embed" ProgID="Equation.DSMT4" ShapeID="_x0000_i1654" DrawAspect="Content" ObjectID="_1535590165" r:id="rId1236"/>
              </w:object>
            </w:r>
          </w:p>
        </w:tc>
      </w:tr>
      <w:tr w:rsidR="004325F5" w:rsidRPr="001831C6">
        <w:tblPrEx>
          <w:tblCellMar>
            <w:top w:w="0" w:type="dxa"/>
            <w:bottom w:w="0" w:type="dxa"/>
          </w:tblCellMar>
        </w:tblPrEx>
        <w:trPr>
          <w:cantSplit/>
        </w:trPr>
        <w:tc>
          <w:tcPr>
            <w:tcW w:w="1539" w:type="dxa"/>
            <w:tcBorders>
              <w:bottom w:val="single" w:sz="12" w:space="0" w:color="auto"/>
            </w:tcBorders>
            <w:vAlign w:val="center"/>
          </w:tcPr>
          <w:p w:rsidR="004325F5" w:rsidRPr="001831C6" w:rsidRDefault="00922A53" w:rsidP="006C29AF">
            <w:pPr>
              <w:widowControl w:val="0"/>
              <w:jc w:val="both"/>
              <w:rPr>
                <w:lang w:val="en-US"/>
              </w:rPr>
            </w:pPr>
            <w:r w:rsidRPr="00C730BE">
              <w:rPr>
                <w:position w:val="-14"/>
                <w:lang w:val="en-US"/>
              </w:rPr>
              <w:object w:dxaOrig="260" w:dyaOrig="380">
                <v:shape id="_x0000_i1655" type="#_x0000_t75" style="width:12.75pt;height:18.75pt" o:ole="">
                  <v:imagedata r:id="rId1237" o:title=""/>
                </v:shape>
                <o:OLEObject Type="Embed" ProgID="Equation.DSMT4" ShapeID="_x0000_i1655" DrawAspect="Content" ObjectID="_1535590166" r:id="rId1238"/>
              </w:object>
            </w:r>
          </w:p>
        </w:tc>
        <w:tc>
          <w:tcPr>
            <w:tcW w:w="1767" w:type="dxa"/>
            <w:tcBorders>
              <w:bottom w:val="single" w:sz="12" w:space="0" w:color="auto"/>
            </w:tcBorders>
            <w:vAlign w:val="center"/>
          </w:tcPr>
          <w:p w:rsidR="004325F5" w:rsidRPr="001831C6" w:rsidRDefault="00922A53" w:rsidP="006C29AF">
            <w:pPr>
              <w:widowControl w:val="0"/>
              <w:jc w:val="both"/>
              <w:rPr>
                <w:lang w:val="en-US"/>
              </w:rPr>
            </w:pPr>
            <w:r w:rsidRPr="00C730BE">
              <w:rPr>
                <w:position w:val="-12"/>
                <w:lang w:val="en-US"/>
              </w:rPr>
              <w:object w:dxaOrig="600" w:dyaOrig="360">
                <v:shape id="_x0000_i1656" type="#_x0000_t75" style="width:30pt;height:18pt" o:ole="">
                  <v:imagedata r:id="rId1239" o:title=""/>
                </v:shape>
                <o:OLEObject Type="Embed" ProgID="Equation.DSMT4" ShapeID="_x0000_i1656" DrawAspect="Content" ObjectID="_1535590167" r:id="rId1240"/>
              </w:object>
            </w:r>
          </w:p>
        </w:tc>
        <w:tc>
          <w:tcPr>
            <w:tcW w:w="1767" w:type="dxa"/>
            <w:tcBorders>
              <w:bottom w:val="single" w:sz="12" w:space="0" w:color="auto"/>
            </w:tcBorders>
            <w:vAlign w:val="center"/>
          </w:tcPr>
          <w:p w:rsidR="004325F5" w:rsidRPr="001831C6" w:rsidRDefault="00922A53" w:rsidP="006C29AF">
            <w:pPr>
              <w:widowControl w:val="0"/>
              <w:jc w:val="both"/>
              <w:rPr>
                <w:lang w:val="en-US"/>
              </w:rPr>
            </w:pPr>
            <w:r w:rsidRPr="00C730BE">
              <w:rPr>
                <w:position w:val="-12"/>
                <w:lang w:val="en-US"/>
              </w:rPr>
              <w:object w:dxaOrig="580" w:dyaOrig="360">
                <v:shape id="_x0000_i1657" type="#_x0000_t75" style="width:29.25pt;height:18pt" o:ole="">
                  <v:imagedata r:id="rId1241" o:title=""/>
                </v:shape>
                <o:OLEObject Type="Embed" ProgID="Equation.DSMT4" ShapeID="_x0000_i1657" DrawAspect="Content" ObjectID="_1535590168" r:id="rId1242"/>
              </w:object>
            </w:r>
          </w:p>
        </w:tc>
        <w:tc>
          <w:tcPr>
            <w:tcW w:w="1767" w:type="dxa"/>
            <w:tcBorders>
              <w:bottom w:val="single" w:sz="12" w:space="0" w:color="auto"/>
            </w:tcBorders>
            <w:vAlign w:val="center"/>
          </w:tcPr>
          <w:p w:rsidR="004325F5" w:rsidRPr="001831C6" w:rsidRDefault="00922A53" w:rsidP="006C29AF">
            <w:pPr>
              <w:widowControl w:val="0"/>
              <w:jc w:val="both"/>
              <w:rPr>
                <w:lang w:val="en-US"/>
              </w:rPr>
            </w:pPr>
            <w:r w:rsidRPr="00C730BE">
              <w:rPr>
                <w:position w:val="-12"/>
                <w:lang w:val="en-US"/>
              </w:rPr>
              <w:object w:dxaOrig="620" w:dyaOrig="360">
                <v:shape id="_x0000_i1658" type="#_x0000_t75" style="width:30.75pt;height:18pt" o:ole="">
                  <v:imagedata r:id="rId1243" o:title=""/>
                </v:shape>
                <o:OLEObject Type="Embed" ProgID="Equation.DSMT4" ShapeID="_x0000_i1658" DrawAspect="Content" ObjectID="_1535590169" r:id="rId1244"/>
              </w:object>
            </w:r>
          </w:p>
        </w:tc>
        <w:tc>
          <w:tcPr>
            <w:tcW w:w="1767" w:type="dxa"/>
            <w:tcBorders>
              <w:bottom w:val="single" w:sz="12" w:space="0" w:color="auto"/>
            </w:tcBorders>
            <w:vAlign w:val="center"/>
          </w:tcPr>
          <w:p w:rsidR="004325F5" w:rsidRPr="001831C6" w:rsidRDefault="00922A53" w:rsidP="006C29AF">
            <w:pPr>
              <w:widowControl w:val="0"/>
              <w:jc w:val="both"/>
              <w:rPr>
                <w:lang w:val="en-US"/>
              </w:rPr>
            </w:pPr>
            <w:r w:rsidRPr="00C730BE">
              <w:rPr>
                <w:position w:val="-12"/>
                <w:lang w:val="en-US"/>
              </w:rPr>
              <w:object w:dxaOrig="639" w:dyaOrig="360">
                <v:shape id="_x0000_i1659" type="#_x0000_t75" style="width:32.25pt;height:18pt" o:ole="">
                  <v:imagedata r:id="rId1245" o:title=""/>
                </v:shape>
                <o:OLEObject Type="Embed" ProgID="Equation.DSMT4" ShapeID="_x0000_i1659" DrawAspect="Content" ObjectID="_1535590170" r:id="rId1246"/>
              </w:object>
            </w:r>
          </w:p>
        </w:tc>
        <w:tc>
          <w:tcPr>
            <w:tcW w:w="1368" w:type="dxa"/>
            <w:tcBorders>
              <w:bottom w:val="single" w:sz="12" w:space="0" w:color="auto"/>
            </w:tcBorders>
            <w:vAlign w:val="center"/>
          </w:tcPr>
          <w:p w:rsidR="004325F5" w:rsidRPr="001831C6" w:rsidRDefault="004325F5" w:rsidP="006C29AF">
            <w:pPr>
              <w:widowControl w:val="0"/>
              <w:jc w:val="both"/>
              <w:rPr>
                <w:lang w:val="en-US"/>
              </w:rPr>
            </w:pPr>
          </w:p>
        </w:tc>
      </w:tr>
    </w:tbl>
    <w:p w:rsidR="004325F5" w:rsidRPr="001831C6" w:rsidRDefault="004325F5" w:rsidP="006C29AF">
      <w:pPr>
        <w:widowControl w:val="0"/>
        <w:jc w:val="both"/>
        <w:rPr>
          <w:lang w:val="en-US"/>
        </w:rPr>
      </w:pPr>
    </w:p>
    <w:p w:rsidR="004325F5" w:rsidRPr="001831C6" w:rsidRDefault="004325F5" w:rsidP="006C29AF">
      <w:pPr>
        <w:widowControl w:val="0"/>
        <w:ind w:firstLine="708"/>
        <w:jc w:val="both"/>
      </w:pPr>
      <w:r w:rsidRPr="001831C6">
        <w:t xml:space="preserve">Тому </w:t>
      </w:r>
      <w:r w:rsidR="00922A53" w:rsidRPr="00C730BE">
        <w:rPr>
          <w:position w:val="-12"/>
        </w:rPr>
        <w:object w:dxaOrig="5020" w:dyaOrig="360">
          <v:shape id="_x0000_i1660" type="#_x0000_t75" style="width:251.25pt;height:18pt" o:ole="">
            <v:imagedata r:id="rId1247" o:title=""/>
          </v:shape>
          <o:OLEObject Type="Embed" ProgID="Equation.DSMT4" ShapeID="_x0000_i1660" DrawAspect="Content" ObjectID="_1535590171" r:id="rId1248"/>
        </w:object>
      </w:r>
      <w:r w:rsidRPr="001831C6">
        <w:t xml:space="preserve"> ум. од.</w:t>
      </w:r>
    </w:p>
    <w:p w:rsidR="004325F5" w:rsidRPr="001831C6" w:rsidRDefault="004325F5" w:rsidP="006C29AF">
      <w:pPr>
        <w:widowControl w:val="0"/>
        <w:ind w:firstLine="708"/>
        <w:jc w:val="both"/>
      </w:pPr>
      <w:r w:rsidRPr="001831C6">
        <w:t>Перевірка останнього плану на оптимальність за допомогою методу потенціалів пок</w:t>
      </w:r>
      <w:r w:rsidRPr="001831C6">
        <w:t>а</w:t>
      </w:r>
      <w:r w:rsidRPr="001831C6">
        <w:t>зує, що він оптимал</w:t>
      </w:r>
      <w:r w:rsidRPr="001831C6">
        <w:t>ь</w:t>
      </w:r>
      <w:r w:rsidRPr="001831C6">
        <w:t>ний. Тому</w:t>
      </w:r>
    </w:p>
    <w:p w:rsidR="004325F5" w:rsidRPr="001831C6" w:rsidRDefault="00922A53" w:rsidP="006C29AF">
      <w:pPr>
        <w:widowControl w:val="0"/>
        <w:jc w:val="both"/>
      </w:pPr>
      <w:r w:rsidRPr="00C730BE">
        <w:rPr>
          <w:position w:val="-50"/>
        </w:rPr>
        <w:object w:dxaOrig="2439" w:dyaOrig="1120">
          <v:shape id="_x0000_i1661" type="#_x0000_t75" style="width:122.25pt;height:56.25pt" o:ole="">
            <v:imagedata r:id="rId1249" o:title=""/>
          </v:shape>
          <o:OLEObject Type="Embed" ProgID="Equation.DSMT4" ShapeID="_x0000_i1661" DrawAspect="Content" ObjectID="_1535590172" r:id="rId1250"/>
        </w:object>
      </w:r>
    </w:p>
    <w:p w:rsidR="004325F5" w:rsidRPr="001831C6" w:rsidRDefault="004325F5" w:rsidP="006C29AF">
      <w:pPr>
        <w:widowControl w:val="0"/>
        <w:ind w:firstLine="180"/>
        <w:jc w:val="both"/>
      </w:pPr>
      <w:r w:rsidRPr="001831C6">
        <w:t>За оптимальним планом перевезень перший замовник отримує 90 тис. од. продукції з пе</w:t>
      </w:r>
      <w:r w:rsidRPr="001831C6">
        <w:t>р</w:t>
      </w:r>
      <w:r w:rsidRPr="001831C6">
        <w:t>шої фабрики та 20 тис. од. — з третьої. Другий споживач задовольняє свій попит за рахунок виробництва та перевезення 40 тис. од. продукції з третьої фабрики і т. д. При цьому загал</w:t>
      </w:r>
      <w:r w:rsidRPr="001831C6">
        <w:t>ь</w:t>
      </w:r>
      <w:r w:rsidRPr="001831C6">
        <w:t>на вартість виробництва та перевезення всієї продукції є на</w:t>
      </w:r>
      <w:r w:rsidRPr="001831C6">
        <w:t>й</w:t>
      </w:r>
      <w:r w:rsidRPr="001831C6">
        <w:t>меншою і становить 720 ум. од.</w:t>
      </w:r>
    </w:p>
    <w:p w:rsidR="004325F5" w:rsidRPr="001831C6" w:rsidRDefault="004325F5" w:rsidP="006C29AF">
      <w:pPr>
        <w:widowControl w:val="0"/>
        <w:jc w:val="both"/>
      </w:pPr>
    </w:p>
    <w:p w:rsidR="004325F5" w:rsidRPr="001831C6" w:rsidRDefault="00790909" w:rsidP="00790909">
      <w:pPr>
        <w:widowControl w:val="0"/>
        <w:shd w:val="clear" w:color="auto" w:fill="FFFFFF"/>
        <w:jc w:val="center"/>
        <w:outlineLvl w:val="0"/>
        <w:rPr>
          <w:b/>
          <w:noProof/>
        </w:rPr>
      </w:pPr>
      <w:bookmarkStart w:id="12" w:name="_Toc243213690"/>
      <w:r>
        <w:rPr>
          <w:b/>
          <w:noProof/>
        </w:rPr>
        <w:t>ТЕМА 8</w:t>
      </w:r>
      <w:r w:rsidR="00D26F65" w:rsidRPr="001831C6">
        <w:rPr>
          <w:b/>
          <w:noProof/>
        </w:rPr>
        <w:t>.</w:t>
      </w:r>
      <w:bookmarkEnd w:id="12"/>
    </w:p>
    <w:p w:rsidR="004325F5" w:rsidRPr="001831C6" w:rsidRDefault="004325F5" w:rsidP="00790909">
      <w:pPr>
        <w:widowControl w:val="0"/>
        <w:shd w:val="clear" w:color="auto" w:fill="FFFFFF"/>
        <w:jc w:val="center"/>
        <w:outlineLvl w:val="0"/>
        <w:rPr>
          <w:b/>
          <w:noProof/>
        </w:rPr>
      </w:pPr>
      <w:bookmarkStart w:id="13" w:name="_Toc243213691"/>
      <w:r w:rsidRPr="001831C6">
        <w:rPr>
          <w:b/>
          <w:noProof/>
        </w:rPr>
        <w:t>ЦІЛОЧИСЛОВІ ЗАДАЧІ ЛІНІЙНОГО ПРОГРАМУВАННЯ</w:t>
      </w:r>
      <w:r w:rsidR="00AE3537" w:rsidRPr="001831C6">
        <w:rPr>
          <w:b/>
          <w:noProof/>
        </w:rPr>
        <w:t xml:space="preserve">. </w:t>
      </w:r>
      <w:r w:rsidRPr="001831C6">
        <w:rPr>
          <w:b/>
          <w:noProof/>
        </w:rPr>
        <w:t>ОСНОВН</w:t>
      </w:r>
      <w:r w:rsidR="00AE3537" w:rsidRPr="001831C6">
        <w:rPr>
          <w:b/>
          <w:noProof/>
        </w:rPr>
        <w:t>І</w:t>
      </w:r>
      <w:r w:rsidRPr="001831C6">
        <w:rPr>
          <w:b/>
          <w:noProof/>
        </w:rPr>
        <w:t xml:space="preserve"> МЕТОД</w:t>
      </w:r>
      <w:r w:rsidR="00AE3537" w:rsidRPr="001831C6">
        <w:rPr>
          <w:b/>
          <w:noProof/>
        </w:rPr>
        <w:t>И</w:t>
      </w:r>
      <w:r w:rsidRPr="001831C6">
        <w:rPr>
          <w:b/>
          <w:noProof/>
        </w:rPr>
        <w:t xml:space="preserve"> ЇХ РОЗВ’ЯЗУВАННЯ ТА АНАЛІЗУ.</w:t>
      </w:r>
      <w:bookmarkEnd w:id="13"/>
    </w:p>
    <w:p w:rsidR="00AE3537" w:rsidRPr="001831C6" w:rsidRDefault="00790909" w:rsidP="006C29AF">
      <w:pPr>
        <w:widowControl w:val="0"/>
        <w:ind w:firstLine="708"/>
        <w:jc w:val="both"/>
        <w:outlineLvl w:val="1"/>
        <w:rPr>
          <w:b/>
          <w:noProof/>
        </w:rPr>
      </w:pPr>
      <w:r>
        <w:rPr>
          <w:b/>
          <w:i/>
        </w:rPr>
        <w:t>8</w:t>
      </w:r>
      <w:r w:rsidR="00AE3537" w:rsidRPr="001831C6">
        <w:rPr>
          <w:b/>
          <w:i/>
        </w:rPr>
        <w:t>.1. Область застосування ЦЗЛП.</w:t>
      </w:r>
    </w:p>
    <w:p w:rsidR="00C177BF" w:rsidRDefault="004325F5" w:rsidP="00C177BF">
      <w:pPr>
        <w:pStyle w:val="31"/>
        <w:widowControl w:val="0"/>
        <w:spacing w:after="0"/>
        <w:ind w:left="0" w:firstLine="180"/>
        <w:jc w:val="both"/>
        <w:rPr>
          <w:noProof/>
          <w:sz w:val="24"/>
          <w:szCs w:val="24"/>
        </w:rPr>
      </w:pPr>
      <w:r w:rsidRPr="001831C6">
        <w:rPr>
          <w:noProof/>
          <w:sz w:val="24"/>
          <w:szCs w:val="24"/>
        </w:rPr>
        <w:t>У попередніх розділах було розглянуто задачі лінійного програмування та методи їх розв'язування. Ці методи найбільш розроблені, легко реалізуються на П</w:t>
      </w:r>
      <w:r w:rsidR="00C177BF">
        <w:rPr>
          <w:noProof/>
          <w:sz w:val="24"/>
          <w:szCs w:val="24"/>
        </w:rPr>
        <w:t>К</w:t>
      </w:r>
      <w:r w:rsidRPr="001831C6">
        <w:rPr>
          <w:noProof/>
          <w:sz w:val="24"/>
          <w:szCs w:val="24"/>
        </w:rPr>
        <w:t>, а тому набули широкого застосування в багатьох галузях науки, техніки та економіки. Проте лінійні моделі відбивають лише певну й вельми обмежену сукупність властивостей навколишнього світу. Адже, скажімо, соціально-економічні процеси не є лінійними. Галузі, об'єднання та окремі підприємства народного господарства функціонують і розвиваються за умов невизначено сті, а тому описуються нелінійними, стохастичними, динамічними процесами. Отже, для управління народним господарством, його галузями й тими чи іншими об'єктами господарювання потрібні нелінійні економіко-математичні моделі та методи. А вони ще недостатньо розроблені і до того ж не так легко, як лінійні, піддаються реалізації на П</w:t>
      </w:r>
      <w:r w:rsidR="00C177BF">
        <w:rPr>
          <w:noProof/>
          <w:sz w:val="24"/>
          <w:szCs w:val="24"/>
        </w:rPr>
        <w:t>К</w:t>
      </w:r>
      <w:r w:rsidRPr="001831C6">
        <w:rPr>
          <w:noProof/>
          <w:sz w:val="24"/>
          <w:szCs w:val="24"/>
        </w:rPr>
        <w:t xml:space="preserve">. Щоправда, нелінійні, стохастичні задачі нерідко вдається звести до лінійних, а далі — скористатися відповідними добре розробленими методами розв'язування. Однак такий підхід щоразу потребує певних </w:t>
      </w:r>
      <w:r w:rsidR="00C177BF">
        <w:rPr>
          <w:noProof/>
          <w:sz w:val="24"/>
          <w:szCs w:val="24"/>
        </w:rPr>
        <w:t>застережень.</w:t>
      </w:r>
    </w:p>
    <w:p w:rsidR="00C177BF" w:rsidRDefault="00C177BF" w:rsidP="00C177BF">
      <w:pPr>
        <w:pStyle w:val="31"/>
        <w:widowControl w:val="0"/>
        <w:spacing w:after="0"/>
        <w:ind w:left="0" w:firstLine="180"/>
        <w:rPr>
          <w:noProof/>
        </w:rPr>
      </w:pPr>
      <w:r w:rsidRPr="00C177BF">
        <w:rPr>
          <w:noProof/>
          <w:sz w:val="24"/>
          <w:szCs w:val="24"/>
        </w:rPr>
        <w:lastRenderedPageBreak/>
        <w:t>Рис.6.1</w:t>
      </w:r>
      <w:r>
        <w:rPr>
          <w:noProof/>
          <w:sz w:val="24"/>
          <w:szCs w:val="24"/>
        </w:rPr>
        <w:t>.</w:t>
      </w:r>
      <w:r w:rsidR="00922A53">
        <w:rPr>
          <w:noProof/>
        </w:rPr>
        <w:pict>
          <v:shape id="_x0000_i1662" type="#_x0000_t75" style="width:273.75pt;height:181.5pt">
            <v:imagedata r:id="rId1251" o:title=""/>
          </v:shape>
        </w:pict>
      </w:r>
    </w:p>
    <w:p w:rsidR="00C177BF" w:rsidRDefault="00C177BF" w:rsidP="00C177BF">
      <w:pPr>
        <w:pStyle w:val="31"/>
        <w:widowControl w:val="0"/>
        <w:spacing w:after="0"/>
        <w:ind w:left="0" w:firstLine="180"/>
        <w:jc w:val="both"/>
        <w:rPr>
          <w:noProof/>
        </w:rPr>
      </w:pPr>
    </w:p>
    <w:p w:rsidR="004325F5" w:rsidRPr="00C177BF" w:rsidRDefault="004325F5" w:rsidP="00C177BF">
      <w:pPr>
        <w:pStyle w:val="31"/>
        <w:widowControl w:val="0"/>
        <w:spacing w:after="0"/>
        <w:ind w:left="0" w:firstLine="180"/>
        <w:jc w:val="both"/>
        <w:rPr>
          <w:noProof/>
          <w:sz w:val="24"/>
          <w:szCs w:val="24"/>
        </w:rPr>
      </w:pPr>
      <w:r w:rsidRPr="00C177BF">
        <w:rPr>
          <w:noProof/>
          <w:sz w:val="24"/>
          <w:szCs w:val="24"/>
        </w:rPr>
        <w:t>Розглянемо приклад. Урожайність сільськогосподарських культур залежить, як відомо, від багатьох чинників, серед яких насамперед слід назвати заходи з підживлення ґрунту. Природна родючість земельних угідь забезпечує лише певний рівень продуктивності рослин. Щоб підвищити їх урожайність, використовують органічні та мінеральні добрива. Залежність урожайності цукрових буряків від кількості внесених мінеральних добрив ілюструє рис. 6.1.</w:t>
      </w:r>
    </w:p>
    <w:p w:rsidR="004325F5" w:rsidRPr="001831C6" w:rsidRDefault="00C177BF" w:rsidP="006C29AF">
      <w:pPr>
        <w:widowControl w:val="0"/>
        <w:shd w:val="clear" w:color="auto" w:fill="FFFFFF"/>
        <w:jc w:val="both"/>
        <w:rPr>
          <w:noProof/>
        </w:rPr>
      </w:pPr>
      <w:r>
        <w:rPr>
          <w:noProof/>
        </w:rPr>
        <w:t>Із цього рисунка</w:t>
      </w:r>
      <w:r w:rsidR="004325F5" w:rsidRPr="001831C6">
        <w:rPr>
          <w:noProof/>
        </w:rPr>
        <w:t xml:space="preserve"> бачимо, що за рахунок природної родючості ґрунту та внесення органічних добрив досягається врожайність цукрових буряків </w:t>
      </w:r>
      <w:r w:rsidR="00922A53" w:rsidRPr="00C730BE">
        <w:rPr>
          <w:noProof/>
          <w:position w:val="-12"/>
        </w:rPr>
        <w:object w:dxaOrig="260" w:dyaOrig="360">
          <v:shape id="_x0000_i1663" type="#_x0000_t75" style="width:12.75pt;height:18pt" o:ole="">
            <v:imagedata r:id="rId1252" o:title=""/>
          </v:shape>
          <o:OLEObject Type="Embed" ProgID="Equation.DSMT4" ShapeID="_x0000_i1663" DrawAspect="Content" ObjectID="_1535590173" r:id="rId1253"/>
        </w:object>
      </w:r>
      <w:r w:rsidR="004325F5" w:rsidRPr="001831C6">
        <w:rPr>
          <w:noProof/>
        </w:rPr>
        <w:t xml:space="preserve">. Зі зростанням кількості внесених мінеральних добрив урожайність цієї культури підвищується. Наприклад, якщо ця кількість збільшується від </w:t>
      </w:r>
      <w:r w:rsidR="00922A53" w:rsidRPr="00C730BE">
        <w:rPr>
          <w:noProof/>
          <w:position w:val="-12"/>
        </w:rPr>
        <w:object w:dxaOrig="320" w:dyaOrig="360">
          <v:shape id="_x0000_i1664" type="#_x0000_t75" style="width:15.75pt;height:18pt" o:ole="">
            <v:imagedata r:id="rId1254" o:title=""/>
          </v:shape>
          <o:OLEObject Type="Embed" ProgID="Equation.DSMT4" ShapeID="_x0000_i1664" DrawAspect="Content" ObjectID="_1535590174" r:id="rId1255"/>
        </w:object>
      </w:r>
      <w:r w:rsidR="004325F5" w:rsidRPr="001831C6">
        <w:rPr>
          <w:noProof/>
        </w:rPr>
        <w:t xml:space="preserve"> до </w:t>
      </w:r>
      <w:r w:rsidR="00922A53" w:rsidRPr="00C730BE">
        <w:rPr>
          <w:noProof/>
          <w:position w:val="-12"/>
        </w:rPr>
        <w:object w:dxaOrig="340" w:dyaOrig="360">
          <v:shape id="_x0000_i1665" type="#_x0000_t75" style="width:17.25pt;height:18pt" o:ole="">
            <v:imagedata r:id="rId1256" o:title=""/>
          </v:shape>
          <o:OLEObject Type="Embed" ProgID="Equation.DSMT4" ShapeID="_x0000_i1665" DrawAspect="Content" ObjectID="_1535590175" r:id="rId1257"/>
        </w:object>
      </w:r>
      <w:r w:rsidR="004325F5" w:rsidRPr="001831C6">
        <w:rPr>
          <w:noProof/>
        </w:rPr>
        <w:t xml:space="preserve"> (реально це 100—280 кг діючої речовини на гектар), то врожайність цукрових буряків зростає майже лінійно, приблизно від 150 до 450 ц/га. Проте з подальшим збільшенням кількості внесених мінеральних добрив </w:t>
      </w:r>
      <w:r w:rsidR="00922A53" w:rsidRPr="00C730BE">
        <w:rPr>
          <w:noProof/>
          <w:position w:val="-14"/>
        </w:rPr>
        <w:object w:dxaOrig="1060" w:dyaOrig="400">
          <v:shape id="_x0000_i1666" type="#_x0000_t75" style="width:53.25pt;height:20.25pt" o:ole="">
            <v:imagedata r:id="rId1258" o:title=""/>
          </v:shape>
          <o:OLEObject Type="Embed" ProgID="Equation.DSMT4" ShapeID="_x0000_i1666" DrawAspect="Content" ObjectID="_1535590176" r:id="rId1259"/>
        </w:object>
      </w:r>
      <w:r w:rsidR="004325F5" w:rsidRPr="001831C6">
        <w:rPr>
          <w:noProof/>
        </w:rPr>
        <w:t xml:space="preserve"> урожайність знижується </w:t>
      </w:r>
      <w:r w:rsidR="00922A53" w:rsidRPr="00C730BE">
        <w:rPr>
          <w:noProof/>
          <w:position w:val="-14"/>
        </w:rPr>
        <w:object w:dxaOrig="880" w:dyaOrig="400">
          <v:shape id="_x0000_i1667" type="#_x0000_t75" style="width:44.25pt;height:20.25pt" o:ole="">
            <v:imagedata r:id="rId1260" o:title=""/>
          </v:shape>
          <o:OLEObject Type="Embed" ProgID="Equation.DSMT4" ShapeID="_x0000_i1667" DrawAspect="Content" ObjectID="_1535590177" r:id="rId1261"/>
        </w:object>
      </w:r>
      <w:r w:rsidR="004325F5" w:rsidRPr="001831C6">
        <w:rPr>
          <w:noProof/>
        </w:rPr>
        <w:t>, оскільки рослини не забезпечуються іншими необхідними елементами, наприклад водою.</w:t>
      </w:r>
    </w:p>
    <w:p w:rsidR="004325F5" w:rsidRPr="001831C6" w:rsidRDefault="004325F5" w:rsidP="006C29AF">
      <w:pPr>
        <w:widowControl w:val="0"/>
        <w:shd w:val="clear" w:color="auto" w:fill="FFFFFF"/>
        <w:ind w:firstLine="709"/>
        <w:jc w:val="both"/>
        <w:rPr>
          <w:noProof/>
        </w:rPr>
      </w:pPr>
      <w:r w:rsidRPr="001831C6">
        <w:rPr>
          <w:noProof/>
        </w:rPr>
        <w:t xml:space="preserve"> Отже, якщо в розробленій економіко-математичній моделі вирощування цукрових буряків взяти обмеження за рівнем їх урожайності (скажімо, 150—450 ц/га), то з відповідними застереженнями можна припустити, що існує лінійна залежність між урожайністю цукрового буряку та обсягами внесених і органічних добрив.</w:t>
      </w:r>
      <w:r w:rsidRPr="001831C6">
        <w:rPr>
          <w:noProof/>
        </w:rPr>
        <w:tab/>
      </w:r>
    </w:p>
    <w:p w:rsidR="004325F5" w:rsidRPr="001831C6" w:rsidRDefault="004325F5" w:rsidP="00E80CBC">
      <w:pPr>
        <w:widowControl w:val="0"/>
        <w:shd w:val="clear" w:color="auto" w:fill="FFFFFF"/>
        <w:ind w:firstLine="709"/>
        <w:jc w:val="both"/>
        <w:rPr>
          <w:noProof/>
        </w:rPr>
      </w:pPr>
      <w:r w:rsidRPr="001831C6">
        <w:rPr>
          <w:noProof/>
        </w:rPr>
        <w:t xml:space="preserve">Зауважимо, що розвиток комп'ютерної техніки і методів математичного моделювання створює передумови для використання нелінійних методів, а це може значною мірою підвищити якість розроблюваних планів, надійність та ефективність прийнятих рішень. У цьому розділі стисло розглянемо деякі методи математичного програмування, що вкрай потрібні економістові XXI століття. </w:t>
      </w:r>
      <w:r w:rsidRPr="001831C6">
        <w:rPr>
          <w:noProof/>
        </w:rPr>
        <w:tab/>
        <w:t>Зауважимо, що фахівець, який розробив економіко-математичну модель, але через її складність не реалізував на П</w:t>
      </w:r>
      <w:r w:rsidR="00C177BF">
        <w:rPr>
          <w:noProof/>
        </w:rPr>
        <w:t>К</w:t>
      </w:r>
      <w:r w:rsidRPr="001831C6">
        <w:rPr>
          <w:noProof/>
        </w:rPr>
        <w:t xml:space="preserve">, істотно поповнив свої знання про досліджуваний процес, а отже, і прийняті ним (свідомо чи несвідомо) рішення є більшобґрунто ваними й економічно ефективними, ніж ті, які могли б постати без вивчення зазначеної моделі. </w:t>
      </w:r>
    </w:p>
    <w:p w:rsidR="004325F5" w:rsidRPr="001831C6" w:rsidRDefault="004325F5" w:rsidP="006C29AF">
      <w:pPr>
        <w:widowControl w:val="0"/>
        <w:shd w:val="clear" w:color="auto" w:fill="FFFFFF"/>
        <w:tabs>
          <w:tab w:val="left" w:pos="684"/>
        </w:tabs>
        <w:jc w:val="both"/>
        <w:rPr>
          <w:noProof/>
        </w:rPr>
      </w:pPr>
    </w:p>
    <w:p w:rsidR="004325F5" w:rsidRPr="001831C6" w:rsidRDefault="00790909" w:rsidP="006C29AF">
      <w:pPr>
        <w:widowControl w:val="0"/>
        <w:shd w:val="clear" w:color="auto" w:fill="FFFFFF"/>
        <w:tabs>
          <w:tab w:val="left" w:pos="6595"/>
        </w:tabs>
        <w:ind w:firstLine="720"/>
        <w:jc w:val="both"/>
        <w:outlineLvl w:val="1"/>
        <w:rPr>
          <w:b/>
          <w:i/>
          <w:noProof/>
        </w:rPr>
      </w:pPr>
      <w:r>
        <w:rPr>
          <w:b/>
          <w:i/>
          <w:noProof/>
        </w:rPr>
        <w:t>8</w:t>
      </w:r>
      <w:r w:rsidR="004325F5" w:rsidRPr="001831C6">
        <w:rPr>
          <w:b/>
          <w:i/>
          <w:noProof/>
        </w:rPr>
        <w:t>.</w:t>
      </w:r>
      <w:r w:rsidR="00AE3537" w:rsidRPr="001831C6">
        <w:rPr>
          <w:b/>
          <w:i/>
          <w:noProof/>
        </w:rPr>
        <w:t>2</w:t>
      </w:r>
      <w:r w:rsidR="004325F5" w:rsidRPr="001831C6">
        <w:rPr>
          <w:b/>
          <w:i/>
          <w:noProof/>
        </w:rPr>
        <w:t xml:space="preserve">. </w:t>
      </w:r>
      <w:r w:rsidR="00AE3537" w:rsidRPr="001831C6">
        <w:rPr>
          <w:b/>
          <w:i/>
          <w:noProof/>
        </w:rPr>
        <w:t xml:space="preserve">Математична постановка ЦЗЛП.Геометрична інтерпретація розв’язків на площині. </w:t>
      </w:r>
    </w:p>
    <w:p w:rsidR="004325F5" w:rsidRPr="001831C6" w:rsidRDefault="004325F5" w:rsidP="006C29AF">
      <w:pPr>
        <w:widowControl w:val="0"/>
        <w:shd w:val="clear" w:color="auto" w:fill="FFFFFF"/>
        <w:ind w:firstLine="180"/>
        <w:jc w:val="both"/>
        <w:rPr>
          <w:noProof/>
        </w:rPr>
      </w:pPr>
      <w:r w:rsidRPr="001831C6">
        <w:rPr>
          <w:noProof/>
        </w:rPr>
        <w:t>Існує доволі широкий клас задач математичного програмування, в економіко-математичних моделях яких одна або кілька змінних мають набувати цілих значень, наприклад, коли йдеться про кількість верстатів у цеху, корів у сільськогосподарських підприємствах тощо, тобто коли така вимога випливає з особливостей технології виробництва. До цілочислового програмування належать також задачі оптимізації, в яких змінні набувають лише двох значень — 0 або 1 (бульові, або бінарні, змінні).</w:t>
      </w:r>
    </w:p>
    <w:p w:rsidR="004325F5" w:rsidRPr="001831C6" w:rsidRDefault="004325F5" w:rsidP="006C29AF">
      <w:pPr>
        <w:widowControl w:val="0"/>
        <w:shd w:val="clear" w:color="auto" w:fill="FFFFFF"/>
        <w:ind w:firstLine="180"/>
        <w:jc w:val="both"/>
        <w:rPr>
          <w:noProof/>
        </w:rPr>
      </w:pPr>
      <w:r w:rsidRPr="001831C6">
        <w:rPr>
          <w:noProof/>
        </w:rPr>
        <w:t xml:space="preserve">Розглянемо приклад. Інвестиційна компанія може вкласти кошти у три різні підприємства. Ефективність кожного проекту оцінено згідно з тим, що його реалізація можлива за чотирьох </w:t>
      </w:r>
      <w:r w:rsidRPr="001831C6">
        <w:rPr>
          <w:noProof/>
        </w:rPr>
        <w:lastRenderedPageBreak/>
        <w:t>умов. Дані про ці проекти наведено в таблиці:</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3176"/>
        <w:gridCol w:w="1327"/>
        <w:gridCol w:w="1282"/>
        <w:gridCol w:w="1283"/>
        <w:gridCol w:w="1282"/>
        <w:gridCol w:w="1283"/>
      </w:tblGrid>
      <w:tr w:rsidR="004325F5" w:rsidRPr="001831C6">
        <w:tblPrEx>
          <w:tblCellMar>
            <w:top w:w="0" w:type="dxa"/>
            <w:bottom w:w="0" w:type="dxa"/>
          </w:tblCellMar>
        </w:tblPrEx>
        <w:trPr>
          <w:cantSplit/>
          <w:trHeight w:val="139"/>
        </w:trPr>
        <w:tc>
          <w:tcPr>
            <w:tcW w:w="3176" w:type="dxa"/>
            <w:vMerge w:val="restart"/>
            <w:tcBorders>
              <w:top w:val="single" w:sz="12" w:space="0" w:color="auto"/>
            </w:tcBorders>
            <w:vAlign w:val="center"/>
          </w:tcPr>
          <w:p w:rsidR="004325F5" w:rsidRPr="001831C6" w:rsidRDefault="004325F5" w:rsidP="006C29AF">
            <w:pPr>
              <w:widowControl w:val="0"/>
              <w:jc w:val="both"/>
              <w:rPr>
                <w:noProof/>
              </w:rPr>
            </w:pPr>
            <w:r w:rsidRPr="001831C6">
              <w:rPr>
                <w:noProof/>
              </w:rPr>
              <w:t>Проект</w:t>
            </w:r>
          </w:p>
        </w:tc>
        <w:tc>
          <w:tcPr>
            <w:tcW w:w="1327" w:type="dxa"/>
            <w:vMerge w:val="restart"/>
            <w:tcBorders>
              <w:top w:val="single" w:sz="12" w:space="0" w:color="auto"/>
            </w:tcBorders>
            <w:vAlign w:val="center"/>
          </w:tcPr>
          <w:p w:rsidR="004325F5" w:rsidRPr="001831C6" w:rsidRDefault="004325F5" w:rsidP="006C29AF">
            <w:pPr>
              <w:widowControl w:val="0"/>
              <w:jc w:val="both"/>
              <w:rPr>
                <w:noProof/>
              </w:rPr>
            </w:pPr>
            <w:r w:rsidRPr="001831C6">
              <w:rPr>
                <w:noProof/>
              </w:rPr>
              <w:t>Змінна</w:t>
            </w:r>
          </w:p>
        </w:tc>
        <w:tc>
          <w:tcPr>
            <w:tcW w:w="5130" w:type="dxa"/>
            <w:gridSpan w:val="4"/>
            <w:tcBorders>
              <w:top w:val="single" w:sz="12" w:space="0" w:color="auto"/>
            </w:tcBorders>
            <w:vAlign w:val="center"/>
          </w:tcPr>
          <w:p w:rsidR="004325F5" w:rsidRPr="001831C6" w:rsidRDefault="004325F5" w:rsidP="006C29AF">
            <w:pPr>
              <w:widowControl w:val="0"/>
              <w:jc w:val="both"/>
              <w:rPr>
                <w:noProof/>
              </w:rPr>
            </w:pPr>
            <w:r w:rsidRPr="001831C6">
              <w:rPr>
                <w:noProof/>
              </w:rPr>
              <w:t>Умови реалізації проектів</w:t>
            </w:r>
          </w:p>
        </w:tc>
      </w:tr>
      <w:tr w:rsidR="004325F5" w:rsidRPr="001831C6">
        <w:tblPrEx>
          <w:tblCellMar>
            <w:top w:w="0" w:type="dxa"/>
            <w:bottom w:w="0" w:type="dxa"/>
          </w:tblCellMar>
        </w:tblPrEx>
        <w:trPr>
          <w:cantSplit/>
          <w:trHeight w:val="138"/>
        </w:trPr>
        <w:tc>
          <w:tcPr>
            <w:tcW w:w="3176" w:type="dxa"/>
            <w:vMerge/>
            <w:vAlign w:val="center"/>
          </w:tcPr>
          <w:p w:rsidR="004325F5" w:rsidRPr="001831C6" w:rsidRDefault="004325F5" w:rsidP="006C29AF">
            <w:pPr>
              <w:widowControl w:val="0"/>
              <w:jc w:val="both"/>
              <w:rPr>
                <w:noProof/>
              </w:rPr>
            </w:pPr>
          </w:p>
        </w:tc>
        <w:tc>
          <w:tcPr>
            <w:tcW w:w="1327" w:type="dxa"/>
            <w:vMerge/>
            <w:vAlign w:val="center"/>
          </w:tcPr>
          <w:p w:rsidR="004325F5" w:rsidRPr="001831C6" w:rsidRDefault="004325F5" w:rsidP="006C29AF">
            <w:pPr>
              <w:widowControl w:val="0"/>
              <w:jc w:val="both"/>
              <w:rPr>
                <w:noProof/>
              </w:rPr>
            </w:pPr>
          </w:p>
        </w:tc>
        <w:tc>
          <w:tcPr>
            <w:tcW w:w="1282" w:type="dxa"/>
            <w:vAlign w:val="center"/>
          </w:tcPr>
          <w:p w:rsidR="004325F5" w:rsidRPr="001831C6" w:rsidRDefault="00922A53" w:rsidP="006C29AF">
            <w:pPr>
              <w:widowControl w:val="0"/>
              <w:jc w:val="both"/>
              <w:rPr>
                <w:noProof/>
              </w:rPr>
            </w:pPr>
            <w:r w:rsidRPr="00C730BE">
              <w:rPr>
                <w:noProof/>
                <w:position w:val="-12"/>
              </w:rPr>
              <w:object w:dxaOrig="260" w:dyaOrig="360">
                <v:shape id="_x0000_i1668" type="#_x0000_t75" style="width:12.75pt;height:18pt" o:ole="">
                  <v:imagedata r:id="rId1262" o:title=""/>
                </v:shape>
                <o:OLEObject Type="Embed" ProgID="Equation.DSMT4" ShapeID="_x0000_i1668" DrawAspect="Content" ObjectID="_1535590178" r:id="rId1263"/>
              </w:object>
            </w:r>
          </w:p>
        </w:tc>
        <w:tc>
          <w:tcPr>
            <w:tcW w:w="1283" w:type="dxa"/>
            <w:vAlign w:val="center"/>
          </w:tcPr>
          <w:p w:rsidR="004325F5" w:rsidRPr="001831C6" w:rsidRDefault="00922A53" w:rsidP="006C29AF">
            <w:pPr>
              <w:widowControl w:val="0"/>
              <w:jc w:val="both"/>
              <w:rPr>
                <w:noProof/>
              </w:rPr>
            </w:pPr>
            <w:r w:rsidRPr="00C730BE">
              <w:rPr>
                <w:noProof/>
                <w:position w:val="-12"/>
              </w:rPr>
              <w:object w:dxaOrig="279" w:dyaOrig="360">
                <v:shape id="_x0000_i1669" type="#_x0000_t75" style="width:14.25pt;height:18pt" o:ole="">
                  <v:imagedata r:id="rId1264" o:title=""/>
                </v:shape>
                <o:OLEObject Type="Embed" ProgID="Equation.DSMT4" ShapeID="_x0000_i1669" DrawAspect="Content" ObjectID="_1535590179" r:id="rId1265"/>
              </w:object>
            </w:r>
          </w:p>
        </w:tc>
        <w:tc>
          <w:tcPr>
            <w:tcW w:w="1282" w:type="dxa"/>
            <w:vAlign w:val="center"/>
          </w:tcPr>
          <w:p w:rsidR="004325F5" w:rsidRPr="001831C6" w:rsidRDefault="00922A53" w:rsidP="006C29AF">
            <w:pPr>
              <w:widowControl w:val="0"/>
              <w:jc w:val="both"/>
              <w:rPr>
                <w:noProof/>
              </w:rPr>
            </w:pPr>
            <w:r w:rsidRPr="00C730BE">
              <w:rPr>
                <w:noProof/>
                <w:position w:val="-12"/>
              </w:rPr>
              <w:object w:dxaOrig="279" w:dyaOrig="360">
                <v:shape id="_x0000_i1670" type="#_x0000_t75" style="width:14.25pt;height:18pt" o:ole="">
                  <v:imagedata r:id="rId1266" o:title=""/>
                </v:shape>
                <o:OLEObject Type="Embed" ProgID="Equation.DSMT4" ShapeID="_x0000_i1670" DrawAspect="Content" ObjectID="_1535590180" r:id="rId1267"/>
              </w:object>
            </w:r>
          </w:p>
        </w:tc>
        <w:tc>
          <w:tcPr>
            <w:tcW w:w="1283" w:type="dxa"/>
            <w:vAlign w:val="center"/>
          </w:tcPr>
          <w:p w:rsidR="004325F5" w:rsidRPr="001831C6" w:rsidRDefault="00922A53" w:rsidP="006C29AF">
            <w:pPr>
              <w:widowControl w:val="0"/>
              <w:jc w:val="both"/>
              <w:rPr>
                <w:noProof/>
              </w:rPr>
            </w:pPr>
            <w:r w:rsidRPr="00C730BE">
              <w:rPr>
                <w:noProof/>
                <w:position w:val="-12"/>
              </w:rPr>
              <w:object w:dxaOrig="279" w:dyaOrig="360">
                <v:shape id="_x0000_i1671" type="#_x0000_t75" style="width:14.25pt;height:18pt" o:ole="">
                  <v:imagedata r:id="rId1268" o:title=""/>
                </v:shape>
                <o:OLEObject Type="Embed" ProgID="Equation.DSMT4" ShapeID="_x0000_i1671" DrawAspect="Content" ObjectID="_1535590181" r:id="rId1269"/>
              </w:object>
            </w:r>
          </w:p>
        </w:tc>
      </w:tr>
      <w:tr w:rsidR="004325F5" w:rsidRPr="001831C6">
        <w:tblPrEx>
          <w:tblCellMar>
            <w:top w:w="0" w:type="dxa"/>
            <w:bottom w:w="0" w:type="dxa"/>
          </w:tblCellMar>
        </w:tblPrEx>
        <w:trPr>
          <w:cantSplit/>
        </w:trPr>
        <w:tc>
          <w:tcPr>
            <w:tcW w:w="3176" w:type="dxa"/>
            <w:vAlign w:val="center"/>
          </w:tcPr>
          <w:p w:rsidR="004325F5" w:rsidRPr="001831C6" w:rsidRDefault="004325F5" w:rsidP="006C29AF">
            <w:pPr>
              <w:widowControl w:val="0"/>
              <w:jc w:val="both"/>
              <w:rPr>
                <w:noProof/>
              </w:rPr>
            </w:pPr>
            <w:r w:rsidRPr="001831C6">
              <w:rPr>
                <w:noProof/>
              </w:rPr>
              <w:t>1</w:t>
            </w:r>
          </w:p>
        </w:tc>
        <w:tc>
          <w:tcPr>
            <w:tcW w:w="1327" w:type="dxa"/>
            <w:vAlign w:val="center"/>
          </w:tcPr>
          <w:p w:rsidR="004325F5" w:rsidRPr="001831C6" w:rsidRDefault="00922A53" w:rsidP="006C29AF">
            <w:pPr>
              <w:widowControl w:val="0"/>
              <w:jc w:val="both"/>
              <w:rPr>
                <w:noProof/>
              </w:rPr>
            </w:pPr>
            <w:r w:rsidRPr="00C730BE">
              <w:rPr>
                <w:noProof/>
                <w:position w:val="-12"/>
              </w:rPr>
              <w:object w:dxaOrig="240" w:dyaOrig="360">
                <v:shape id="_x0000_i1672" type="#_x0000_t75" style="width:12pt;height:18pt" o:ole="">
                  <v:imagedata r:id="rId1270" o:title=""/>
                </v:shape>
                <o:OLEObject Type="Embed" ProgID="Equation.DSMT4" ShapeID="_x0000_i1672" DrawAspect="Content" ObjectID="_1535590182" r:id="rId1271"/>
              </w:object>
            </w:r>
          </w:p>
        </w:tc>
        <w:tc>
          <w:tcPr>
            <w:tcW w:w="1282" w:type="dxa"/>
            <w:vAlign w:val="center"/>
          </w:tcPr>
          <w:p w:rsidR="004325F5" w:rsidRPr="001831C6" w:rsidRDefault="004325F5" w:rsidP="006C29AF">
            <w:pPr>
              <w:widowControl w:val="0"/>
              <w:jc w:val="both"/>
              <w:rPr>
                <w:noProof/>
              </w:rPr>
            </w:pPr>
            <w:r w:rsidRPr="001831C6">
              <w:rPr>
                <w:noProof/>
              </w:rPr>
              <w:t>8</w:t>
            </w:r>
          </w:p>
        </w:tc>
        <w:tc>
          <w:tcPr>
            <w:tcW w:w="1283" w:type="dxa"/>
            <w:vAlign w:val="center"/>
          </w:tcPr>
          <w:p w:rsidR="004325F5" w:rsidRPr="001831C6" w:rsidRDefault="004325F5" w:rsidP="006C29AF">
            <w:pPr>
              <w:widowControl w:val="0"/>
              <w:jc w:val="both"/>
              <w:rPr>
                <w:noProof/>
              </w:rPr>
            </w:pPr>
            <w:r w:rsidRPr="001831C6">
              <w:rPr>
                <w:noProof/>
              </w:rPr>
              <w:t>15</w:t>
            </w:r>
          </w:p>
        </w:tc>
        <w:tc>
          <w:tcPr>
            <w:tcW w:w="1282" w:type="dxa"/>
            <w:vAlign w:val="center"/>
          </w:tcPr>
          <w:p w:rsidR="004325F5" w:rsidRPr="001831C6" w:rsidRDefault="004325F5" w:rsidP="006C29AF">
            <w:pPr>
              <w:widowControl w:val="0"/>
              <w:jc w:val="both"/>
              <w:rPr>
                <w:noProof/>
              </w:rPr>
            </w:pPr>
            <w:r w:rsidRPr="001831C6">
              <w:rPr>
                <w:noProof/>
              </w:rPr>
              <w:t>21</w:t>
            </w:r>
          </w:p>
        </w:tc>
        <w:tc>
          <w:tcPr>
            <w:tcW w:w="1283" w:type="dxa"/>
            <w:vAlign w:val="center"/>
          </w:tcPr>
          <w:p w:rsidR="004325F5" w:rsidRPr="001831C6" w:rsidRDefault="004325F5" w:rsidP="006C29AF">
            <w:pPr>
              <w:widowControl w:val="0"/>
              <w:jc w:val="both"/>
              <w:rPr>
                <w:noProof/>
              </w:rPr>
            </w:pPr>
            <w:r w:rsidRPr="001831C6">
              <w:rPr>
                <w:noProof/>
              </w:rPr>
              <w:t>4</w:t>
            </w:r>
          </w:p>
        </w:tc>
      </w:tr>
      <w:tr w:rsidR="004325F5" w:rsidRPr="001831C6">
        <w:tblPrEx>
          <w:tblCellMar>
            <w:top w:w="0" w:type="dxa"/>
            <w:bottom w:w="0" w:type="dxa"/>
          </w:tblCellMar>
        </w:tblPrEx>
        <w:trPr>
          <w:cantSplit/>
        </w:trPr>
        <w:tc>
          <w:tcPr>
            <w:tcW w:w="3176" w:type="dxa"/>
            <w:vAlign w:val="center"/>
          </w:tcPr>
          <w:p w:rsidR="004325F5" w:rsidRPr="001831C6" w:rsidRDefault="004325F5" w:rsidP="006C29AF">
            <w:pPr>
              <w:widowControl w:val="0"/>
              <w:jc w:val="both"/>
              <w:rPr>
                <w:noProof/>
              </w:rPr>
            </w:pPr>
            <w:r w:rsidRPr="001831C6">
              <w:rPr>
                <w:noProof/>
              </w:rPr>
              <w:t>2</w:t>
            </w:r>
          </w:p>
        </w:tc>
        <w:tc>
          <w:tcPr>
            <w:tcW w:w="1327" w:type="dxa"/>
            <w:vAlign w:val="center"/>
          </w:tcPr>
          <w:p w:rsidR="004325F5" w:rsidRPr="001831C6" w:rsidRDefault="00922A53" w:rsidP="006C29AF">
            <w:pPr>
              <w:widowControl w:val="0"/>
              <w:jc w:val="both"/>
              <w:rPr>
                <w:noProof/>
              </w:rPr>
            </w:pPr>
            <w:r w:rsidRPr="00C730BE">
              <w:rPr>
                <w:noProof/>
                <w:position w:val="-12"/>
              </w:rPr>
              <w:object w:dxaOrig="260" w:dyaOrig="360">
                <v:shape id="_x0000_i1673" type="#_x0000_t75" style="width:12.75pt;height:18pt" o:ole="">
                  <v:imagedata r:id="rId1272" o:title=""/>
                </v:shape>
                <o:OLEObject Type="Embed" ProgID="Equation.DSMT4" ShapeID="_x0000_i1673" DrawAspect="Content" ObjectID="_1535590183" r:id="rId1273"/>
              </w:object>
            </w:r>
          </w:p>
        </w:tc>
        <w:tc>
          <w:tcPr>
            <w:tcW w:w="1282" w:type="dxa"/>
            <w:vAlign w:val="center"/>
          </w:tcPr>
          <w:p w:rsidR="004325F5" w:rsidRPr="001831C6" w:rsidRDefault="004325F5" w:rsidP="006C29AF">
            <w:pPr>
              <w:widowControl w:val="0"/>
              <w:jc w:val="both"/>
              <w:rPr>
                <w:noProof/>
              </w:rPr>
            </w:pPr>
            <w:r w:rsidRPr="001831C6">
              <w:rPr>
                <w:noProof/>
              </w:rPr>
              <w:t>10</w:t>
            </w:r>
          </w:p>
        </w:tc>
        <w:tc>
          <w:tcPr>
            <w:tcW w:w="1283" w:type="dxa"/>
            <w:vAlign w:val="center"/>
          </w:tcPr>
          <w:p w:rsidR="004325F5" w:rsidRPr="001831C6" w:rsidRDefault="004325F5" w:rsidP="006C29AF">
            <w:pPr>
              <w:widowControl w:val="0"/>
              <w:jc w:val="both"/>
              <w:rPr>
                <w:noProof/>
              </w:rPr>
            </w:pPr>
            <w:r w:rsidRPr="001831C6">
              <w:rPr>
                <w:noProof/>
              </w:rPr>
              <w:t>16</w:t>
            </w:r>
          </w:p>
        </w:tc>
        <w:tc>
          <w:tcPr>
            <w:tcW w:w="1282" w:type="dxa"/>
            <w:vAlign w:val="center"/>
          </w:tcPr>
          <w:p w:rsidR="004325F5" w:rsidRPr="001831C6" w:rsidRDefault="004325F5" w:rsidP="006C29AF">
            <w:pPr>
              <w:widowControl w:val="0"/>
              <w:jc w:val="both"/>
              <w:rPr>
                <w:noProof/>
              </w:rPr>
            </w:pPr>
            <w:r w:rsidRPr="001831C6">
              <w:rPr>
                <w:noProof/>
              </w:rPr>
              <w:t>18</w:t>
            </w:r>
          </w:p>
        </w:tc>
        <w:tc>
          <w:tcPr>
            <w:tcW w:w="1283" w:type="dxa"/>
            <w:vAlign w:val="center"/>
          </w:tcPr>
          <w:p w:rsidR="004325F5" w:rsidRPr="001831C6" w:rsidRDefault="004325F5" w:rsidP="006C29AF">
            <w:pPr>
              <w:widowControl w:val="0"/>
              <w:jc w:val="both"/>
              <w:rPr>
                <w:noProof/>
              </w:rPr>
            </w:pPr>
            <w:r w:rsidRPr="001831C6">
              <w:rPr>
                <w:noProof/>
              </w:rPr>
              <w:t>6</w:t>
            </w:r>
          </w:p>
        </w:tc>
      </w:tr>
      <w:tr w:rsidR="004325F5" w:rsidRPr="001831C6">
        <w:tblPrEx>
          <w:tblCellMar>
            <w:top w:w="0" w:type="dxa"/>
            <w:bottom w:w="0" w:type="dxa"/>
          </w:tblCellMar>
        </w:tblPrEx>
        <w:trPr>
          <w:cantSplit/>
        </w:trPr>
        <w:tc>
          <w:tcPr>
            <w:tcW w:w="3176" w:type="dxa"/>
            <w:vAlign w:val="center"/>
          </w:tcPr>
          <w:p w:rsidR="004325F5" w:rsidRPr="001831C6" w:rsidRDefault="004325F5" w:rsidP="006C29AF">
            <w:pPr>
              <w:widowControl w:val="0"/>
              <w:jc w:val="both"/>
              <w:rPr>
                <w:noProof/>
              </w:rPr>
            </w:pPr>
            <w:r w:rsidRPr="001831C6">
              <w:rPr>
                <w:noProof/>
              </w:rPr>
              <w:t>3</w:t>
            </w:r>
          </w:p>
        </w:tc>
        <w:tc>
          <w:tcPr>
            <w:tcW w:w="1327" w:type="dxa"/>
            <w:vAlign w:val="center"/>
          </w:tcPr>
          <w:p w:rsidR="004325F5" w:rsidRPr="001831C6" w:rsidRDefault="00922A53" w:rsidP="006C29AF">
            <w:pPr>
              <w:widowControl w:val="0"/>
              <w:jc w:val="both"/>
              <w:rPr>
                <w:noProof/>
              </w:rPr>
            </w:pPr>
            <w:r w:rsidRPr="00C730BE">
              <w:rPr>
                <w:noProof/>
                <w:position w:val="-12"/>
              </w:rPr>
              <w:object w:dxaOrig="260" w:dyaOrig="360">
                <v:shape id="_x0000_i1674" type="#_x0000_t75" style="width:12.75pt;height:18pt" o:ole="">
                  <v:imagedata r:id="rId1274" o:title=""/>
                </v:shape>
                <o:OLEObject Type="Embed" ProgID="Equation.DSMT4" ShapeID="_x0000_i1674" DrawAspect="Content" ObjectID="_1535590184" r:id="rId1275"/>
              </w:object>
            </w:r>
          </w:p>
        </w:tc>
        <w:tc>
          <w:tcPr>
            <w:tcW w:w="1282" w:type="dxa"/>
            <w:vAlign w:val="center"/>
          </w:tcPr>
          <w:p w:rsidR="004325F5" w:rsidRPr="001831C6" w:rsidRDefault="004325F5" w:rsidP="006C29AF">
            <w:pPr>
              <w:widowControl w:val="0"/>
              <w:jc w:val="both"/>
              <w:rPr>
                <w:noProof/>
              </w:rPr>
            </w:pPr>
            <w:r w:rsidRPr="001831C6">
              <w:rPr>
                <w:noProof/>
              </w:rPr>
              <w:t>12</w:t>
            </w:r>
          </w:p>
        </w:tc>
        <w:tc>
          <w:tcPr>
            <w:tcW w:w="1283" w:type="dxa"/>
            <w:vAlign w:val="center"/>
          </w:tcPr>
          <w:p w:rsidR="004325F5" w:rsidRPr="001831C6" w:rsidRDefault="004325F5" w:rsidP="006C29AF">
            <w:pPr>
              <w:widowControl w:val="0"/>
              <w:jc w:val="both"/>
              <w:rPr>
                <w:noProof/>
              </w:rPr>
            </w:pPr>
            <w:r w:rsidRPr="001831C6">
              <w:rPr>
                <w:noProof/>
              </w:rPr>
              <w:t>14</w:t>
            </w:r>
          </w:p>
        </w:tc>
        <w:tc>
          <w:tcPr>
            <w:tcW w:w="1282" w:type="dxa"/>
            <w:vAlign w:val="center"/>
          </w:tcPr>
          <w:p w:rsidR="004325F5" w:rsidRPr="001831C6" w:rsidRDefault="004325F5" w:rsidP="006C29AF">
            <w:pPr>
              <w:widowControl w:val="0"/>
              <w:jc w:val="both"/>
              <w:rPr>
                <w:noProof/>
              </w:rPr>
            </w:pPr>
            <w:r w:rsidRPr="001831C6">
              <w:rPr>
                <w:noProof/>
              </w:rPr>
              <w:t>17</w:t>
            </w:r>
          </w:p>
        </w:tc>
        <w:tc>
          <w:tcPr>
            <w:tcW w:w="1283" w:type="dxa"/>
            <w:vAlign w:val="center"/>
          </w:tcPr>
          <w:p w:rsidR="004325F5" w:rsidRPr="001831C6" w:rsidRDefault="004325F5" w:rsidP="006C29AF">
            <w:pPr>
              <w:widowControl w:val="0"/>
              <w:jc w:val="both"/>
              <w:rPr>
                <w:noProof/>
              </w:rPr>
            </w:pPr>
            <w:r w:rsidRPr="001831C6">
              <w:rPr>
                <w:noProof/>
              </w:rPr>
              <w:t>7</w:t>
            </w:r>
          </w:p>
        </w:tc>
      </w:tr>
      <w:tr w:rsidR="004325F5" w:rsidRPr="001831C6">
        <w:tblPrEx>
          <w:tblCellMar>
            <w:top w:w="0" w:type="dxa"/>
            <w:bottom w:w="0" w:type="dxa"/>
          </w:tblCellMar>
        </w:tblPrEx>
        <w:trPr>
          <w:cantSplit/>
        </w:trPr>
        <w:tc>
          <w:tcPr>
            <w:tcW w:w="4503" w:type="dxa"/>
            <w:gridSpan w:val="2"/>
            <w:tcBorders>
              <w:bottom w:val="single" w:sz="12" w:space="0" w:color="auto"/>
            </w:tcBorders>
            <w:vAlign w:val="center"/>
          </w:tcPr>
          <w:p w:rsidR="004325F5" w:rsidRPr="001831C6" w:rsidRDefault="004325F5" w:rsidP="006C29AF">
            <w:pPr>
              <w:widowControl w:val="0"/>
              <w:jc w:val="both"/>
              <w:rPr>
                <w:noProof/>
              </w:rPr>
            </w:pPr>
            <w:r w:rsidRPr="001831C6">
              <w:rPr>
                <w:noProof/>
              </w:rPr>
              <w:t>Імовірності оцінки реалізації проектів</w:t>
            </w:r>
          </w:p>
        </w:tc>
        <w:tc>
          <w:tcPr>
            <w:tcW w:w="1282" w:type="dxa"/>
            <w:tcBorders>
              <w:bottom w:val="single" w:sz="12" w:space="0" w:color="auto"/>
            </w:tcBorders>
            <w:vAlign w:val="center"/>
          </w:tcPr>
          <w:p w:rsidR="004325F5" w:rsidRPr="001831C6" w:rsidRDefault="004325F5" w:rsidP="006C29AF">
            <w:pPr>
              <w:widowControl w:val="0"/>
              <w:jc w:val="both"/>
              <w:rPr>
                <w:noProof/>
              </w:rPr>
            </w:pPr>
            <w:r w:rsidRPr="001831C6">
              <w:rPr>
                <w:noProof/>
              </w:rPr>
              <w:t>0,2</w:t>
            </w:r>
          </w:p>
        </w:tc>
        <w:tc>
          <w:tcPr>
            <w:tcW w:w="1283" w:type="dxa"/>
            <w:tcBorders>
              <w:bottom w:val="single" w:sz="12" w:space="0" w:color="auto"/>
            </w:tcBorders>
            <w:vAlign w:val="center"/>
          </w:tcPr>
          <w:p w:rsidR="004325F5" w:rsidRPr="001831C6" w:rsidRDefault="004325F5" w:rsidP="006C29AF">
            <w:pPr>
              <w:widowControl w:val="0"/>
              <w:jc w:val="both"/>
              <w:rPr>
                <w:noProof/>
              </w:rPr>
            </w:pPr>
            <w:r w:rsidRPr="001831C6">
              <w:rPr>
                <w:noProof/>
              </w:rPr>
              <w:t>0,1</w:t>
            </w:r>
          </w:p>
        </w:tc>
        <w:tc>
          <w:tcPr>
            <w:tcW w:w="1282" w:type="dxa"/>
            <w:tcBorders>
              <w:bottom w:val="single" w:sz="12" w:space="0" w:color="auto"/>
            </w:tcBorders>
            <w:vAlign w:val="center"/>
          </w:tcPr>
          <w:p w:rsidR="004325F5" w:rsidRPr="001831C6" w:rsidRDefault="004325F5" w:rsidP="006C29AF">
            <w:pPr>
              <w:widowControl w:val="0"/>
              <w:jc w:val="both"/>
              <w:rPr>
                <w:noProof/>
              </w:rPr>
            </w:pPr>
            <w:r w:rsidRPr="001831C6">
              <w:rPr>
                <w:noProof/>
              </w:rPr>
              <w:t>0,4</w:t>
            </w:r>
          </w:p>
        </w:tc>
        <w:tc>
          <w:tcPr>
            <w:tcW w:w="1283" w:type="dxa"/>
            <w:tcBorders>
              <w:bottom w:val="single" w:sz="12" w:space="0" w:color="auto"/>
            </w:tcBorders>
            <w:vAlign w:val="center"/>
          </w:tcPr>
          <w:p w:rsidR="004325F5" w:rsidRPr="001831C6" w:rsidRDefault="004325F5" w:rsidP="006C29AF">
            <w:pPr>
              <w:widowControl w:val="0"/>
              <w:jc w:val="both"/>
              <w:rPr>
                <w:noProof/>
              </w:rPr>
            </w:pPr>
            <w:r w:rsidRPr="001831C6">
              <w:rPr>
                <w:noProof/>
              </w:rPr>
              <w:t>0,3</w:t>
            </w:r>
          </w:p>
        </w:tc>
      </w:tr>
    </w:tbl>
    <w:p w:rsidR="004325F5" w:rsidRPr="001831C6" w:rsidRDefault="004325F5" w:rsidP="006C29AF">
      <w:pPr>
        <w:widowControl w:val="0"/>
        <w:shd w:val="clear" w:color="auto" w:fill="FFFFFF"/>
        <w:jc w:val="both"/>
        <w:rPr>
          <w:noProof/>
        </w:rPr>
      </w:pPr>
    </w:p>
    <w:p w:rsidR="004325F5" w:rsidRPr="001831C6" w:rsidRDefault="004325F5" w:rsidP="006C29AF">
      <w:pPr>
        <w:widowControl w:val="0"/>
        <w:shd w:val="clear" w:color="auto" w:fill="FFFFFF"/>
        <w:ind w:firstLine="180"/>
        <w:jc w:val="both"/>
        <w:rPr>
          <w:noProof/>
        </w:rPr>
      </w:pPr>
      <w:r w:rsidRPr="001831C6">
        <w:rPr>
          <w:noProof/>
        </w:rPr>
        <w:t xml:space="preserve">Кожна змінна </w:t>
      </w:r>
      <w:r w:rsidR="00922A53" w:rsidRPr="00C730BE">
        <w:rPr>
          <w:noProof/>
          <w:position w:val="-12"/>
        </w:rPr>
        <w:object w:dxaOrig="820" w:dyaOrig="360">
          <v:shape id="_x0000_i1675" type="#_x0000_t75" style="width:41.25pt;height:18pt" o:ole="">
            <v:imagedata r:id="rId1276" o:title=""/>
          </v:shape>
          <o:OLEObject Type="Embed" ProgID="Equation.DSMT4" ShapeID="_x0000_i1675" DrawAspect="Content" ObjectID="_1535590185" r:id="rId1277"/>
        </w:object>
      </w:r>
      <w:r w:rsidRPr="001831C6">
        <w:rPr>
          <w:noProof/>
        </w:rPr>
        <w:t xml:space="preserve"> може набувати лише двох значень -1 або 0, тобто інвестиційна компанія вкладає або не вкладає кошти у відповідне підприємство.</w:t>
      </w:r>
    </w:p>
    <w:p w:rsidR="004325F5" w:rsidRPr="001831C6" w:rsidRDefault="004325F5" w:rsidP="006C29AF">
      <w:pPr>
        <w:widowControl w:val="0"/>
        <w:shd w:val="clear" w:color="auto" w:fill="FFFFFF"/>
        <w:ind w:firstLine="180"/>
        <w:jc w:val="both"/>
        <w:rPr>
          <w:noProof/>
        </w:rPr>
      </w:pPr>
      <w:r w:rsidRPr="001831C6">
        <w:rPr>
          <w:noProof/>
        </w:rPr>
        <w:t xml:space="preserve">До цілочислового програмування відносять задачі про призначення, найкоротший шлях і т. ін. У реальних задачах часто цілочислових значень набувають не всі, а одна чи кілька змінних. Такі задачі називають </w:t>
      </w:r>
      <w:r w:rsidRPr="001831C6">
        <w:rPr>
          <w:b/>
          <w:i/>
          <w:noProof/>
        </w:rPr>
        <w:t>частково цілочисловими</w:t>
      </w:r>
      <w:r w:rsidRPr="001831C6">
        <w:rPr>
          <w:noProof/>
        </w:rPr>
        <w:t>.</w:t>
      </w:r>
    </w:p>
    <w:p w:rsidR="004325F5" w:rsidRPr="001831C6" w:rsidRDefault="004325F5" w:rsidP="006C29AF">
      <w:pPr>
        <w:widowControl w:val="0"/>
        <w:shd w:val="clear" w:color="auto" w:fill="FFFFFF"/>
        <w:ind w:firstLine="708"/>
        <w:jc w:val="both"/>
        <w:rPr>
          <w:noProof/>
        </w:rPr>
      </w:pPr>
      <w:r w:rsidRPr="001831C6">
        <w:rPr>
          <w:b/>
          <w:i/>
          <w:noProof/>
        </w:rPr>
        <w:t>Загальна задача цілочислового програмування</w:t>
      </w:r>
      <w:r w:rsidRPr="001831C6">
        <w:rPr>
          <w:noProof/>
        </w:rPr>
        <w:t xml:space="preserve"> записується так:</w:t>
      </w:r>
    </w:p>
    <w:tbl>
      <w:tblPr>
        <w:tblW w:w="0" w:type="auto"/>
        <w:tblInd w:w="792" w:type="dxa"/>
        <w:tblLayout w:type="fixed"/>
        <w:tblLook w:val="0000"/>
      </w:tblPr>
      <w:tblGrid>
        <w:gridCol w:w="4135"/>
        <w:gridCol w:w="3389"/>
      </w:tblGrid>
      <w:tr w:rsidR="004325F5" w:rsidRPr="001831C6">
        <w:tblPrEx>
          <w:tblCellMar>
            <w:top w:w="0" w:type="dxa"/>
            <w:bottom w:w="0" w:type="dxa"/>
          </w:tblCellMar>
        </w:tblPrEx>
        <w:tc>
          <w:tcPr>
            <w:tcW w:w="4135" w:type="dxa"/>
            <w:vAlign w:val="center"/>
          </w:tcPr>
          <w:p w:rsidR="004325F5" w:rsidRPr="001831C6" w:rsidRDefault="00922A53" w:rsidP="006C29AF">
            <w:pPr>
              <w:widowControl w:val="0"/>
              <w:jc w:val="both"/>
              <w:rPr>
                <w:noProof/>
              </w:rPr>
            </w:pPr>
            <w:r w:rsidRPr="00C730BE">
              <w:rPr>
                <w:noProof/>
                <w:position w:val="-30"/>
              </w:rPr>
              <w:object w:dxaOrig="2600" w:dyaOrig="700">
                <v:shape id="_x0000_i1676" type="#_x0000_t75" style="width:129.75pt;height:35.25pt" o:ole="">
                  <v:imagedata r:id="rId1278" o:title=""/>
                </v:shape>
                <o:OLEObject Type="Embed" ProgID="Equation.DSMT4" ShapeID="_x0000_i1676" DrawAspect="Content" ObjectID="_1535590186" r:id="rId1279"/>
              </w:object>
            </w:r>
          </w:p>
        </w:tc>
        <w:tc>
          <w:tcPr>
            <w:tcW w:w="3389" w:type="dxa"/>
            <w:vAlign w:val="center"/>
          </w:tcPr>
          <w:p w:rsidR="004325F5" w:rsidRPr="001831C6" w:rsidRDefault="00C177BF" w:rsidP="006C29AF">
            <w:pPr>
              <w:widowControl w:val="0"/>
              <w:jc w:val="both"/>
              <w:rPr>
                <w:noProof/>
              </w:rPr>
            </w:pPr>
            <w:r>
              <w:rPr>
                <w:noProof/>
              </w:rPr>
              <w:t>(8</w:t>
            </w:r>
            <w:r w:rsidR="004325F5" w:rsidRPr="001831C6">
              <w:rPr>
                <w:noProof/>
              </w:rPr>
              <w:t>.1)</w:t>
            </w:r>
          </w:p>
        </w:tc>
      </w:tr>
    </w:tbl>
    <w:p w:rsidR="004325F5" w:rsidRPr="001831C6" w:rsidRDefault="004325F5" w:rsidP="006C29AF">
      <w:pPr>
        <w:widowControl w:val="0"/>
        <w:shd w:val="clear" w:color="auto" w:fill="FFFFFF"/>
        <w:jc w:val="both"/>
        <w:rPr>
          <w:noProof/>
        </w:rPr>
      </w:pPr>
      <w:r w:rsidRPr="001831C6">
        <w:rPr>
          <w:noProof/>
        </w:rPr>
        <w:t>за умов</w:t>
      </w:r>
    </w:p>
    <w:tbl>
      <w:tblPr>
        <w:tblW w:w="0" w:type="auto"/>
        <w:tblInd w:w="792" w:type="dxa"/>
        <w:tblLayout w:type="fixed"/>
        <w:tblLook w:val="0000"/>
      </w:tblPr>
      <w:tblGrid>
        <w:gridCol w:w="4135"/>
        <w:gridCol w:w="3389"/>
      </w:tblGrid>
      <w:tr w:rsidR="004325F5" w:rsidRPr="001831C6">
        <w:tblPrEx>
          <w:tblCellMar>
            <w:top w:w="0" w:type="dxa"/>
            <w:bottom w:w="0" w:type="dxa"/>
          </w:tblCellMar>
        </w:tblPrEx>
        <w:tc>
          <w:tcPr>
            <w:tcW w:w="4135" w:type="dxa"/>
            <w:vAlign w:val="center"/>
          </w:tcPr>
          <w:p w:rsidR="004325F5" w:rsidRPr="001831C6" w:rsidRDefault="00922A53" w:rsidP="006C29AF">
            <w:pPr>
              <w:widowControl w:val="0"/>
              <w:jc w:val="both"/>
              <w:rPr>
                <w:noProof/>
              </w:rPr>
            </w:pPr>
            <w:r w:rsidRPr="00C730BE">
              <w:rPr>
                <w:noProof/>
                <w:position w:val="-50"/>
              </w:rPr>
              <w:object w:dxaOrig="2700" w:dyaOrig="1120">
                <v:shape id="_x0000_i1677" type="#_x0000_t75" style="width:135pt;height:56.25pt" o:ole="">
                  <v:imagedata r:id="rId1280" o:title=""/>
                </v:shape>
                <o:OLEObject Type="Embed" ProgID="Equation.DSMT4" ShapeID="_x0000_i1677" DrawAspect="Content" ObjectID="_1535590187" r:id="rId1281"/>
              </w:object>
            </w:r>
          </w:p>
        </w:tc>
        <w:tc>
          <w:tcPr>
            <w:tcW w:w="3389" w:type="dxa"/>
            <w:vAlign w:val="center"/>
          </w:tcPr>
          <w:p w:rsidR="004325F5" w:rsidRPr="001831C6" w:rsidRDefault="00C177BF" w:rsidP="006C29AF">
            <w:pPr>
              <w:widowControl w:val="0"/>
              <w:jc w:val="both"/>
              <w:rPr>
                <w:noProof/>
              </w:rPr>
            </w:pPr>
            <w:r>
              <w:rPr>
                <w:noProof/>
              </w:rPr>
              <w:t>(8</w:t>
            </w:r>
            <w:r w:rsidR="004325F5" w:rsidRPr="001831C6">
              <w:rPr>
                <w:noProof/>
              </w:rPr>
              <w:t>.2)</w:t>
            </w:r>
          </w:p>
        </w:tc>
      </w:tr>
      <w:tr w:rsidR="004325F5" w:rsidRPr="001831C6">
        <w:tblPrEx>
          <w:tblCellMar>
            <w:top w:w="0" w:type="dxa"/>
            <w:bottom w:w="0" w:type="dxa"/>
          </w:tblCellMar>
        </w:tblPrEx>
        <w:tc>
          <w:tcPr>
            <w:tcW w:w="4135" w:type="dxa"/>
            <w:vAlign w:val="center"/>
          </w:tcPr>
          <w:p w:rsidR="004325F5" w:rsidRPr="001831C6" w:rsidRDefault="00922A53" w:rsidP="006C29AF">
            <w:pPr>
              <w:widowControl w:val="0"/>
              <w:jc w:val="both"/>
              <w:rPr>
                <w:noProof/>
              </w:rPr>
            </w:pPr>
            <w:r w:rsidRPr="00C730BE">
              <w:rPr>
                <w:noProof/>
                <w:position w:val="-18"/>
              </w:rPr>
              <w:object w:dxaOrig="2439" w:dyaOrig="480">
                <v:shape id="_x0000_i1678" type="#_x0000_t75" style="width:122.25pt;height:24pt" o:ole="">
                  <v:imagedata r:id="rId1282" o:title=""/>
                </v:shape>
                <o:OLEObject Type="Embed" ProgID="Equation.DSMT4" ShapeID="_x0000_i1678" DrawAspect="Content" ObjectID="_1535590188" r:id="rId1283"/>
              </w:object>
            </w:r>
          </w:p>
        </w:tc>
        <w:tc>
          <w:tcPr>
            <w:tcW w:w="3389" w:type="dxa"/>
            <w:vAlign w:val="center"/>
          </w:tcPr>
          <w:p w:rsidR="004325F5" w:rsidRPr="001831C6" w:rsidRDefault="00C177BF" w:rsidP="006C29AF">
            <w:pPr>
              <w:widowControl w:val="0"/>
              <w:jc w:val="both"/>
              <w:rPr>
                <w:noProof/>
              </w:rPr>
            </w:pPr>
            <w:r>
              <w:rPr>
                <w:noProof/>
              </w:rPr>
              <w:t>(8</w:t>
            </w:r>
            <w:r w:rsidR="004325F5" w:rsidRPr="001831C6">
              <w:rPr>
                <w:noProof/>
              </w:rPr>
              <w:t>.3)</w:t>
            </w:r>
          </w:p>
        </w:tc>
      </w:tr>
      <w:tr w:rsidR="004325F5" w:rsidRPr="001831C6">
        <w:tblPrEx>
          <w:tblCellMar>
            <w:top w:w="0" w:type="dxa"/>
            <w:bottom w:w="0" w:type="dxa"/>
          </w:tblCellMar>
        </w:tblPrEx>
        <w:tc>
          <w:tcPr>
            <w:tcW w:w="4135" w:type="dxa"/>
            <w:vAlign w:val="center"/>
          </w:tcPr>
          <w:p w:rsidR="004325F5" w:rsidRPr="001831C6" w:rsidRDefault="00922A53" w:rsidP="006C29AF">
            <w:pPr>
              <w:widowControl w:val="0"/>
              <w:jc w:val="both"/>
              <w:rPr>
                <w:noProof/>
              </w:rPr>
            </w:pPr>
            <w:r w:rsidRPr="00C730BE">
              <w:rPr>
                <w:noProof/>
                <w:position w:val="-18"/>
              </w:rPr>
              <w:object w:dxaOrig="3159" w:dyaOrig="480">
                <v:shape id="_x0000_i1679" type="#_x0000_t75" style="width:158.25pt;height:24pt" o:ole="">
                  <v:imagedata r:id="rId1284" o:title=""/>
                </v:shape>
                <o:OLEObject Type="Embed" ProgID="Equation.DSMT4" ShapeID="_x0000_i1679" DrawAspect="Content" ObjectID="_1535590189" r:id="rId1285"/>
              </w:object>
            </w:r>
          </w:p>
        </w:tc>
        <w:tc>
          <w:tcPr>
            <w:tcW w:w="3389" w:type="dxa"/>
            <w:vAlign w:val="center"/>
          </w:tcPr>
          <w:p w:rsidR="004325F5" w:rsidRPr="001831C6" w:rsidRDefault="00C177BF" w:rsidP="006C29AF">
            <w:pPr>
              <w:widowControl w:val="0"/>
              <w:jc w:val="both"/>
              <w:rPr>
                <w:noProof/>
              </w:rPr>
            </w:pPr>
            <w:r>
              <w:rPr>
                <w:noProof/>
              </w:rPr>
              <w:t>(8</w:t>
            </w:r>
            <w:r w:rsidR="004325F5" w:rsidRPr="001831C6">
              <w:rPr>
                <w:noProof/>
              </w:rPr>
              <w:t>.4)</w:t>
            </w:r>
          </w:p>
        </w:tc>
      </w:tr>
    </w:tbl>
    <w:p w:rsidR="004325F5" w:rsidRPr="001831C6" w:rsidRDefault="004325F5" w:rsidP="006C29AF">
      <w:pPr>
        <w:widowControl w:val="0"/>
        <w:shd w:val="clear" w:color="auto" w:fill="FFFFFF"/>
        <w:jc w:val="both"/>
        <w:rPr>
          <w:noProof/>
        </w:rPr>
      </w:pPr>
    </w:p>
    <w:p w:rsidR="004325F5" w:rsidRPr="001831C6" w:rsidRDefault="004325F5" w:rsidP="006C29AF">
      <w:pPr>
        <w:widowControl w:val="0"/>
        <w:shd w:val="clear" w:color="auto" w:fill="FFFFFF"/>
        <w:ind w:firstLine="180"/>
        <w:jc w:val="both"/>
        <w:rPr>
          <w:noProof/>
        </w:rPr>
      </w:pPr>
      <w:r w:rsidRPr="001831C6">
        <w:rPr>
          <w:noProof/>
        </w:rPr>
        <w:t xml:space="preserve">Для знаходження оптимального розв'язку цілочислових задач застосовують спеціальні методи. Найпростішим методом розв'язування цілочислової задачі є знаходження її оптимального розв'язку як задачі, що має лише неперервні змінні, з подальшим округленням останніх. Такий підхід часто є виправданим. Нехай, наприклад, у результаті розв'язування задачі про поєднання галузей у сільськогосподарському підприємстві дістали, що воно по требує 1235,6 корів. Округливши це значення корів до 1236, не припустимося значної похибки. Проте в деяких випадках такі спрощення призводять до істотних неточностей. Якщо, скажімо, у разі розв'язування як неперервної задачі про сушильний цех, що може бути обладнаний агрегатами трьох типів, дістали </w:t>
      </w:r>
      <w:r w:rsidR="00922A53" w:rsidRPr="00C730BE">
        <w:rPr>
          <w:noProof/>
          <w:position w:val="-12"/>
        </w:rPr>
        <w:object w:dxaOrig="2620" w:dyaOrig="360">
          <v:shape id="_x0000_i1680" type="#_x0000_t75" style="width:131.25pt;height:18pt" o:ole="">
            <v:imagedata r:id="rId1286" o:title=""/>
          </v:shape>
          <o:OLEObject Type="Embed" ProgID="Equation.DSMT4" ShapeID="_x0000_i1680" DrawAspect="Content" ObjectID="_1535590190" r:id="rId1287"/>
        </w:object>
      </w:r>
      <w:r w:rsidRPr="001831C6">
        <w:rPr>
          <w:noProof/>
        </w:rPr>
        <w:t>, будь-які округлення недопустимі.</w:t>
      </w:r>
    </w:p>
    <w:p w:rsidR="004325F5" w:rsidRPr="001831C6" w:rsidRDefault="004325F5" w:rsidP="006C29AF">
      <w:pPr>
        <w:widowControl w:val="0"/>
        <w:shd w:val="clear" w:color="auto" w:fill="FFFFFF"/>
        <w:ind w:firstLine="180"/>
        <w:jc w:val="both"/>
        <w:rPr>
          <w:noProof/>
        </w:rPr>
      </w:pPr>
      <w:r w:rsidRPr="001831C6">
        <w:rPr>
          <w:noProof/>
        </w:rPr>
        <w:t>Для знаходження оптимальних планів задач цілочислового програмування застосовують дві основні групи методів:</w:t>
      </w:r>
    </w:p>
    <w:p w:rsidR="004325F5" w:rsidRPr="001831C6" w:rsidRDefault="004325F5" w:rsidP="006C29AF">
      <w:pPr>
        <w:widowControl w:val="0"/>
        <w:numPr>
          <w:ilvl w:val="0"/>
          <w:numId w:val="12"/>
        </w:numPr>
        <w:shd w:val="clear" w:color="auto" w:fill="FFFFFF"/>
        <w:ind w:left="0" w:firstLine="180"/>
        <w:jc w:val="both"/>
        <w:rPr>
          <w:noProof/>
        </w:rPr>
      </w:pPr>
      <w:r w:rsidRPr="001831C6">
        <w:rPr>
          <w:noProof/>
        </w:rPr>
        <w:t>методи відтинання;</w:t>
      </w:r>
    </w:p>
    <w:p w:rsidR="004325F5" w:rsidRPr="001831C6" w:rsidRDefault="004325F5" w:rsidP="006C29AF">
      <w:pPr>
        <w:widowControl w:val="0"/>
        <w:numPr>
          <w:ilvl w:val="0"/>
          <w:numId w:val="12"/>
        </w:numPr>
        <w:shd w:val="clear" w:color="auto" w:fill="FFFFFF"/>
        <w:ind w:left="0" w:firstLine="180"/>
        <w:jc w:val="both"/>
        <w:rPr>
          <w:noProof/>
        </w:rPr>
      </w:pPr>
      <w:r w:rsidRPr="001831C6">
        <w:rPr>
          <w:noProof/>
        </w:rPr>
        <w:t>комбінаторні методи.</w:t>
      </w:r>
    </w:p>
    <w:p w:rsidR="004325F5" w:rsidRPr="001831C6" w:rsidRDefault="004325F5" w:rsidP="006C29AF">
      <w:pPr>
        <w:widowControl w:val="0"/>
        <w:shd w:val="clear" w:color="auto" w:fill="FFFFFF"/>
        <w:ind w:firstLine="180"/>
        <w:jc w:val="both"/>
        <w:rPr>
          <w:noProof/>
        </w:rPr>
      </w:pPr>
      <w:r w:rsidRPr="001831C6">
        <w:rPr>
          <w:noProof/>
        </w:rPr>
        <w:t xml:space="preserve">Основою методів відтинання є ідея поступового «звуження» області допустимих розв'язків розглядуваної задачі. Пошук ціло числового оптимуму починається з розв'язування задачі з так званими </w:t>
      </w:r>
      <w:r w:rsidRPr="001831C6">
        <w:rPr>
          <w:b/>
          <w:i/>
          <w:noProof/>
        </w:rPr>
        <w:t>послабленими обмеженнями</w:t>
      </w:r>
      <w:r w:rsidRPr="001831C6">
        <w:rPr>
          <w:noProof/>
        </w:rPr>
        <w:t>, тобто без урахування вимог цілочисловості змінних. Далі введенням у модель спеціальних додаткових обмежень, що враховують цілочисловість змінних, многокутник допустимих розв'язків послабленої задачі поступово зменшуємо доти, доки змінні оптимального розв'язку не набудуть цілочислових значень.</w:t>
      </w:r>
    </w:p>
    <w:p w:rsidR="004325F5" w:rsidRPr="001831C6" w:rsidRDefault="004325F5" w:rsidP="006C29AF">
      <w:pPr>
        <w:widowControl w:val="0"/>
        <w:shd w:val="clear" w:color="auto" w:fill="FFFFFF"/>
        <w:ind w:firstLine="180"/>
        <w:jc w:val="both"/>
        <w:rPr>
          <w:noProof/>
        </w:rPr>
      </w:pPr>
      <w:r w:rsidRPr="001831C6">
        <w:rPr>
          <w:noProof/>
        </w:rPr>
        <w:t>До цієї групи належать:</w:t>
      </w:r>
    </w:p>
    <w:p w:rsidR="004325F5" w:rsidRPr="001831C6" w:rsidRDefault="004325F5" w:rsidP="006C29AF">
      <w:pPr>
        <w:widowControl w:val="0"/>
        <w:shd w:val="clear" w:color="auto" w:fill="FFFFFF"/>
        <w:tabs>
          <w:tab w:val="left" w:pos="552"/>
        </w:tabs>
        <w:ind w:firstLine="180"/>
        <w:jc w:val="both"/>
        <w:rPr>
          <w:noProof/>
        </w:rPr>
      </w:pPr>
      <w:r w:rsidRPr="001831C6">
        <w:rPr>
          <w:noProof/>
        </w:rPr>
        <w:tab/>
        <w:t>а) методи розв'язування повністю цілочислових задач (дробовий алгоритм Гоморі);</w:t>
      </w:r>
    </w:p>
    <w:p w:rsidR="004325F5" w:rsidRPr="001831C6" w:rsidRDefault="004325F5" w:rsidP="006C29AF">
      <w:pPr>
        <w:widowControl w:val="0"/>
        <w:shd w:val="clear" w:color="auto" w:fill="FFFFFF"/>
        <w:tabs>
          <w:tab w:val="left" w:pos="552"/>
        </w:tabs>
        <w:ind w:firstLine="180"/>
        <w:jc w:val="both"/>
        <w:rPr>
          <w:noProof/>
        </w:rPr>
      </w:pPr>
      <w:r w:rsidRPr="001831C6">
        <w:rPr>
          <w:noProof/>
        </w:rPr>
        <w:tab/>
        <w:t>б) методи розв'язування частково цілочислових задач (другий алгоритм Гоморі, або змішаний алгоритм цілочислового програмування).</w:t>
      </w:r>
    </w:p>
    <w:p w:rsidR="004325F5" w:rsidRPr="001831C6" w:rsidRDefault="004325F5" w:rsidP="006C29AF">
      <w:pPr>
        <w:widowControl w:val="0"/>
        <w:shd w:val="clear" w:color="auto" w:fill="FFFFFF"/>
        <w:ind w:firstLine="180"/>
        <w:jc w:val="both"/>
        <w:rPr>
          <w:noProof/>
        </w:rPr>
      </w:pPr>
      <w:r w:rsidRPr="001831C6">
        <w:rPr>
          <w:noProof/>
        </w:rPr>
        <w:lastRenderedPageBreak/>
        <w:t>Комбінаторні методи цілочислової оптимізації базуються на повному переборі всіх допустимих цілочислових розв'язків, тобто вони реалізують процедуру цілеспрямованого перебору, під час якої розглядається лише частина розв'язків (досить невелика), а решта враховується одним зі спеціальних методів.</w:t>
      </w:r>
    </w:p>
    <w:p w:rsidR="004325F5" w:rsidRPr="001831C6" w:rsidRDefault="004325F5" w:rsidP="006C29AF">
      <w:pPr>
        <w:widowControl w:val="0"/>
        <w:shd w:val="clear" w:color="auto" w:fill="FFFFFF"/>
        <w:ind w:firstLine="180"/>
        <w:jc w:val="both"/>
        <w:rPr>
          <w:noProof/>
        </w:rPr>
      </w:pPr>
      <w:r w:rsidRPr="001831C6">
        <w:rPr>
          <w:noProof/>
        </w:rPr>
        <w:t>Найпоширенішим у цій групі методів є метод віток і меж.</w:t>
      </w:r>
    </w:p>
    <w:p w:rsidR="004325F5" w:rsidRPr="001831C6" w:rsidRDefault="004325F5" w:rsidP="006C29AF">
      <w:pPr>
        <w:widowControl w:val="0"/>
        <w:shd w:val="clear" w:color="auto" w:fill="FFFFFF"/>
        <w:ind w:firstLine="180"/>
        <w:jc w:val="both"/>
        <w:rPr>
          <w:noProof/>
        </w:rPr>
      </w:pPr>
      <w:r w:rsidRPr="001831C6">
        <w:rPr>
          <w:noProof/>
        </w:rPr>
        <w:t>Починаючи з розв'язування послабленої задачі, він передбачає розбиття початкової задачі на дві підзадачі виключенням областей, що не мають цілочислових розв'язків, і дослідженням кожної окремої частини многокутника допустимих розв'язків.</w:t>
      </w:r>
    </w:p>
    <w:p w:rsidR="004325F5" w:rsidRPr="001831C6" w:rsidRDefault="004325F5" w:rsidP="006C29AF">
      <w:pPr>
        <w:widowControl w:val="0"/>
        <w:shd w:val="clear" w:color="auto" w:fill="FFFFFF"/>
        <w:jc w:val="both"/>
        <w:rPr>
          <w:noProof/>
        </w:rPr>
      </w:pPr>
      <w:r w:rsidRPr="001831C6">
        <w:rPr>
          <w:noProof/>
        </w:rPr>
        <w:t>Для розв'язування задач із бульовими змінними застосовують комбіновані методи, причому оскільки змінні є бульовими, то методи пошуку оптимуму значно спрощуються.</w:t>
      </w:r>
    </w:p>
    <w:p w:rsidR="004325F5" w:rsidRPr="001831C6" w:rsidRDefault="004325F5" w:rsidP="006C29AF">
      <w:pPr>
        <w:widowControl w:val="0"/>
        <w:shd w:val="clear" w:color="auto" w:fill="FFFFFF"/>
        <w:jc w:val="both"/>
        <w:rPr>
          <w:noProof/>
        </w:rPr>
      </w:pPr>
    </w:p>
    <w:p w:rsidR="004325F5" w:rsidRPr="001831C6" w:rsidRDefault="00790909" w:rsidP="006C29AF">
      <w:pPr>
        <w:widowControl w:val="0"/>
        <w:shd w:val="clear" w:color="auto" w:fill="FFFFFF"/>
        <w:ind w:firstLine="540"/>
        <w:jc w:val="both"/>
        <w:outlineLvl w:val="1"/>
        <w:rPr>
          <w:b/>
          <w:i/>
          <w:noProof/>
        </w:rPr>
      </w:pPr>
      <w:r>
        <w:rPr>
          <w:b/>
          <w:i/>
          <w:noProof/>
        </w:rPr>
        <w:t>8</w:t>
      </w:r>
      <w:r w:rsidR="004325F5" w:rsidRPr="001831C6">
        <w:rPr>
          <w:b/>
          <w:i/>
          <w:noProof/>
        </w:rPr>
        <w:t>.</w:t>
      </w:r>
      <w:r w:rsidR="00AE3537" w:rsidRPr="001831C6">
        <w:rPr>
          <w:b/>
          <w:i/>
          <w:noProof/>
        </w:rPr>
        <w:t>3</w:t>
      </w:r>
      <w:r w:rsidR="004325F5" w:rsidRPr="001831C6">
        <w:rPr>
          <w:b/>
          <w:i/>
          <w:noProof/>
        </w:rPr>
        <w:t>. Метод Гоморі</w:t>
      </w:r>
    </w:p>
    <w:p w:rsidR="004325F5" w:rsidRPr="001831C6" w:rsidRDefault="004325F5" w:rsidP="006C29AF">
      <w:pPr>
        <w:widowControl w:val="0"/>
        <w:shd w:val="clear" w:color="auto" w:fill="FFFFFF"/>
        <w:ind w:firstLine="180"/>
        <w:jc w:val="both"/>
        <w:rPr>
          <w:noProof/>
        </w:rPr>
      </w:pPr>
      <w:r w:rsidRPr="001831C6">
        <w:rPr>
          <w:noProof/>
        </w:rPr>
        <w:t>Нехай маємо задачу цілочислового</w:t>
      </w:r>
      <w:r w:rsidR="00C177BF">
        <w:rPr>
          <w:noProof/>
        </w:rPr>
        <w:t xml:space="preserve"> програмування (8</w:t>
      </w:r>
      <w:r w:rsidRPr="001831C6">
        <w:rPr>
          <w:noProof/>
        </w:rPr>
        <w:t>.1)— (</w:t>
      </w:r>
      <w:r w:rsidR="00C177BF">
        <w:rPr>
          <w:noProof/>
        </w:rPr>
        <w:t>8</w:t>
      </w:r>
      <w:r w:rsidRPr="001831C6">
        <w:rPr>
          <w:noProof/>
        </w:rPr>
        <w:t>.4). Для її розв'язування можна скористатися ітеративним методом Гоморі. Суть його полягає ось у чому:</w:t>
      </w:r>
    </w:p>
    <w:p w:rsidR="004325F5" w:rsidRPr="001831C6" w:rsidRDefault="004325F5" w:rsidP="006C29AF">
      <w:pPr>
        <w:widowControl w:val="0"/>
        <w:shd w:val="clear" w:color="auto" w:fill="FFFFFF"/>
        <w:tabs>
          <w:tab w:val="left" w:pos="523"/>
        </w:tabs>
        <w:jc w:val="both"/>
        <w:rPr>
          <w:noProof/>
        </w:rPr>
      </w:pPr>
      <w:r w:rsidRPr="001831C6">
        <w:rPr>
          <w:noProof/>
        </w:rPr>
        <w:tab/>
        <w:t>1. Знаходять розв'язок послабленої, тобто задачі без вимог ц</w:t>
      </w:r>
      <w:r w:rsidR="00C177BF">
        <w:rPr>
          <w:noProof/>
        </w:rPr>
        <w:t>ілочисловості змінних — (8.1)—(8</w:t>
      </w:r>
      <w:r w:rsidRPr="001831C6">
        <w:rPr>
          <w:noProof/>
        </w:rPr>
        <w:t>.3).</w:t>
      </w:r>
    </w:p>
    <w:p w:rsidR="004325F5" w:rsidRPr="001831C6" w:rsidRDefault="004325F5" w:rsidP="006C29AF">
      <w:pPr>
        <w:widowControl w:val="0"/>
        <w:shd w:val="clear" w:color="auto" w:fill="FFFFFF"/>
        <w:ind w:firstLine="708"/>
        <w:jc w:val="both"/>
        <w:rPr>
          <w:noProof/>
        </w:rPr>
      </w:pPr>
      <w:r w:rsidRPr="001831C6">
        <w:rPr>
          <w:noProof/>
        </w:rPr>
        <w:t>Якщо серед елементів умовно-оптимального плану немає дробових чисел, то цей план є оптимальним планом задачі цілочислового програмування (</w:t>
      </w:r>
      <w:r w:rsidR="00C177BF">
        <w:rPr>
          <w:noProof/>
        </w:rPr>
        <w:t>8</w:t>
      </w:r>
      <w:r w:rsidRPr="001831C6">
        <w:rPr>
          <w:noProof/>
        </w:rPr>
        <w:t>.1)—(</w:t>
      </w:r>
      <w:r w:rsidR="00C177BF">
        <w:rPr>
          <w:noProof/>
        </w:rPr>
        <w:t>8</w:t>
      </w:r>
      <w:r w:rsidRPr="001831C6">
        <w:rPr>
          <w:noProof/>
        </w:rPr>
        <w:t>.4).</w:t>
      </w:r>
    </w:p>
    <w:p w:rsidR="004325F5" w:rsidRPr="001831C6" w:rsidRDefault="004325F5" w:rsidP="006C29AF">
      <w:pPr>
        <w:widowControl w:val="0"/>
        <w:shd w:val="clear" w:color="auto" w:fill="FFFFFF"/>
        <w:tabs>
          <w:tab w:val="left" w:pos="523"/>
        </w:tabs>
        <w:jc w:val="both"/>
        <w:rPr>
          <w:noProof/>
        </w:rPr>
      </w:pPr>
      <w:r w:rsidRPr="001831C6">
        <w:rPr>
          <w:noProof/>
        </w:rPr>
        <w:tab/>
        <w:t>2. Коли в умовно-оптимальному плані є дробові значення, то вибирається змінна, яка має найбільшу дробову частину. На базі цієї змінної (елементів відповідного рядка останньої симплексної таблиці, в якому вона міститься) будується додаткове обмеження Гоморі:</w:t>
      </w:r>
    </w:p>
    <w:p w:rsidR="004325F5" w:rsidRPr="001831C6" w:rsidRDefault="00922A53" w:rsidP="006C29AF">
      <w:pPr>
        <w:widowControl w:val="0"/>
        <w:shd w:val="clear" w:color="auto" w:fill="FFFFFF"/>
        <w:tabs>
          <w:tab w:val="left" w:pos="523"/>
        </w:tabs>
        <w:jc w:val="both"/>
        <w:rPr>
          <w:noProof/>
        </w:rPr>
      </w:pPr>
      <w:r w:rsidRPr="00C730BE">
        <w:rPr>
          <w:noProof/>
          <w:position w:val="-30"/>
        </w:rPr>
        <w:object w:dxaOrig="1700" w:dyaOrig="700">
          <v:shape id="_x0000_i1681" type="#_x0000_t75" style="width:84.75pt;height:35.25pt" o:ole="">
            <v:imagedata r:id="rId1288" o:title=""/>
          </v:shape>
          <o:OLEObject Type="Embed" ProgID="Equation.DSMT4" ShapeID="_x0000_i1681" DrawAspect="Content" ObjectID="_1535590191" r:id="rId1289"/>
        </w:object>
      </w:r>
    </w:p>
    <w:p w:rsidR="004325F5" w:rsidRPr="001831C6" w:rsidRDefault="004325F5" w:rsidP="006C29AF">
      <w:pPr>
        <w:widowControl w:val="0"/>
        <w:shd w:val="clear" w:color="auto" w:fill="FFFFFF"/>
        <w:jc w:val="both"/>
        <w:rPr>
          <w:noProof/>
        </w:rPr>
      </w:pPr>
      <w:r w:rsidRPr="001831C6">
        <w:rPr>
          <w:noProof/>
        </w:rPr>
        <w:t>де символ {} позначає дробову частину числа.</w:t>
      </w:r>
    </w:p>
    <w:p w:rsidR="004325F5" w:rsidRPr="001831C6" w:rsidRDefault="004325F5" w:rsidP="006C29AF">
      <w:pPr>
        <w:widowControl w:val="0"/>
        <w:shd w:val="clear" w:color="auto" w:fill="FFFFFF"/>
        <w:ind w:firstLine="180"/>
        <w:jc w:val="both"/>
        <w:rPr>
          <w:noProof/>
        </w:rPr>
      </w:pPr>
      <w:r w:rsidRPr="001831C6">
        <w:rPr>
          <w:noProof/>
        </w:rPr>
        <w:t>Для визначення дробової частини будь-якого числа від цього числа віднімають цілу його частину — найбільше ціле число, що не перевищує даного. Цілу частину числа позначають символом []. Наприклад,</w:t>
      </w:r>
    </w:p>
    <w:p w:rsidR="004325F5" w:rsidRPr="001831C6" w:rsidRDefault="004325F5" w:rsidP="006C29AF">
      <w:pPr>
        <w:widowControl w:val="0"/>
        <w:shd w:val="clear" w:color="auto" w:fill="FFFFFF"/>
        <w:ind w:firstLine="180"/>
        <w:jc w:val="both"/>
        <w:rPr>
          <w:noProof/>
        </w:rPr>
      </w:pPr>
      <w:r w:rsidRPr="001831C6">
        <w:rPr>
          <w:noProof/>
        </w:rPr>
        <w:t>[1,3] = 1; [</w:t>
      </w:r>
      <w:r w:rsidRPr="001831C6">
        <w:rPr>
          <w:noProof/>
        </w:rPr>
        <w:sym w:font="Symbol" w:char="F02D"/>
      </w:r>
      <w:r w:rsidRPr="001831C6">
        <w:rPr>
          <w:noProof/>
        </w:rPr>
        <w:t xml:space="preserve">1,3] = </w:t>
      </w:r>
      <w:r w:rsidRPr="001831C6">
        <w:rPr>
          <w:noProof/>
        </w:rPr>
        <w:sym w:font="Symbol" w:char="F02D"/>
      </w:r>
      <w:r w:rsidRPr="001831C6">
        <w:rPr>
          <w:noProof/>
        </w:rPr>
        <w:t xml:space="preserve">2; {1,3} = 1,3 </w:t>
      </w:r>
      <w:r w:rsidRPr="001831C6">
        <w:rPr>
          <w:noProof/>
        </w:rPr>
        <w:sym w:font="Symbol" w:char="F02D"/>
      </w:r>
      <w:r w:rsidRPr="001831C6">
        <w:rPr>
          <w:noProof/>
        </w:rPr>
        <w:t xml:space="preserve"> 1 = 0,3; {</w:t>
      </w:r>
      <w:r w:rsidRPr="001831C6">
        <w:rPr>
          <w:noProof/>
        </w:rPr>
        <w:sym w:font="Symbol" w:char="F02D"/>
      </w:r>
      <w:r w:rsidRPr="001831C6">
        <w:rPr>
          <w:noProof/>
        </w:rPr>
        <w:t xml:space="preserve">1,3} = </w:t>
      </w:r>
      <w:r w:rsidRPr="001831C6">
        <w:rPr>
          <w:noProof/>
        </w:rPr>
        <w:sym w:font="Symbol" w:char="F02D"/>
      </w:r>
      <w:r w:rsidRPr="001831C6">
        <w:rPr>
          <w:noProof/>
        </w:rPr>
        <w:t xml:space="preserve">1,3 </w:t>
      </w:r>
      <w:r w:rsidRPr="001831C6">
        <w:rPr>
          <w:noProof/>
        </w:rPr>
        <w:sym w:font="Symbol" w:char="F02D"/>
      </w:r>
      <w:r w:rsidRPr="001831C6">
        <w:rPr>
          <w:noProof/>
        </w:rPr>
        <w:t xml:space="preserve"> (</w:t>
      </w:r>
      <w:r w:rsidRPr="001831C6">
        <w:rPr>
          <w:noProof/>
        </w:rPr>
        <w:sym w:font="Symbol" w:char="F02D"/>
      </w:r>
      <w:r w:rsidRPr="001831C6">
        <w:rPr>
          <w:noProof/>
        </w:rPr>
        <w:t xml:space="preserve">2) =2 </w:t>
      </w:r>
      <w:r w:rsidRPr="001831C6">
        <w:rPr>
          <w:noProof/>
        </w:rPr>
        <w:sym w:font="Symbol" w:char="F02D"/>
      </w:r>
      <w:r w:rsidRPr="001831C6">
        <w:rPr>
          <w:noProof/>
        </w:rPr>
        <w:t xml:space="preserve"> 1,3 = 0,7.</w:t>
      </w:r>
    </w:p>
    <w:p w:rsidR="004325F5" w:rsidRPr="001831C6" w:rsidRDefault="004325F5" w:rsidP="006C29AF">
      <w:pPr>
        <w:widowControl w:val="0"/>
        <w:shd w:val="clear" w:color="auto" w:fill="FFFFFF"/>
        <w:ind w:firstLine="180"/>
        <w:jc w:val="both"/>
        <w:rPr>
          <w:noProof/>
        </w:rPr>
      </w:pPr>
      <w:r w:rsidRPr="001831C6">
        <w:rPr>
          <w:noProof/>
        </w:rPr>
        <w:t>3. Додаткове обмеження після зведення його до канонічного вигляду і введення базисного елемента приєднується до останньої симплексної таблиці, яка містить умовно-оптимальний план. Здобуту розширену задачу розв'язують, а далі перевіряють її розв'язок на цілочисловість. Якщо він не цілочисловий, то процедуру повторюють, повертаючись до п. 2. Так діють доти, доки не буде знайдено цілочислового розв'язку або доведено, що задача не має допустимих розв'язків у множині цілих чисел.</w:t>
      </w:r>
    </w:p>
    <w:p w:rsidR="004325F5" w:rsidRPr="001831C6" w:rsidRDefault="004325F5" w:rsidP="006C29AF">
      <w:pPr>
        <w:widowControl w:val="0"/>
        <w:shd w:val="clear" w:color="auto" w:fill="FFFFFF"/>
        <w:ind w:firstLine="180"/>
        <w:jc w:val="both"/>
        <w:rPr>
          <w:noProof/>
        </w:rPr>
      </w:pPr>
      <w:r w:rsidRPr="001831C6">
        <w:rPr>
          <w:noProof/>
        </w:rPr>
        <w:t>Досвід показує, що процес розв'язування задач великої розмірності методом Гоморі повільно збіжний. Істотними є також похибки округлення, які можуть призвести до того, що отриманий цілочисловий план не буде оптимальним.</w:t>
      </w:r>
    </w:p>
    <w:p w:rsidR="004325F5" w:rsidRPr="001831C6" w:rsidRDefault="00790909" w:rsidP="006C29AF">
      <w:pPr>
        <w:widowControl w:val="0"/>
        <w:shd w:val="clear" w:color="auto" w:fill="FFFFFF"/>
        <w:jc w:val="both"/>
        <w:rPr>
          <w:noProof/>
        </w:rPr>
      </w:pPr>
      <w:r>
        <w:rPr>
          <w:b/>
          <w:noProof/>
          <w:shd w:val="clear" w:color="auto" w:fill="C0C0C0"/>
        </w:rPr>
        <w:t>Задача 8</w:t>
      </w:r>
      <w:r w:rsidR="004325F5" w:rsidRPr="001831C6">
        <w:rPr>
          <w:b/>
          <w:noProof/>
          <w:shd w:val="clear" w:color="auto" w:fill="C0C0C0"/>
        </w:rPr>
        <w:t>.1.</w:t>
      </w:r>
      <w:r w:rsidR="004325F5" w:rsidRPr="001831C6">
        <w:rPr>
          <w:b/>
          <w:noProof/>
        </w:rPr>
        <w:t xml:space="preserve"> </w:t>
      </w:r>
      <w:r w:rsidR="004325F5" w:rsidRPr="001831C6">
        <w:rPr>
          <w:noProof/>
        </w:rPr>
        <w:t>Сільськогосподарське підприємство задумало створити сушильний цех на виробничій площі 190м</w:t>
      </w:r>
      <w:r w:rsidR="004325F5" w:rsidRPr="001831C6">
        <w:rPr>
          <w:noProof/>
          <w:vertAlign w:val="superscript"/>
        </w:rPr>
        <w:t>2</w:t>
      </w:r>
      <w:r w:rsidR="004325F5" w:rsidRPr="001831C6">
        <w:rPr>
          <w:noProof/>
        </w:rPr>
        <w:t>, маючи для цього 100 тис.грн. і можливість придбати устаткування двох типів А і В. Техніко-економічну інформацію про ці два види устаткування подано в таблиці:</w:t>
      </w:r>
    </w:p>
    <w:p w:rsidR="004325F5" w:rsidRPr="001831C6" w:rsidRDefault="004325F5" w:rsidP="006C29AF">
      <w:pPr>
        <w:widowControl w:val="0"/>
        <w:shd w:val="clear" w:color="auto" w:fill="FFFFFF"/>
        <w:jc w:val="both"/>
        <w:rPr>
          <w:noProof/>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3933"/>
        <w:gridCol w:w="1881"/>
        <w:gridCol w:w="1881"/>
        <w:gridCol w:w="1938"/>
      </w:tblGrid>
      <w:tr w:rsidR="004325F5" w:rsidRPr="001831C6">
        <w:tblPrEx>
          <w:tblCellMar>
            <w:top w:w="0" w:type="dxa"/>
            <w:bottom w:w="0" w:type="dxa"/>
          </w:tblCellMar>
        </w:tblPrEx>
        <w:trPr>
          <w:cantSplit/>
          <w:trHeight w:val="139"/>
        </w:trPr>
        <w:tc>
          <w:tcPr>
            <w:tcW w:w="3933" w:type="dxa"/>
            <w:vMerge w:val="restart"/>
            <w:tcBorders>
              <w:top w:val="single" w:sz="12" w:space="0" w:color="auto"/>
            </w:tcBorders>
            <w:vAlign w:val="center"/>
          </w:tcPr>
          <w:p w:rsidR="004325F5" w:rsidRPr="001831C6" w:rsidRDefault="004325F5" w:rsidP="006C29AF">
            <w:pPr>
              <w:widowControl w:val="0"/>
              <w:jc w:val="both"/>
              <w:rPr>
                <w:noProof/>
              </w:rPr>
            </w:pPr>
            <w:r w:rsidRPr="001831C6">
              <w:rPr>
                <w:noProof/>
              </w:rPr>
              <w:t>Техніко-економічний показник</w:t>
            </w:r>
          </w:p>
        </w:tc>
        <w:tc>
          <w:tcPr>
            <w:tcW w:w="3762" w:type="dxa"/>
            <w:gridSpan w:val="2"/>
            <w:tcBorders>
              <w:top w:val="single" w:sz="12" w:space="0" w:color="auto"/>
            </w:tcBorders>
            <w:vAlign w:val="center"/>
          </w:tcPr>
          <w:p w:rsidR="004325F5" w:rsidRPr="001831C6" w:rsidRDefault="004325F5" w:rsidP="006C29AF">
            <w:pPr>
              <w:widowControl w:val="0"/>
              <w:jc w:val="both"/>
              <w:rPr>
                <w:noProof/>
              </w:rPr>
            </w:pPr>
            <w:r w:rsidRPr="001831C6">
              <w:rPr>
                <w:noProof/>
              </w:rPr>
              <w:t>Устаткування</w:t>
            </w:r>
          </w:p>
        </w:tc>
        <w:tc>
          <w:tcPr>
            <w:tcW w:w="1938" w:type="dxa"/>
            <w:vMerge w:val="restart"/>
            <w:tcBorders>
              <w:top w:val="single" w:sz="12" w:space="0" w:color="auto"/>
            </w:tcBorders>
            <w:vAlign w:val="center"/>
          </w:tcPr>
          <w:p w:rsidR="004325F5" w:rsidRPr="001831C6" w:rsidRDefault="004325F5" w:rsidP="006C29AF">
            <w:pPr>
              <w:widowControl w:val="0"/>
              <w:jc w:val="both"/>
              <w:rPr>
                <w:noProof/>
              </w:rPr>
            </w:pPr>
            <w:r w:rsidRPr="001831C6">
              <w:rPr>
                <w:noProof/>
              </w:rPr>
              <w:t>Ресурс</w:t>
            </w:r>
          </w:p>
        </w:tc>
      </w:tr>
      <w:tr w:rsidR="004325F5" w:rsidRPr="001831C6">
        <w:tblPrEx>
          <w:tblCellMar>
            <w:top w:w="0" w:type="dxa"/>
            <w:bottom w:w="0" w:type="dxa"/>
          </w:tblCellMar>
        </w:tblPrEx>
        <w:trPr>
          <w:cantSplit/>
          <w:trHeight w:val="138"/>
        </w:trPr>
        <w:tc>
          <w:tcPr>
            <w:tcW w:w="3933" w:type="dxa"/>
            <w:vMerge/>
            <w:vAlign w:val="center"/>
          </w:tcPr>
          <w:p w:rsidR="004325F5" w:rsidRPr="001831C6" w:rsidRDefault="004325F5" w:rsidP="006C29AF">
            <w:pPr>
              <w:widowControl w:val="0"/>
              <w:jc w:val="both"/>
              <w:rPr>
                <w:noProof/>
              </w:rPr>
            </w:pPr>
          </w:p>
        </w:tc>
        <w:tc>
          <w:tcPr>
            <w:tcW w:w="1881" w:type="dxa"/>
            <w:vAlign w:val="center"/>
          </w:tcPr>
          <w:p w:rsidR="004325F5" w:rsidRPr="001831C6" w:rsidRDefault="004325F5" w:rsidP="006C29AF">
            <w:pPr>
              <w:widowControl w:val="0"/>
              <w:jc w:val="both"/>
              <w:rPr>
                <w:noProof/>
              </w:rPr>
            </w:pPr>
            <w:r w:rsidRPr="001831C6">
              <w:rPr>
                <w:noProof/>
              </w:rPr>
              <w:t>А</w:t>
            </w:r>
          </w:p>
        </w:tc>
        <w:tc>
          <w:tcPr>
            <w:tcW w:w="1881" w:type="dxa"/>
            <w:vAlign w:val="center"/>
          </w:tcPr>
          <w:p w:rsidR="004325F5" w:rsidRPr="001831C6" w:rsidRDefault="004325F5" w:rsidP="006C29AF">
            <w:pPr>
              <w:widowControl w:val="0"/>
              <w:jc w:val="both"/>
              <w:rPr>
                <w:noProof/>
              </w:rPr>
            </w:pPr>
            <w:r w:rsidRPr="001831C6">
              <w:rPr>
                <w:noProof/>
              </w:rPr>
              <w:t>В</w:t>
            </w:r>
          </w:p>
        </w:tc>
        <w:tc>
          <w:tcPr>
            <w:tcW w:w="1938" w:type="dxa"/>
            <w:vMerge/>
            <w:vAlign w:val="center"/>
          </w:tcPr>
          <w:p w:rsidR="004325F5" w:rsidRPr="001831C6" w:rsidRDefault="004325F5" w:rsidP="006C29AF">
            <w:pPr>
              <w:widowControl w:val="0"/>
              <w:jc w:val="both"/>
              <w:rPr>
                <w:noProof/>
              </w:rPr>
            </w:pPr>
          </w:p>
        </w:tc>
      </w:tr>
      <w:tr w:rsidR="004325F5" w:rsidRPr="001831C6">
        <w:tblPrEx>
          <w:tblCellMar>
            <w:top w:w="0" w:type="dxa"/>
            <w:bottom w:w="0" w:type="dxa"/>
          </w:tblCellMar>
        </w:tblPrEx>
        <w:trPr>
          <w:cantSplit/>
        </w:trPr>
        <w:tc>
          <w:tcPr>
            <w:tcW w:w="3933" w:type="dxa"/>
            <w:vAlign w:val="center"/>
          </w:tcPr>
          <w:p w:rsidR="004325F5" w:rsidRPr="001831C6" w:rsidRDefault="004325F5" w:rsidP="006C29AF">
            <w:pPr>
              <w:widowControl w:val="0"/>
              <w:jc w:val="both"/>
              <w:rPr>
                <w:noProof/>
              </w:rPr>
            </w:pPr>
            <w:r w:rsidRPr="001831C6">
              <w:rPr>
                <w:noProof/>
              </w:rPr>
              <w:t>Вартість, тис. грн.</w:t>
            </w:r>
          </w:p>
        </w:tc>
        <w:tc>
          <w:tcPr>
            <w:tcW w:w="1881" w:type="dxa"/>
            <w:vAlign w:val="center"/>
          </w:tcPr>
          <w:p w:rsidR="004325F5" w:rsidRPr="001831C6" w:rsidRDefault="004325F5" w:rsidP="006C29AF">
            <w:pPr>
              <w:widowControl w:val="0"/>
              <w:jc w:val="both"/>
              <w:rPr>
                <w:noProof/>
              </w:rPr>
            </w:pPr>
            <w:r w:rsidRPr="001831C6">
              <w:rPr>
                <w:noProof/>
              </w:rPr>
              <w:t>25</w:t>
            </w:r>
          </w:p>
        </w:tc>
        <w:tc>
          <w:tcPr>
            <w:tcW w:w="1881" w:type="dxa"/>
            <w:vAlign w:val="center"/>
          </w:tcPr>
          <w:p w:rsidR="004325F5" w:rsidRPr="001831C6" w:rsidRDefault="004325F5" w:rsidP="006C29AF">
            <w:pPr>
              <w:widowControl w:val="0"/>
              <w:jc w:val="both"/>
              <w:rPr>
                <w:noProof/>
              </w:rPr>
            </w:pPr>
            <w:r w:rsidRPr="001831C6">
              <w:rPr>
                <w:noProof/>
              </w:rPr>
              <w:t>10</w:t>
            </w:r>
          </w:p>
        </w:tc>
        <w:tc>
          <w:tcPr>
            <w:tcW w:w="1938" w:type="dxa"/>
            <w:vAlign w:val="center"/>
          </w:tcPr>
          <w:p w:rsidR="004325F5" w:rsidRPr="001831C6" w:rsidRDefault="004325F5" w:rsidP="006C29AF">
            <w:pPr>
              <w:widowControl w:val="0"/>
              <w:jc w:val="both"/>
              <w:rPr>
                <w:noProof/>
              </w:rPr>
            </w:pPr>
            <w:r w:rsidRPr="001831C6">
              <w:rPr>
                <w:noProof/>
              </w:rPr>
              <w:t>100</w:t>
            </w:r>
          </w:p>
        </w:tc>
      </w:tr>
      <w:tr w:rsidR="004325F5" w:rsidRPr="001831C6">
        <w:tblPrEx>
          <w:tblCellMar>
            <w:top w:w="0" w:type="dxa"/>
            <w:bottom w:w="0" w:type="dxa"/>
          </w:tblCellMar>
        </w:tblPrEx>
        <w:trPr>
          <w:cantSplit/>
        </w:trPr>
        <w:tc>
          <w:tcPr>
            <w:tcW w:w="3933" w:type="dxa"/>
            <w:vAlign w:val="center"/>
          </w:tcPr>
          <w:p w:rsidR="004325F5" w:rsidRPr="001831C6" w:rsidRDefault="004325F5" w:rsidP="006C29AF">
            <w:pPr>
              <w:widowControl w:val="0"/>
              <w:jc w:val="both"/>
              <w:rPr>
                <w:noProof/>
                <w:vertAlign w:val="superscript"/>
              </w:rPr>
            </w:pPr>
            <w:r w:rsidRPr="001831C6">
              <w:rPr>
                <w:noProof/>
              </w:rPr>
              <w:t>Необхідна виробнича площа, м</w:t>
            </w:r>
            <w:r w:rsidRPr="001831C6">
              <w:rPr>
                <w:noProof/>
                <w:vertAlign w:val="superscript"/>
              </w:rPr>
              <w:t>2</w:t>
            </w:r>
          </w:p>
        </w:tc>
        <w:tc>
          <w:tcPr>
            <w:tcW w:w="1881" w:type="dxa"/>
            <w:vAlign w:val="center"/>
          </w:tcPr>
          <w:p w:rsidR="004325F5" w:rsidRPr="001831C6" w:rsidRDefault="004325F5" w:rsidP="006C29AF">
            <w:pPr>
              <w:widowControl w:val="0"/>
              <w:jc w:val="both"/>
              <w:rPr>
                <w:noProof/>
              </w:rPr>
            </w:pPr>
            <w:r w:rsidRPr="001831C6">
              <w:rPr>
                <w:noProof/>
              </w:rPr>
              <w:t>40</w:t>
            </w:r>
          </w:p>
        </w:tc>
        <w:tc>
          <w:tcPr>
            <w:tcW w:w="1881" w:type="dxa"/>
            <w:vAlign w:val="center"/>
          </w:tcPr>
          <w:p w:rsidR="004325F5" w:rsidRPr="001831C6" w:rsidRDefault="004325F5" w:rsidP="006C29AF">
            <w:pPr>
              <w:widowControl w:val="0"/>
              <w:jc w:val="both"/>
              <w:rPr>
                <w:noProof/>
              </w:rPr>
            </w:pPr>
            <w:r w:rsidRPr="001831C6">
              <w:rPr>
                <w:noProof/>
              </w:rPr>
              <w:t>20</w:t>
            </w:r>
          </w:p>
        </w:tc>
        <w:tc>
          <w:tcPr>
            <w:tcW w:w="1938" w:type="dxa"/>
            <w:vAlign w:val="center"/>
          </w:tcPr>
          <w:p w:rsidR="004325F5" w:rsidRPr="001831C6" w:rsidRDefault="004325F5" w:rsidP="006C29AF">
            <w:pPr>
              <w:widowControl w:val="0"/>
              <w:jc w:val="both"/>
              <w:rPr>
                <w:noProof/>
              </w:rPr>
            </w:pPr>
            <w:r w:rsidRPr="001831C6">
              <w:rPr>
                <w:noProof/>
              </w:rPr>
              <w:t>190</w:t>
            </w:r>
          </w:p>
        </w:tc>
      </w:tr>
      <w:tr w:rsidR="004325F5" w:rsidRPr="001831C6">
        <w:tblPrEx>
          <w:tblCellMar>
            <w:top w:w="0" w:type="dxa"/>
            <w:bottom w:w="0" w:type="dxa"/>
          </w:tblCellMar>
        </w:tblPrEx>
        <w:trPr>
          <w:cantSplit/>
        </w:trPr>
        <w:tc>
          <w:tcPr>
            <w:tcW w:w="3933" w:type="dxa"/>
            <w:tcBorders>
              <w:bottom w:val="single" w:sz="12" w:space="0" w:color="auto"/>
            </w:tcBorders>
            <w:vAlign w:val="center"/>
          </w:tcPr>
          <w:p w:rsidR="004325F5" w:rsidRPr="001831C6" w:rsidRDefault="004325F5" w:rsidP="006C29AF">
            <w:pPr>
              <w:widowControl w:val="0"/>
              <w:jc w:val="both"/>
              <w:rPr>
                <w:noProof/>
              </w:rPr>
            </w:pPr>
            <w:r w:rsidRPr="001831C6">
              <w:rPr>
                <w:noProof/>
              </w:rPr>
              <w:t>Потужність, тис. грн./рік</w:t>
            </w:r>
          </w:p>
        </w:tc>
        <w:tc>
          <w:tcPr>
            <w:tcW w:w="1881" w:type="dxa"/>
            <w:tcBorders>
              <w:bottom w:val="single" w:sz="12" w:space="0" w:color="auto"/>
            </w:tcBorders>
            <w:vAlign w:val="center"/>
          </w:tcPr>
          <w:p w:rsidR="004325F5" w:rsidRPr="001831C6" w:rsidRDefault="004325F5" w:rsidP="006C29AF">
            <w:pPr>
              <w:widowControl w:val="0"/>
              <w:jc w:val="both"/>
              <w:rPr>
                <w:noProof/>
              </w:rPr>
            </w:pPr>
            <w:r w:rsidRPr="001831C6">
              <w:rPr>
                <w:noProof/>
              </w:rPr>
              <w:t>350</w:t>
            </w:r>
          </w:p>
        </w:tc>
        <w:tc>
          <w:tcPr>
            <w:tcW w:w="1881" w:type="dxa"/>
            <w:tcBorders>
              <w:bottom w:val="single" w:sz="12" w:space="0" w:color="auto"/>
            </w:tcBorders>
            <w:vAlign w:val="center"/>
          </w:tcPr>
          <w:p w:rsidR="004325F5" w:rsidRPr="001831C6" w:rsidRDefault="004325F5" w:rsidP="006C29AF">
            <w:pPr>
              <w:widowControl w:val="0"/>
              <w:jc w:val="both"/>
              <w:rPr>
                <w:noProof/>
              </w:rPr>
            </w:pPr>
            <w:r w:rsidRPr="001831C6">
              <w:rPr>
                <w:noProof/>
              </w:rPr>
              <w:t>150</w:t>
            </w:r>
          </w:p>
        </w:tc>
        <w:tc>
          <w:tcPr>
            <w:tcW w:w="1938" w:type="dxa"/>
            <w:tcBorders>
              <w:bottom w:val="single" w:sz="12" w:space="0" w:color="auto"/>
            </w:tcBorders>
            <w:vAlign w:val="center"/>
          </w:tcPr>
          <w:p w:rsidR="004325F5" w:rsidRPr="001831C6" w:rsidRDefault="004325F5" w:rsidP="006C29AF">
            <w:pPr>
              <w:widowControl w:val="0"/>
              <w:jc w:val="both"/>
              <w:rPr>
                <w:noProof/>
              </w:rPr>
            </w:pPr>
            <w:r w:rsidRPr="001831C6">
              <w:rPr>
                <w:noProof/>
              </w:rPr>
              <w:sym w:font="Symbol" w:char="F02D"/>
            </w:r>
          </w:p>
        </w:tc>
      </w:tr>
    </w:tbl>
    <w:p w:rsidR="004325F5" w:rsidRPr="001831C6" w:rsidRDefault="004325F5" w:rsidP="006C29AF">
      <w:pPr>
        <w:widowControl w:val="0"/>
        <w:shd w:val="clear" w:color="auto" w:fill="FFFFFF"/>
        <w:jc w:val="both"/>
        <w:rPr>
          <w:noProof/>
        </w:rPr>
      </w:pPr>
    </w:p>
    <w:p w:rsidR="004325F5" w:rsidRPr="001831C6" w:rsidRDefault="004325F5" w:rsidP="006C29AF">
      <w:pPr>
        <w:widowControl w:val="0"/>
        <w:shd w:val="clear" w:color="auto" w:fill="FFFFFF"/>
        <w:jc w:val="both"/>
        <w:rPr>
          <w:noProof/>
        </w:rPr>
      </w:pPr>
      <w:r w:rsidRPr="001831C6">
        <w:rPr>
          <w:b/>
          <w:i/>
          <w:noProof/>
        </w:rPr>
        <w:t>Розв'язування.</w:t>
      </w:r>
      <w:r w:rsidRPr="001831C6">
        <w:rPr>
          <w:noProof/>
        </w:rPr>
        <w:t xml:space="preserve"> Нехай </w:t>
      </w:r>
      <w:r w:rsidR="00922A53" w:rsidRPr="00C730BE">
        <w:rPr>
          <w:noProof/>
          <w:position w:val="-12"/>
        </w:rPr>
        <w:object w:dxaOrig="240" w:dyaOrig="360">
          <v:shape id="_x0000_i1682" type="#_x0000_t75" style="width:12pt;height:18pt" o:ole="">
            <v:imagedata r:id="rId1290" o:title=""/>
          </v:shape>
          <o:OLEObject Type="Embed" ProgID="Equation.DSMT4" ShapeID="_x0000_i1682" DrawAspect="Content" ObjectID="_1535590192" r:id="rId1291"/>
        </w:object>
      </w:r>
      <w:r w:rsidRPr="001831C6">
        <w:rPr>
          <w:noProof/>
        </w:rPr>
        <w:t xml:space="preserve"> і </w:t>
      </w:r>
      <w:r w:rsidR="00922A53" w:rsidRPr="00C730BE">
        <w:rPr>
          <w:noProof/>
          <w:position w:val="-12"/>
        </w:rPr>
        <w:object w:dxaOrig="260" w:dyaOrig="360">
          <v:shape id="_x0000_i1683" type="#_x0000_t75" style="width:12.75pt;height:18pt" o:ole="">
            <v:imagedata r:id="rId1292" o:title=""/>
          </v:shape>
          <o:OLEObject Type="Embed" ProgID="Equation.DSMT4" ShapeID="_x0000_i1683" DrawAspect="Content" ObjectID="_1535590193" r:id="rId1293"/>
        </w:object>
      </w:r>
      <w:r w:rsidRPr="001831C6">
        <w:rPr>
          <w:noProof/>
        </w:rPr>
        <w:t xml:space="preserve"> — кількість комплектів устатку вання відповідно типу </w:t>
      </w:r>
      <w:r w:rsidRPr="001831C6">
        <w:rPr>
          <w:i/>
          <w:noProof/>
        </w:rPr>
        <w:t>А</w:t>
      </w:r>
      <w:r w:rsidRPr="001831C6">
        <w:rPr>
          <w:noProof/>
        </w:rPr>
        <w:t xml:space="preserve"> і </w:t>
      </w:r>
      <w:r w:rsidRPr="001831C6">
        <w:rPr>
          <w:i/>
          <w:noProof/>
        </w:rPr>
        <w:t>В</w:t>
      </w:r>
      <w:r w:rsidRPr="001831C6">
        <w:rPr>
          <w:noProof/>
        </w:rPr>
        <w:t>.</w:t>
      </w:r>
    </w:p>
    <w:p w:rsidR="004325F5" w:rsidRPr="001831C6" w:rsidRDefault="004325F5" w:rsidP="006C29AF">
      <w:pPr>
        <w:widowControl w:val="0"/>
        <w:shd w:val="clear" w:color="auto" w:fill="FFFFFF"/>
        <w:jc w:val="both"/>
        <w:rPr>
          <w:noProof/>
        </w:rPr>
      </w:pPr>
      <w:r w:rsidRPr="001831C6">
        <w:rPr>
          <w:noProof/>
        </w:rPr>
        <w:t>Запишемо економіко-математичну модель:</w:t>
      </w:r>
    </w:p>
    <w:p w:rsidR="004325F5" w:rsidRPr="001831C6" w:rsidRDefault="00922A53" w:rsidP="006C29AF">
      <w:pPr>
        <w:widowControl w:val="0"/>
        <w:shd w:val="clear" w:color="auto" w:fill="FFFFFF"/>
        <w:jc w:val="both"/>
        <w:rPr>
          <w:noProof/>
        </w:rPr>
      </w:pPr>
      <w:r w:rsidRPr="00C730BE">
        <w:rPr>
          <w:noProof/>
          <w:position w:val="-66"/>
        </w:rPr>
        <w:object w:dxaOrig="2600" w:dyaOrig="1440">
          <v:shape id="_x0000_i1684" type="#_x0000_t75" style="width:129.75pt;height:1in" o:ole="">
            <v:imagedata r:id="rId1294" o:title=""/>
          </v:shape>
          <o:OLEObject Type="Embed" ProgID="Equation.DSMT4" ShapeID="_x0000_i1684" DrawAspect="Content" ObjectID="_1535590194" r:id="rId1295"/>
        </w:object>
      </w:r>
    </w:p>
    <w:p w:rsidR="004325F5" w:rsidRPr="001831C6" w:rsidRDefault="00922A53" w:rsidP="006C29AF">
      <w:pPr>
        <w:widowControl w:val="0"/>
        <w:shd w:val="clear" w:color="auto" w:fill="FFFFFF"/>
        <w:jc w:val="both"/>
        <w:rPr>
          <w:noProof/>
        </w:rPr>
      </w:pPr>
      <w:r w:rsidRPr="00C730BE">
        <w:rPr>
          <w:noProof/>
          <w:position w:val="-12"/>
        </w:rPr>
        <w:object w:dxaOrig="240" w:dyaOrig="360">
          <v:shape id="_x0000_i1685" type="#_x0000_t75" style="width:12pt;height:18pt" o:ole="">
            <v:imagedata r:id="rId1296" o:title=""/>
          </v:shape>
          <o:OLEObject Type="Embed" ProgID="Equation.DSMT4" ShapeID="_x0000_i1685" DrawAspect="Content" ObjectID="_1535590195" r:id="rId1297"/>
        </w:object>
      </w:r>
      <w:r w:rsidR="004325F5" w:rsidRPr="001831C6">
        <w:rPr>
          <w:noProof/>
        </w:rPr>
        <w:t xml:space="preserve">і </w:t>
      </w:r>
      <w:r w:rsidRPr="00C730BE">
        <w:rPr>
          <w:noProof/>
          <w:position w:val="-12"/>
        </w:rPr>
        <w:object w:dxaOrig="260" w:dyaOrig="360">
          <v:shape id="_x0000_i1686" type="#_x0000_t75" style="width:12.75pt;height:18pt" o:ole="">
            <v:imagedata r:id="rId1298" o:title=""/>
          </v:shape>
          <o:OLEObject Type="Embed" ProgID="Equation.DSMT4" ShapeID="_x0000_i1686" DrawAspect="Content" ObjectID="_1535590196" r:id="rId1299"/>
        </w:object>
      </w:r>
      <w:r w:rsidR="004325F5" w:rsidRPr="001831C6">
        <w:rPr>
          <w:noProof/>
        </w:rPr>
        <w:t xml:space="preserve"> </w:t>
      </w:r>
      <w:r w:rsidR="004325F5" w:rsidRPr="001831C6">
        <w:rPr>
          <w:noProof/>
        </w:rPr>
        <w:sym w:font="Symbol" w:char="F02D"/>
      </w:r>
      <w:r w:rsidR="004325F5" w:rsidRPr="001831C6">
        <w:rPr>
          <w:noProof/>
        </w:rPr>
        <w:t xml:space="preserve"> цілі.</w:t>
      </w:r>
    </w:p>
    <w:p w:rsidR="004325F5" w:rsidRPr="001831C6" w:rsidRDefault="004325F5" w:rsidP="006C29AF">
      <w:pPr>
        <w:widowControl w:val="0"/>
        <w:shd w:val="clear" w:color="auto" w:fill="FFFFFF"/>
        <w:ind w:firstLine="180"/>
        <w:jc w:val="both"/>
        <w:rPr>
          <w:noProof/>
        </w:rPr>
      </w:pPr>
      <w:r w:rsidRPr="001831C6">
        <w:rPr>
          <w:noProof/>
        </w:rPr>
        <w:t>Розв'язуємо задачу, нехтуючи умовою цілочисловості. Остання симплексна таблиця набере вигляду:</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99"/>
        <w:gridCol w:w="1407"/>
        <w:gridCol w:w="1408"/>
        <w:gridCol w:w="1379"/>
        <w:gridCol w:w="1380"/>
        <w:gridCol w:w="1380"/>
        <w:gridCol w:w="1380"/>
      </w:tblGrid>
      <w:tr w:rsidR="004325F5" w:rsidRPr="001831C6">
        <w:tblPrEx>
          <w:tblCellMar>
            <w:top w:w="0" w:type="dxa"/>
            <w:bottom w:w="0" w:type="dxa"/>
          </w:tblCellMar>
        </w:tblPrEx>
        <w:trPr>
          <w:cantSplit/>
          <w:trHeight w:val="139"/>
        </w:trPr>
        <w:tc>
          <w:tcPr>
            <w:tcW w:w="1299" w:type="dxa"/>
            <w:vMerge w:val="restart"/>
            <w:tcBorders>
              <w:top w:val="single" w:sz="12" w:space="0" w:color="auto"/>
            </w:tcBorders>
            <w:vAlign w:val="center"/>
          </w:tcPr>
          <w:p w:rsidR="004325F5" w:rsidRPr="001831C6" w:rsidRDefault="00922A53" w:rsidP="006C29AF">
            <w:pPr>
              <w:widowControl w:val="0"/>
              <w:jc w:val="both"/>
              <w:rPr>
                <w:noProof/>
              </w:rPr>
            </w:pPr>
            <w:r w:rsidRPr="00C730BE">
              <w:rPr>
                <w:noProof/>
                <w:position w:val="-12"/>
              </w:rPr>
              <w:object w:dxaOrig="460" w:dyaOrig="360">
                <v:shape id="_x0000_i1687" type="#_x0000_t75" style="width:23.25pt;height:18pt" o:ole="">
                  <v:imagedata r:id="rId1300" o:title=""/>
                </v:shape>
                <o:OLEObject Type="Embed" ProgID="Equation.DSMT4" ShapeID="_x0000_i1687" DrawAspect="Content" ObjectID="_1535590197" r:id="rId1301"/>
              </w:object>
            </w:r>
          </w:p>
        </w:tc>
        <w:tc>
          <w:tcPr>
            <w:tcW w:w="1407" w:type="dxa"/>
            <w:vMerge w:val="restart"/>
            <w:tcBorders>
              <w:top w:val="single" w:sz="12" w:space="0" w:color="auto"/>
            </w:tcBorders>
            <w:vAlign w:val="center"/>
          </w:tcPr>
          <w:p w:rsidR="004325F5" w:rsidRPr="001831C6" w:rsidRDefault="00922A53" w:rsidP="006C29AF">
            <w:pPr>
              <w:widowControl w:val="0"/>
              <w:jc w:val="both"/>
              <w:rPr>
                <w:noProof/>
              </w:rPr>
            </w:pPr>
            <w:r w:rsidRPr="00C730BE">
              <w:rPr>
                <w:noProof/>
                <w:position w:val="-12"/>
              </w:rPr>
              <w:object w:dxaOrig="420" w:dyaOrig="360">
                <v:shape id="_x0000_i1688" type="#_x0000_t75" style="width:21pt;height:18pt" o:ole="">
                  <v:imagedata r:id="rId1302" o:title=""/>
                </v:shape>
                <o:OLEObject Type="Embed" ProgID="Equation.DSMT4" ShapeID="_x0000_i1688" DrawAspect="Content" ObjectID="_1535590198" r:id="rId1303"/>
              </w:object>
            </w:r>
          </w:p>
        </w:tc>
        <w:tc>
          <w:tcPr>
            <w:tcW w:w="1408" w:type="dxa"/>
            <w:vMerge w:val="restart"/>
            <w:tcBorders>
              <w:top w:val="single" w:sz="12" w:space="0" w:color="auto"/>
            </w:tcBorders>
            <w:vAlign w:val="center"/>
          </w:tcPr>
          <w:p w:rsidR="004325F5" w:rsidRPr="001831C6" w:rsidRDefault="004325F5" w:rsidP="006C29AF">
            <w:pPr>
              <w:widowControl w:val="0"/>
              <w:jc w:val="both"/>
              <w:rPr>
                <w:noProof/>
              </w:rPr>
            </w:pPr>
            <w:r w:rsidRPr="001831C6">
              <w:rPr>
                <w:noProof/>
              </w:rPr>
              <w:t>План</w:t>
            </w:r>
          </w:p>
        </w:tc>
        <w:tc>
          <w:tcPr>
            <w:tcW w:w="1379" w:type="dxa"/>
            <w:tcBorders>
              <w:top w:val="single" w:sz="12" w:space="0" w:color="auto"/>
            </w:tcBorders>
            <w:vAlign w:val="center"/>
          </w:tcPr>
          <w:p w:rsidR="004325F5" w:rsidRPr="001831C6" w:rsidRDefault="004325F5" w:rsidP="006C29AF">
            <w:pPr>
              <w:widowControl w:val="0"/>
              <w:jc w:val="both"/>
              <w:rPr>
                <w:noProof/>
              </w:rPr>
            </w:pPr>
            <w:r w:rsidRPr="001831C6">
              <w:rPr>
                <w:noProof/>
              </w:rPr>
              <w:t>350</w:t>
            </w:r>
          </w:p>
        </w:tc>
        <w:tc>
          <w:tcPr>
            <w:tcW w:w="1380" w:type="dxa"/>
            <w:tcBorders>
              <w:top w:val="single" w:sz="12" w:space="0" w:color="auto"/>
            </w:tcBorders>
            <w:vAlign w:val="center"/>
          </w:tcPr>
          <w:p w:rsidR="004325F5" w:rsidRPr="001831C6" w:rsidRDefault="004325F5" w:rsidP="006C29AF">
            <w:pPr>
              <w:widowControl w:val="0"/>
              <w:jc w:val="both"/>
              <w:rPr>
                <w:noProof/>
              </w:rPr>
            </w:pPr>
            <w:r w:rsidRPr="001831C6">
              <w:rPr>
                <w:noProof/>
              </w:rPr>
              <w:t>150</w:t>
            </w:r>
          </w:p>
        </w:tc>
        <w:tc>
          <w:tcPr>
            <w:tcW w:w="1380" w:type="dxa"/>
            <w:tcBorders>
              <w:top w:val="single" w:sz="12" w:space="0" w:color="auto"/>
            </w:tcBorders>
            <w:vAlign w:val="center"/>
          </w:tcPr>
          <w:p w:rsidR="004325F5" w:rsidRPr="001831C6" w:rsidRDefault="004325F5" w:rsidP="006C29AF">
            <w:pPr>
              <w:widowControl w:val="0"/>
              <w:jc w:val="both"/>
              <w:rPr>
                <w:noProof/>
              </w:rPr>
            </w:pPr>
            <w:r w:rsidRPr="001831C6">
              <w:rPr>
                <w:noProof/>
              </w:rPr>
              <w:t>0</w:t>
            </w:r>
          </w:p>
        </w:tc>
        <w:tc>
          <w:tcPr>
            <w:tcW w:w="1380" w:type="dxa"/>
            <w:tcBorders>
              <w:top w:val="single" w:sz="12" w:space="0" w:color="auto"/>
            </w:tcBorders>
            <w:vAlign w:val="center"/>
          </w:tcPr>
          <w:p w:rsidR="004325F5" w:rsidRPr="001831C6" w:rsidRDefault="004325F5" w:rsidP="006C29AF">
            <w:pPr>
              <w:widowControl w:val="0"/>
              <w:jc w:val="both"/>
              <w:rPr>
                <w:noProof/>
              </w:rPr>
            </w:pPr>
            <w:r w:rsidRPr="001831C6">
              <w:rPr>
                <w:noProof/>
              </w:rPr>
              <w:t>0</w:t>
            </w:r>
          </w:p>
        </w:tc>
      </w:tr>
      <w:tr w:rsidR="004325F5" w:rsidRPr="001831C6">
        <w:tblPrEx>
          <w:tblCellMar>
            <w:top w:w="0" w:type="dxa"/>
            <w:bottom w:w="0" w:type="dxa"/>
          </w:tblCellMar>
        </w:tblPrEx>
        <w:trPr>
          <w:cantSplit/>
          <w:trHeight w:val="138"/>
        </w:trPr>
        <w:tc>
          <w:tcPr>
            <w:tcW w:w="1299" w:type="dxa"/>
            <w:vMerge/>
            <w:vAlign w:val="center"/>
          </w:tcPr>
          <w:p w:rsidR="004325F5" w:rsidRPr="001831C6" w:rsidRDefault="004325F5" w:rsidP="006C29AF">
            <w:pPr>
              <w:widowControl w:val="0"/>
              <w:jc w:val="both"/>
              <w:rPr>
                <w:noProof/>
              </w:rPr>
            </w:pPr>
          </w:p>
        </w:tc>
        <w:tc>
          <w:tcPr>
            <w:tcW w:w="1407" w:type="dxa"/>
            <w:vMerge/>
            <w:vAlign w:val="center"/>
          </w:tcPr>
          <w:p w:rsidR="004325F5" w:rsidRPr="001831C6" w:rsidRDefault="004325F5" w:rsidP="006C29AF">
            <w:pPr>
              <w:widowControl w:val="0"/>
              <w:jc w:val="both"/>
              <w:rPr>
                <w:noProof/>
              </w:rPr>
            </w:pPr>
          </w:p>
        </w:tc>
        <w:tc>
          <w:tcPr>
            <w:tcW w:w="1408" w:type="dxa"/>
            <w:vMerge/>
            <w:vAlign w:val="center"/>
          </w:tcPr>
          <w:p w:rsidR="004325F5" w:rsidRPr="001831C6" w:rsidRDefault="004325F5" w:rsidP="006C29AF">
            <w:pPr>
              <w:widowControl w:val="0"/>
              <w:jc w:val="both"/>
              <w:rPr>
                <w:noProof/>
              </w:rPr>
            </w:pPr>
          </w:p>
        </w:tc>
        <w:tc>
          <w:tcPr>
            <w:tcW w:w="1379" w:type="dxa"/>
            <w:vAlign w:val="center"/>
          </w:tcPr>
          <w:p w:rsidR="004325F5" w:rsidRPr="001831C6" w:rsidRDefault="00922A53" w:rsidP="006C29AF">
            <w:pPr>
              <w:widowControl w:val="0"/>
              <w:jc w:val="both"/>
              <w:rPr>
                <w:noProof/>
              </w:rPr>
            </w:pPr>
            <w:r w:rsidRPr="00C730BE">
              <w:rPr>
                <w:noProof/>
                <w:position w:val="-12"/>
              </w:rPr>
              <w:object w:dxaOrig="240" w:dyaOrig="360">
                <v:shape id="_x0000_i1689" type="#_x0000_t75" style="width:12pt;height:18pt" o:ole="">
                  <v:imagedata r:id="rId1304" o:title=""/>
                </v:shape>
                <o:OLEObject Type="Embed" ProgID="Equation.DSMT4" ShapeID="_x0000_i1689" DrawAspect="Content" ObjectID="_1535590199" r:id="rId1305"/>
              </w:object>
            </w:r>
          </w:p>
        </w:tc>
        <w:tc>
          <w:tcPr>
            <w:tcW w:w="1380" w:type="dxa"/>
            <w:vAlign w:val="center"/>
          </w:tcPr>
          <w:p w:rsidR="004325F5" w:rsidRPr="001831C6" w:rsidRDefault="00922A53" w:rsidP="006C29AF">
            <w:pPr>
              <w:widowControl w:val="0"/>
              <w:jc w:val="both"/>
              <w:rPr>
                <w:noProof/>
              </w:rPr>
            </w:pPr>
            <w:r w:rsidRPr="00C730BE">
              <w:rPr>
                <w:noProof/>
                <w:position w:val="-12"/>
              </w:rPr>
              <w:object w:dxaOrig="260" w:dyaOrig="360">
                <v:shape id="_x0000_i1690" type="#_x0000_t75" style="width:12.75pt;height:18pt" o:ole="">
                  <v:imagedata r:id="rId1306" o:title=""/>
                </v:shape>
                <o:OLEObject Type="Embed" ProgID="Equation.DSMT4" ShapeID="_x0000_i1690" DrawAspect="Content" ObjectID="_1535590200" r:id="rId1307"/>
              </w:object>
            </w:r>
          </w:p>
        </w:tc>
        <w:tc>
          <w:tcPr>
            <w:tcW w:w="1380" w:type="dxa"/>
            <w:vAlign w:val="center"/>
          </w:tcPr>
          <w:p w:rsidR="004325F5" w:rsidRPr="001831C6" w:rsidRDefault="00922A53" w:rsidP="006C29AF">
            <w:pPr>
              <w:widowControl w:val="0"/>
              <w:jc w:val="both"/>
              <w:rPr>
                <w:noProof/>
              </w:rPr>
            </w:pPr>
            <w:r w:rsidRPr="00C730BE">
              <w:rPr>
                <w:noProof/>
                <w:position w:val="-12"/>
              </w:rPr>
              <w:object w:dxaOrig="260" w:dyaOrig="360">
                <v:shape id="_x0000_i1691" type="#_x0000_t75" style="width:12.75pt;height:18pt" o:ole="">
                  <v:imagedata r:id="rId1308" o:title=""/>
                </v:shape>
                <o:OLEObject Type="Embed" ProgID="Equation.DSMT4" ShapeID="_x0000_i1691" DrawAspect="Content" ObjectID="_1535590201" r:id="rId1309"/>
              </w:object>
            </w:r>
          </w:p>
        </w:tc>
        <w:tc>
          <w:tcPr>
            <w:tcW w:w="1380" w:type="dxa"/>
            <w:vAlign w:val="center"/>
          </w:tcPr>
          <w:p w:rsidR="004325F5" w:rsidRPr="001831C6" w:rsidRDefault="00922A53" w:rsidP="006C29AF">
            <w:pPr>
              <w:widowControl w:val="0"/>
              <w:jc w:val="both"/>
              <w:rPr>
                <w:noProof/>
              </w:rPr>
            </w:pPr>
            <w:r w:rsidRPr="00C730BE">
              <w:rPr>
                <w:noProof/>
                <w:position w:val="-12"/>
              </w:rPr>
              <w:object w:dxaOrig="260" w:dyaOrig="360">
                <v:shape id="_x0000_i1692" type="#_x0000_t75" style="width:12.75pt;height:18pt" o:ole="">
                  <v:imagedata r:id="rId1310" o:title=""/>
                </v:shape>
                <o:OLEObject Type="Embed" ProgID="Equation.DSMT4" ShapeID="_x0000_i1692" DrawAspect="Content" ObjectID="_1535590202" r:id="rId1311"/>
              </w:object>
            </w:r>
          </w:p>
        </w:tc>
      </w:tr>
      <w:tr w:rsidR="004325F5" w:rsidRPr="001831C6">
        <w:tblPrEx>
          <w:tblCellMar>
            <w:top w:w="0" w:type="dxa"/>
            <w:bottom w:w="0" w:type="dxa"/>
          </w:tblCellMar>
        </w:tblPrEx>
        <w:tc>
          <w:tcPr>
            <w:tcW w:w="1299" w:type="dxa"/>
            <w:vAlign w:val="center"/>
          </w:tcPr>
          <w:p w:rsidR="004325F5" w:rsidRPr="001831C6" w:rsidRDefault="00922A53" w:rsidP="006C29AF">
            <w:pPr>
              <w:widowControl w:val="0"/>
              <w:jc w:val="both"/>
              <w:rPr>
                <w:noProof/>
              </w:rPr>
            </w:pPr>
            <w:r w:rsidRPr="00C730BE">
              <w:rPr>
                <w:noProof/>
                <w:position w:val="-12"/>
              </w:rPr>
              <w:object w:dxaOrig="240" w:dyaOrig="360">
                <v:shape id="_x0000_i1693" type="#_x0000_t75" style="width:12pt;height:18pt" o:ole="">
                  <v:imagedata r:id="rId1312" o:title=""/>
                </v:shape>
                <o:OLEObject Type="Embed" ProgID="Equation.DSMT4" ShapeID="_x0000_i1693" DrawAspect="Content" ObjectID="_1535590203" r:id="rId1313"/>
              </w:object>
            </w:r>
          </w:p>
        </w:tc>
        <w:tc>
          <w:tcPr>
            <w:tcW w:w="1407" w:type="dxa"/>
            <w:vAlign w:val="center"/>
          </w:tcPr>
          <w:p w:rsidR="004325F5" w:rsidRPr="001831C6" w:rsidRDefault="004325F5" w:rsidP="006C29AF">
            <w:pPr>
              <w:widowControl w:val="0"/>
              <w:jc w:val="both"/>
              <w:rPr>
                <w:noProof/>
              </w:rPr>
            </w:pPr>
            <w:r w:rsidRPr="001831C6">
              <w:rPr>
                <w:noProof/>
              </w:rPr>
              <w:t>350</w:t>
            </w:r>
          </w:p>
        </w:tc>
        <w:tc>
          <w:tcPr>
            <w:tcW w:w="1408" w:type="dxa"/>
            <w:vAlign w:val="center"/>
          </w:tcPr>
          <w:p w:rsidR="004325F5" w:rsidRPr="001831C6" w:rsidRDefault="004325F5" w:rsidP="006C29AF">
            <w:pPr>
              <w:widowControl w:val="0"/>
              <w:jc w:val="both"/>
              <w:rPr>
                <w:noProof/>
              </w:rPr>
            </w:pPr>
            <w:r w:rsidRPr="001831C6">
              <w:rPr>
                <w:noProof/>
              </w:rPr>
              <w:t>1</w:t>
            </w:r>
          </w:p>
        </w:tc>
        <w:tc>
          <w:tcPr>
            <w:tcW w:w="1379" w:type="dxa"/>
            <w:vAlign w:val="center"/>
          </w:tcPr>
          <w:p w:rsidR="004325F5" w:rsidRPr="001831C6" w:rsidRDefault="004325F5" w:rsidP="006C29AF">
            <w:pPr>
              <w:widowControl w:val="0"/>
              <w:jc w:val="both"/>
              <w:rPr>
                <w:noProof/>
              </w:rPr>
            </w:pPr>
            <w:r w:rsidRPr="001831C6">
              <w:rPr>
                <w:noProof/>
              </w:rPr>
              <w:t>1</w:t>
            </w:r>
          </w:p>
        </w:tc>
        <w:tc>
          <w:tcPr>
            <w:tcW w:w="1380" w:type="dxa"/>
            <w:vAlign w:val="center"/>
          </w:tcPr>
          <w:p w:rsidR="004325F5" w:rsidRPr="001831C6" w:rsidRDefault="004325F5" w:rsidP="006C29AF">
            <w:pPr>
              <w:widowControl w:val="0"/>
              <w:jc w:val="both"/>
              <w:rPr>
                <w:noProof/>
              </w:rPr>
            </w:pPr>
            <w:r w:rsidRPr="001831C6">
              <w:rPr>
                <w:noProof/>
              </w:rPr>
              <w:t>0</w:t>
            </w:r>
          </w:p>
        </w:tc>
        <w:tc>
          <w:tcPr>
            <w:tcW w:w="1380" w:type="dxa"/>
            <w:vAlign w:val="center"/>
          </w:tcPr>
          <w:p w:rsidR="004325F5" w:rsidRPr="001831C6" w:rsidRDefault="00922A53" w:rsidP="006C29AF">
            <w:pPr>
              <w:widowControl w:val="0"/>
              <w:jc w:val="both"/>
              <w:rPr>
                <w:noProof/>
              </w:rPr>
            </w:pPr>
            <w:r w:rsidRPr="00C730BE">
              <w:rPr>
                <w:noProof/>
                <w:position w:val="-24"/>
              </w:rPr>
              <w:object w:dxaOrig="220" w:dyaOrig="620">
                <v:shape id="_x0000_i1694" type="#_x0000_t75" style="width:11.25pt;height:30.75pt" o:ole="">
                  <v:imagedata r:id="rId1314" o:title=""/>
                </v:shape>
                <o:OLEObject Type="Embed" ProgID="Equation.DSMT4" ShapeID="_x0000_i1694" DrawAspect="Content" ObjectID="_1535590204" r:id="rId1315"/>
              </w:object>
            </w:r>
          </w:p>
        </w:tc>
        <w:tc>
          <w:tcPr>
            <w:tcW w:w="1380" w:type="dxa"/>
            <w:vAlign w:val="center"/>
          </w:tcPr>
          <w:p w:rsidR="004325F5" w:rsidRPr="001831C6" w:rsidRDefault="00922A53" w:rsidP="006C29AF">
            <w:pPr>
              <w:widowControl w:val="0"/>
              <w:jc w:val="both"/>
              <w:rPr>
                <w:noProof/>
              </w:rPr>
            </w:pPr>
            <w:r w:rsidRPr="00C730BE">
              <w:rPr>
                <w:noProof/>
                <w:position w:val="-24"/>
              </w:rPr>
              <w:object w:dxaOrig="499" w:dyaOrig="620">
                <v:shape id="_x0000_i1695" type="#_x0000_t75" style="width:24.75pt;height:30.75pt" o:ole="">
                  <v:imagedata r:id="rId1316" o:title=""/>
                </v:shape>
                <o:OLEObject Type="Embed" ProgID="Equation.DSMT4" ShapeID="_x0000_i1695" DrawAspect="Content" ObjectID="_1535590205" r:id="rId1317"/>
              </w:object>
            </w:r>
          </w:p>
        </w:tc>
      </w:tr>
      <w:tr w:rsidR="004325F5" w:rsidRPr="001831C6">
        <w:tblPrEx>
          <w:tblCellMar>
            <w:top w:w="0" w:type="dxa"/>
            <w:bottom w:w="0" w:type="dxa"/>
          </w:tblCellMar>
        </w:tblPrEx>
        <w:tc>
          <w:tcPr>
            <w:tcW w:w="1299" w:type="dxa"/>
            <w:vAlign w:val="center"/>
          </w:tcPr>
          <w:p w:rsidR="004325F5" w:rsidRPr="001831C6" w:rsidRDefault="00922A53" w:rsidP="006C29AF">
            <w:pPr>
              <w:widowControl w:val="0"/>
              <w:jc w:val="both"/>
              <w:rPr>
                <w:noProof/>
              </w:rPr>
            </w:pPr>
            <w:r w:rsidRPr="00C730BE">
              <w:rPr>
                <w:noProof/>
                <w:position w:val="-12"/>
              </w:rPr>
              <w:object w:dxaOrig="260" w:dyaOrig="360">
                <v:shape id="_x0000_i1696" type="#_x0000_t75" style="width:12.75pt;height:18pt" o:ole="">
                  <v:imagedata r:id="rId1318" o:title=""/>
                </v:shape>
                <o:OLEObject Type="Embed" ProgID="Equation.DSMT4" ShapeID="_x0000_i1696" DrawAspect="Content" ObjectID="_1535590206" r:id="rId1319"/>
              </w:object>
            </w:r>
          </w:p>
        </w:tc>
        <w:tc>
          <w:tcPr>
            <w:tcW w:w="1407" w:type="dxa"/>
            <w:vAlign w:val="center"/>
          </w:tcPr>
          <w:p w:rsidR="004325F5" w:rsidRPr="001831C6" w:rsidRDefault="004325F5" w:rsidP="006C29AF">
            <w:pPr>
              <w:widowControl w:val="0"/>
              <w:jc w:val="both"/>
              <w:rPr>
                <w:noProof/>
              </w:rPr>
            </w:pPr>
            <w:r w:rsidRPr="001831C6">
              <w:rPr>
                <w:noProof/>
              </w:rPr>
              <w:t>150</w:t>
            </w:r>
          </w:p>
        </w:tc>
        <w:tc>
          <w:tcPr>
            <w:tcW w:w="1408" w:type="dxa"/>
            <w:vAlign w:val="center"/>
          </w:tcPr>
          <w:p w:rsidR="004325F5" w:rsidRPr="001831C6" w:rsidRDefault="00922A53" w:rsidP="006C29AF">
            <w:pPr>
              <w:widowControl w:val="0"/>
              <w:jc w:val="both"/>
              <w:rPr>
                <w:noProof/>
              </w:rPr>
            </w:pPr>
            <w:r w:rsidRPr="00C730BE">
              <w:rPr>
                <w:noProof/>
                <w:position w:val="-24"/>
              </w:rPr>
              <w:object w:dxaOrig="380" w:dyaOrig="620">
                <v:shape id="_x0000_i1697" type="#_x0000_t75" style="width:18.75pt;height:30.75pt" o:ole="">
                  <v:imagedata r:id="rId1320" o:title=""/>
                </v:shape>
                <o:OLEObject Type="Embed" ProgID="Equation.DSMT4" ShapeID="_x0000_i1697" DrawAspect="Content" ObjectID="_1535590207" r:id="rId1321"/>
              </w:object>
            </w:r>
          </w:p>
        </w:tc>
        <w:tc>
          <w:tcPr>
            <w:tcW w:w="1379" w:type="dxa"/>
            <w:vAlign w:val="center"/>
          </w:tcPr>
          <w:p w:rsidR="004325F5" w:rsidRPr="001831C6" w:rsidRDefault="004325F5" w:rsidP="006C29AF">
            <w:pPr>
              <w:widowControl w:val="0"/>
              <w:jc w:val="both"/>
              <w:rPr>
                <w:noProof/>
              </w:rPr>
            </w:pPr>
            <w:r w:rsidRPr="001831C6">
              <w:rPr>
                <w:noProof/>
              </w:rPr>
              <w:t>0</w:t>
            </w:r>
          </w:p>
        </w:tc>
        <w:tc>
          <w:tcPr>
            <w:tcW w:w="1380" w:type="dxa"/>
            <w:vAlign w:val="center"/>
          </w:tcPr>
          <w:p w:rsidR="004325F5" w:rsidRPr="001831C6" w:rsidRDefault="004325F5" w:rsidP="006C29AF">
            <w:pPr>
              <w:widowControl w:val="0"/>
              <w:jc w:val="both"/>
              <w:rPr>
                <w:noProof/>
              </w:rPr>
            </w:pPr>
            <w:r w:rsidRPr="001831C6">
              <w:rPr>
                <w:noProof/>
              </w:rPr>
              <w:t>1</w:t>
            </w:r>
          </w:p>
        </w:tc>
        <w:tc>
          <w:tcPr>
            <w:tcW w:w="1380" w:type="dxa"/>
            <w:vAlign w:val="center"/>
          </w:tcPr>
          <w:p w:rsidR="004325F5" w:rsidRPr="001831C6" w:rsidRDefault="00922A53" w:rsidP="006C29AF">
            <w:pPr>
              <w:widowControl w:val="0"/>
              <w:jc w:val="both"/>
              <w:rPr>
                <w:noProof/>
              </w:rPr>
            </w:pPr>
            <w:r w:rsidRPr="00C730BE">
              <w:rPr>
                <w:noProof/>
                <w:position w:val="-24"/>
              </w:rPr>
              <w:object w:dxaOrig="400" w:dyaOrig="620">
                <v:shape id="_x0000_i1698" type="#_x0000_t75" style="width:20.25pt;height:30.75pt" o:ole="">
                  <v:imagedata r:id="rId1322" o:title=""/>
                </v:shape>
                <o:OLEObject Type="Embed" ProgID="Equation.DSMT4" ShapeID="_x0000_i1698" DrawAspect="Content" ObjectID="_1535590208" r:id="rId1323"/>
              </w:object>
            </w:r>
          </w:p>
        </w:tc>
        <w:tc>
          <w:tcPr>
            <w:tcW w:w="1380" w:type="dxa"/>
            <w:vAlign w:val="center"/>
          </w:tcPr>
          <w:p w:rsidR="004325F5" w:rsidRPr="001831C6" w:rsidRDefault="00922A53" w:rsidP="006C29AF">
            <w:pPr>
              <w:widowControl w:val="0"/>
              <w:jc w:val="both"/>
              <w:rPr>
                <w:noProof/>
              </w:rPr>
            </w:pPr>
            <w:r w:rsidRPr="00C730BE">
              <w:rPr>
                <w:noProof/>
                <w:position w:val="-24"/>
              </w:rPr>
              <w:object w:dxaOrig="400" w:dyaOrig="620">
                <v:shape id="_x0000_i1699" type="#_x0000_t75" style="width:20.25pt;height:30.75pt" o:ole="">
                  <v:imagedata r:id="rId1324" o:title=""/>
                </v:shape>
                <o:OLEObject Type="Embed" ProgID="Equation.DSMT4" ShapeID="_x0000_i1699" DrawAspect="Content" ObjectID="_1535590209" r:id="rId1325"/>
              </w:object>
            </w:r>
          </w:p>
        </w:tc>
      </w:tr>
      <w:tr w:rsidR="004325F5" w:rsidRPr="001831C6">
        <w:tblPrEx>
          <w:tblCellMar>
            <w:top w:w="0" w:type="dxa"/>
            <w:bottom w:w="0" w:type="dxa"/>
          </w:tblCellMar>
        </w:tblPrEx>
        <w:trPr>
          <w:cantSplit/>
        </w:trPr>
        <w:tc>
          <w:tcPr>
            <w:tcW w:w="2706" w:type="dxa"/>
            <w:gridSpan w:val="2"/>
            <w:tcBorders>
              <w:bottom w:val="single" w:sz="12" w:space="0" w:color="auto"/>
            </w:tcBorders>
            <w:vAlign w:val="center"/>
          </w:tcPr>
          <w:p w:rsidR="004325F5" w:rsidRPr="001831C6" w:rsidRDefault="00922A53" w:rsidP="006C29AF">
            <w:pPr>
              <w:widowControl w:val="0"/>
              <w:jc w:val="both"/>
              <w:rPr>
                <w:noProof/>
              </w:rPr>
            </w:pPr>
            <w:r w:rsidRPr="00C730BE">
              <w:rPr>
                <w:noProof/>
                <w:position w:val="-14"/>
              </w:rPr>
              <w:object w:dxaOrig="1140" w:dyaOrig="380">
                <v:shape id="_x0000_i1700" type="#_x0000_t75" style="width:57pt;height:18.75pt" o:ole="">
                  <v:imagedata r:id="rId1326" o:title=""/>
                </v:shape>
                <o:OLEObject Type="Embed" ProgID="Equation.DSMT4" ShapeID="_x0000_i1700" DrawAspect="Content" ObjectID="_1535590210" r:id="rId1327"/>
              </w:object>
            </w:r>
          </w:p>
        </w:tc>
        <w:tc>
          <w:tcPr>
            <w:tcW w:w="1408" w:type="dxa"/>
            <w:tcBorders>
              <w:bottom w:val="single" w:sz="12" w:space="0" w:color="auto"/>
            </w:tcBorders>
            <w:vAlign w:val="center"/>
          </w:tcPr>
          <w:p w:rsidR="004325F5" w:rsidRPr="001831C6" w:rsidRDefault="004325F5" w:rsidP="006C29AF">
            <w:pPr>
              <w:widowControl w:val="0"/>
              <w:jc w:val="both"/>
              <w:rPr>
                <w:noProof/>
              </w:rPr>
            </w:pPr>
            <w:r w:rsidRPr="001831C6">
              <w:rPr>
                <w:noProof/>
              </w:rPr>
              <w:t>1475</w:t>
            </w:r>
          </w:p>
        </w:tc>
        <w:tc>
          <w:tcPr>
            <w:tcW w:w="1379" w:type="dxa"/>
            <w:tcBorders>
              <w:bottom w:val="single" w:sz="12" w:space="0" w:color="auto"/>
            </w:tcBorders>
            <w:vAlign w:val="center"/>
          </w:tcPr>
          <w:p w:rsidR="004325F5" w:rsidRPr="001831C6" w:rsidRDefault="004325F5" w:rsidP="006C29AF">
            <w:pPr>
              <w:widowControl w:val="0"/>
              <w:jc w:val="both"/>
              <w:rPr>
                <w:noProof/>
              </w:rPr>
            </w:pPr>
            <w:r w:rsidRPr="001831C6">
              <w:rPr>
                <w:noProof/>
              </w:rPr>
              <w:t>0</w:t>
            </w:r>
          </w:p>
        </w:tc>
        <w:tc>
          <w:tcPr>
            <w:tcW w:w="1380" w:type="dxa"/>
            <w:tcBorders>
              <w:bottom w:val="single" w:sz="12" w:space="0" w:color="auto"/>
            </w:tcBorders>
            <w:vAlign w:val="center"/>
          </w:tcPr>
          <w:p w:rsidR="004325F5" w:rsidRPr="001831C6" w:rsidRDefault="004325F5" w:rsidP="006C29AF">
            <w:pPr>
              <w:widowControl w:val="0"/>
              <w:jc w:val="both"/>
              <w:rPr>
                <w:noProof/>
              </w:rPr>
            </w:pPr>
            <w:r w:rsidRPr="001831C6">
              <w:rPr>
                <w:noProof/>
              </w:rPr>
              <w:t>0</w:t>
            </w:r>
          </w:p>
        </w:tc>
        <w:tc>
          <w:tcPr>
            <w:tcW w:w="1380" w:type="dxa"/>
            <w:tcBorders>
              <w:bottom w:val="single" w:sz="12" w:space="0" w:color="auto"/>
            </w:tcBorders>
            <w:vAlign w:val="center"/>
          </w:tcPr>
          <w:p w:rsidR="004325F5" w:rsidRPr="001831C6" w:rsidRDefault="004325F5" w:rsidP="006C29AF">
            <w:pPr>
              <w:widowControl w:val="0"/>
              <w:jc w:val="both"/>
              <w:rPr>
                <w:noProof/>
              </w:rPr>
            </w:pPr>
            <w:r w:rsidRPr="001831C6">
              <w:rPr>
                <w:noProof/>
              </w:rPr>
              <w:t>10</w:t>
            </w:r>
          </w:p>
        </w:tc>
        <w:tc>
          <w:tcPr>
            <w:tcW w:w="1380" w:type="dxa"/>
            <w:tcBorders>
              <w:bottom w:val="single" w:sz="12" w:space="0" w:color="auto"/>
            </w:tcBorders>
            <w:vAlign w:val="center"/>
          </w:tcPr>
          <w:p w:rsidR="004325F5" w:rsidRPr="001831C6" w:rsidRDefault="00922A53" w:rsidP="006C29AF">
            <w:pPr>
              <w:widowControl w:val="0"/>
              <w:jc w:val="both"/>
              <w:rPr>
                <w:noProof/>
              </w:rPr>
            </w:pPr>
            <w:r w:rsidRPr="00C730BE">
              <w:rPr>
                <w:noProof/>
                <w:position w:val="-24"/>
              </w:rPr>
              <w:object w:dxaOrig="380" w:dyaOrig="620">
                <v:shape id="_x0000_i1701" type="#_x0000_t75" style="width:18.75pt;height:30.75pt" o:ole="">
                  <v:imagedata r:id="rId1328" o:title=""/>
                </v:shape>
                <o:OLEObject Type="Embed" ProgID="Equation.DSMT4" ShapeID="_x0000_i1701" DrawAspect="Content" ObjectID="_1535590211" r:id="rId1329"/>
              </w:object>
            </w:r>
          </w:p>
        </w:tc>
      </w:tr>
    </w:tbl>
    <w:p w:rsidR="004325F5" w:rsidRPr="001831C6" w:rsidRDefault="004325F5" w:rsidP="006C29AF">
      <w:pPr>
        <w:widowControl w:val="0"/>
        <w:shd w:val="clear" w:color="auto" w:fill="FFFFFF"/>
        <w:jc w:val="both"/>
        <w:rPr>
          <w:noProof/>
        </w:rPr>
      </w:pPr>
    </w:p>
    <w:p w:rsidR="004325F5" w:rsidRPr="001831C6" w:rsidRDefault="004325F5" w:rsidP="006C29AF">
      <w:pPr>
        <w:widowControl w:val="0"/>
        <w:shd w:val="clear" w:color="auto" w:fill="FFFFFF"/>
        <w:ind w:firstLine="180"/>
        <w:jc w:val="both"/>
        <w:rPr>
          <w:noProof/>
        </w:rPr>
      </w:pPr>
      <w:r w:rsidRPr="001831C6">
        <w:rPr>
          <w:noProof/>
        </w:rPr>
        <w:t>Значення другої змінної є дробовим числом, що не задовольняє початкові умови задачі. Побудуємо для другого рядка наведеної симплексної таблиці додаткове обмеження виду</w:t>
      </w:r>
    </w:p>
    <w:p w:rsidR="004325F5" w:rsidRPr="001831C6" w:rsidRDefault="00922A53" w:rsidP="006C29AF">
      <w:pPr>
        <w:widowControl w:val="0"/>
        <w:shd w:val="clear" w:color="auto" w:fill="FFFFFF"/>
        <w:tabs>
          <w:tab w:val="left" w:pos="586"/>
          <w:tab w:val="left" w:pos="1094"/>
          <w:tab w:val="left" w:pos="1349"/>
        </w:tabs>
        <w:jc w:val="both"/>
        <w:rPr>
          <w:noProof/>
        </w:rPr>
      </w:pPr>
      <w:r w:rsidRPr="00C730BE">
        <w:rPr>
          <w:noProof/>
          <w:position w:val="-30"/>
        </w:rPr>
        <w:object w:dxaOrig="1740" w:dyaOrig="700">
          <v:shape id="_x0000_i1702" type="#_x0000_t75" style="width:87pt;height:35.25pt" o:ole="">
            <v:imagedata r:id="rId1330" o:title=""/>
          </v:shape>
          <o:OLEObject Type="Embed" ProgID="Equation.DSMT4" ShapeID="_x0000_i1702" DrawAspect="Content" ObjectID="_1535590212" r:id="rId1331"/>
        </w:object>
      </w:r>
    </w:p>
    <w:p w:rsidR="004325F5" w:rsidRPr="001831C6" w:rsidRDefault="00922A53" w:rsidP="006C29AF">
      <w:pPr>
        <w:widowControl w:val="0"/>
        <w:shd w:val="clear" w:color="auto" w:fill="FFFFFF"/>
        <w:tabs>
          <w:tab w:val="left" w:pos="586"/>
          <w:tab w:val="left" w:pos="1094"/>
          <w:tab w:val="left" w:pos="1349"/>
        </w:tabs>
        <w:jc w:val="both"/>
        <w:rPr>
          <w:noProof/>
        </w:rPr>
      </w:pPr>
      <w:r w:rsidRPr="00C730BE">
        <w:rPr>
          <w:noProof/>
          <w:position w:val="-28"/>
        </w:rPr>
        <w:object w:dxaOrig="4220" w:dyaOrig="680">
          <v:shape id="_x0000_i1703" type="#_x0000_t75" style="width:210.75pt;height:33.75pt" o:ole="">
            <v:imagedata r:id="rId1332" o:title=""/>
          </v:shape>
          <o:OLEObject Type="Embed" ProgID="Equation.DSMT4" ShapeID="_x0000_i1703" DrawAspect="Content" ObjectID="_1535590213" r:id="rId1333"/>
        </w:object>
      </w:r>
    </w:p>
    <w:p w:rsidR="004325F5" w:rsidRPr="001831C6" w:rsidRDefault="004325F5" w:rsidP="006C29AF">
      <w:pPr>
        <w:widowControl w:val="0"/>
        <w:shd w:val="clear" w:color="auto" w:fill="FFFFFF"/>
        <w:tabs>
          <w:tab w:val="left" w:pos="586"/>
          <w:tab w:val="left" w:pos="1094"/>
          <w:tab w:val="left" w:pos="1349"/>
        </w:tabs>
        <w:jc w:val="both"/>
        <w:rPr>
          <w:noProof/>
        </w:rPr>
      </w:pPr>
      <w:r w:rsidRPr="001831C6">
        <w:rPr>
          <w:noProof/>
        </w:rPr>
        <w:tab/>
        <w:t xml:space="preserve">Оскільки </w:t>
      </w:r>
      <w:r w:rsidR="00922A53" w:rsidRPr="00C730BE">
        <w:rPr>
          <w:noProof/>
          <w:position w:val="-28"/>
        </w:rPr>
        <w:object w:dxaOrig="4020" w:dyaOrig="680">
          <v:shape id="_x0000_i1704" type="#_x0000_t75" style="width:201pt;height:33.75pt" o:ole="">
            <v:imagedata r:id="rId1334" o:title=""/>
          </v:shape>
          <o:OLEObject Type="Embed" ProgID="Equation.DSMT4" ShapeID="_x0000_i1704" DrawAspect="Content" ObjectID="_1535590214" r:id="rId1335"/>
        </w:object>
      </w:r>
      <w:r w:rsidRPr="001831C6">
        <w:rPr>
          <w:noProof/>
        </w:rPr>
        <w:t xml:space="preserve"> то додаткове обмеження набирає вигляду</w:t>
      </w:r>
    </w:p>
    <w:p w:rsidR="004325F5" w:rsidRPr="001831C6" w:rsidRDefault="00922A53" w:rsidP="006C29AF">
      <w:pPr>
        <w:widowControl w:val="0"/>
        <w:shd w:val="clear" w:color="auto" w:fill="FFFFFF"/>
        <w:tabs>
          <w:tab w:val="left" w:pos="586"/>
          <w:tab w:val="left" w:pos="1094"/>
          <w:tab w:val="left" w:pos="1349"/>
        </w:tabs>
        <w:jc w:val="both"/>
        <w:rPr>
          <w:noProof/>
        </w:rPr>
      </w:pPr>
      <w:r w:rsidRPr="00C730BE">
        <w:rPr>
          <w:noProof/>
          <w:position w:val="-24"/>
        </w:rPr>
        <w:object w:dxaOrig="1520" w:dyaOrig="620">
          <v:shape id="_x0000_i1705" type="#_x0000_t75" style="width:75.75pt;height:30.75pt" o:ole="">
            <v:imagedata r:id="rId1336" o:title=""/>
          </v:shape>
          <o:OLEObject Type="Embed" ProgID="Equation.DSMT4" ShapeID="_x0000_i1705" DrawAspect="Content" ObjectID="_1535590215" r:id="rId1337"/>
        </w:object>
      </w:r>
    </w:p>
    <w:p w:rsidR="004325F5" w:rsidRPr="001831C6" w:rsidRDefault="004325F5" w:rsidP="006C29AF">
      <w:pPr>
        <w:widowControl w:val="0"/>
        <w:shd w:val="clear" w:color="auto" w:fill="FFFFFF"/>
        <w:tabs>
          <w:tab w:val="left" w:pos="586"/>
          <w:tab w:val="left" w:pos="1094"/>
          <w:tab w:val="left" w:pos="1349"/>
        </w:tabs>
        <w:jc w:val="both"/>
        <w:rPr>
          <w:noProof/>
        </w:rPr>
      </w:pPr>
      <w:r w:rsidRPr="001831C6">
        <w:rPr>
          <w:noProof/>
        </w:rPr>
        <w:tab/>
        <w:t>Зведемо його до канонічної форми та введемо штучну змінну:</w:t>
      </w:r>
    </w:p>
    <w:p w:rsidR="004325F5" w:rsidRPr="001831C6" w:rsidRDefault="00922A53" w:rsidP="006C29AF">
      <w:pPr>
        <w:widowControl w:val="0"/>
        <w:shd w:val="clear" w:color="auto" w:fill="FFFFFF"/>
        <w:tabs>
          <w:tab w:val="left" w:pos="586"/>
          <w:tab w:val="left" w:pos="1094"/>
          <w:tab w:val="left" w:pos="1349"/>
        </w:tabs>
        <w:jc w:val="both"/>
        <w:rPr>
          <w:noProof/>
        </w:rPr>
      </w:pPr>
      <w:r w:rsidRPr="00C730BE">
        <w:rPr>
          <w:noProof/>
          <w:position w:val="-24"/>
        </w:rPr>
        <w:object w:dxaOrig="2360" w:dyaOrig="620">
          <v:shape id="_x0000_i1706" type="#_x0000_t75" style="width:117.75pt;height:30.75pt" o:ole="">
            <v:imagedata r:id="rId1338" o:title=""/>
          </v:shape>
          <o:OLEObject Type="Embed" ProgID="Equation.DSMT4" ShapeID="_x0000_i1706" DrawAspect="Content" ObjectID="_1535590216" r:id="rId1339"/>
        </w:object>
      </w:r>
    </w:p>
    <w:p w:rsidR="004325F5" w:rsidRPr="001831C6" w:rsidRDefault="004325F5" w:rsidP="006C29AF">
      <w:pPr>
        <w:widowControl w:val="0"/>
        <w:shd w:val="clear" w:color="auto" w:fill="FFFFFF"/>
        <w:ind w:firstLine="180"/>
        <w:jc w:val="both"/>
        <w:rPr>
          <w:noProof/>
        </w:rPr>
      </w:pPr>
      <w:r w:rsidRPr="001831C6">
        <w:rPr>
          <w:noProof/>
        </w:rPr>
        <w:t>Приєднавши здобуте обмеження до останньої симплексної таблиці з умовно-оптимальним планом, дістанемо:</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73"/>
        <w:gridCol w:w="1273"/>
        <w:gridCol w:w="1273"/>
        <w:gridCol w:w="969"/>
        <w:gridCol w:w="969"/>
        <w:gridCol w:w="969"/>
        <w:gridCol w:w="969"/>
        <w:gridCol w:w="969"/>
        <w:gridCol w:w="969"/>
      </w:tblGrid>
      <w:tr w:rsidR="004325F5" w:rsidRPr="001831C6">
        <w:tblPrEx>
          <w:tblCellMar>
            <w:top w:w="0" w:type="dxa"/>
            <w:bottom w:w="0" w:type="dxa"/>
          </w:tblCellMar>
        </w:tblPrEx>
        <w:trPr>
          <w:cantSplit/>
          <w:trHeight w:val="139"/>
        </w:trPr>
        <w:tc>
          <w:tcPr>
            <w:tcW w:w="1273" w:type="dxa"/>
            <w:vMerge w:val="restart"/>
            <w:tcBorders>
              <w:top w:val="single" w:sz="12" w:space="0" w:color="auto"/>
            </w:tcBorders>
            <w:vAlign w:val="center"/>
          </w:tcPr>
          <w:p w:rsidR="004325F5" w:rsidRPr="001831C6" w:rsidRDefault="00922A53" w:rsidP="006C29AF">
            <w:pPr>
              <w:widowControl w:val="0"/>
              <w:jc w:val="both"/>
              <w:rPr>
                <w:noProof/>
              </w:rPr>
            </w:pPr>
            <w:r w:rsidRPr="00C730BE">
              <w:rPr>
                <w:noProof/>
                <w:position w:val="-12"/>
              </w:rPr>
              <w:object w:dxaOrig="460" w:dyaOrig="360">
                <v:shape id="_x0000_i1707" type="#_x0000_t75" style="width:23.25pt;height:18pt" o:ole="">
                  <v:imagedata r:id="rId1340" o:title=""/>
                </v:shape>
                <o:OLEObject Type="Embed" ProgID="Equation.DSMT4" ShapeID="_x0000_i1707" DrawAspect="Content" ObjectID="_1535590217" r:id="rId1341"/>
              </w:object>
            </w:r>
          </w:p>
        </w:tc>
        <w:tc>
          <w:tcPr>
            <w:tcW w:w="1273" w:type="dxa"/>
            <w:vMerge w:val="restart"/>
            <w:tcBorders>
              <w:top w:val="single" w:sz="12" w:space="0" w:color="auto"/>
            </w:tcBorders>
            <w:vAlign w:val="center"/>
          </w:tcPr>
          <w:p w:rsidR="004325F5" w:rsidRPr="001831C6" w:rsidRDefault="00922A53" w:rsidP="006C29AF">
            <w:pPr>
              <w:widowControl w:val="0"/>
              <w:jc w:val="both"/>
              <w:rPr>
                <w:noProof/>
              </w:rPr>
            </w:pPr>
            <w:r w:rsidRPr="00C730BE">
              <w:rPr>
                <w:noProof/>
                <w:position w:val="-12"/>
              </w:rPr>
              <w:object w:dxaOrig="420" w:dyaOrig="360">
                <v:shape id="_x0000_i1708" type="#_x0000_t75" style="width:21pt;height:18pt" o:ole="">
                  <v:imagedata r:id="rId1342" o:title=""/>
                </v:shape>
                <o:OLEObject Type="Embed" ProgID="Equation.DSMT4" ShapeID="_x0000_i1708" DrawAspect="Content" ObjectID="_1535590218" r:id="rId1343"/>
              </w:object>
            </w:r>
          </w:p>
        </w:tc>
        <w:tc>
          <w:tcPr>
            <w:tcW w:w="1273" w:type="dxa"/>
            <w:vMerge w:val="restart"/>
            <w:tcBorders>
              <w:top w:val="single" w:sz="12" w:space="0" w:color="auto"/>
            </w:tcBorders>
            <w:vAlign w:val="center"/>
          </w:tcPr>
          <w:p w:rsidR="004325F5" w:rsidRPr="001831C6" w:rsidRDefault="004325F5" w:rsidP="006C29AF">
            <w:pPr>
              <w:widowControl w:val="0"/>
              <w:jc w:val="both"/>
              <w:rPr>
                <w:noProof/>
              </w:rPr>
            </w:pPr>
            <w:r w:rsidRPr="001831C6">
              <w:rPr>
                <w:noProof/>
              </w:rPr>
              <w:t>План</w:t>
            </w:r>
          </w:p>
        </w:tc>
        <w:tc>
          <w:tcPr>
            <w:tcW w:w="969" w:type="dxa"/>
            <w:tcBorders>
              <w:top w:val="single" w:sz="12" w:space="0" w:color="auto"/>
            </w:tcBorders>
            <w:vAlign w:val="center"/>
          </w:tcPr>
          <w:p w:rsidR="004325F5" w:rsidRPr="001831C6" w:rsidRDefault="004325F5" w:rsidP="006C29AF">
            <w:pPr>
              <w:widowControl w:val="0"/>
              <w:jc w:val="both"/>
              <w:rPr>
                <w:noProof/>
              </w:rPr>
            </w:pPr>
            <w:r w:rsidRPr="001831C6">
              <w:rPr>
                <w:noProof/>
              </w:rPr>
              <w:t>350</w:t>
            </w:r>
          </w:p>
        </w:tc>
        <w:tc>
          <w:tcPr>
            <w:tcW w:w="969" w:type="dxa"/>
            <w:tcBorders>
              <w:top w:val="single" w:sz="12" w:space="0" w:color="auto"/>
            </w:tcBorders>
            <w:vAlign w:val="center"/>
          </w:tcPr>
          <w:p w:rsidR="004325F5" w:rsidRPr="001831C6" w:rsidRDefault="004325F5" w:rsidP="006C29AF">
            <w:pPr>
              <w:widowControl w:val="0"/>
              <w:jc w:val="both"/>
              <w:rPr>
                <w:noProof/>
              </w:rPr>
            </w:pPr>
            <w:r w:rsidRPr="001831C6">
              <w:rPr>
                <w:noProof/>
              </w:rPr>
              <w:t>150</w:t>
            </w:r>
          </w:p>
        </w:tc>
        <w:tc>
          <w:tcPr>
            <w:tcW w:w="969" w:type="dxa"/>
            <w:tcBorders>
              <w:top w:val="single" w:sz="12" w:space="0" w:color="auto"/>
            </w:tcBorders>
            <w:vAlign w:val="center"/>
          </w:tcPr>
          <w:p w:rsidR="004325F5" w:rsidRPr="001831C6" w:rsidRDefault="004325F5" w:rsidP="006C29AF">
            <w:pPr>
              <w:widowControl w:val="0"/>
              <w:jc w:val="both"/>
              <w:rPr>
                <w:noProof/>
              </w:rPr>
            </w:pPr>
            <w:r w:rsidRPr="001831C6">
              <w:rPr>
                <w:noProof/>
              </w:rPr>
              <w:t>0</w:t>
            </w:r>
          </w:p>
        </w:tc>
        <w:tc>
          <w:tcPr>
            <w:tcW w:w="969" w:type="dxa"/>
            <w:tcBorders>
              <w:top w:val="single" w:sz="12" w:space="0" w:color="auto"/>
            </w:tcBorders>
            <w:vAlign w:val="center"/>
          </w:tcPr>
          <w:p w:rsidR="004325F5" w:rsidRPr="001831C6" w:rsidRDefault="004325F5" w:rsidP="006C29AF">
            <w:pPr>
              <w:widowControl w:val="0"/>
              <w:jc w:val="both"/>
              <w:rPr>
                <w:noProof/>
              </w:rPr>
            </w:pPr>
            <w:r w:rsidRPr="001831C6">
              <w:rPr>
                <w:noProof/>
              </w:rPr>
              <w:t>0</w:t>
            </w:r>
          </w:p>
        </w:tc>
        <w:tc>
          <w:tcPr>
            <w:tcW w:w="969" w:type="dxa"/>
            <w:tcBorders>
              <w:top w:val="single" w:sz="12" w:space="0" w:color="auto"/>
            </w:tcBorders>
            <w:vAlign w:val="center"/>
          </w:tcPr>
          <w:p w:rsidR="004325F5" w:rsidRPr="001831C6" w:rsidRDefault="004325F5" w:rsidP="006C29AF">
            <w:pPr>
              <w:widowControl w:val="0"/>
              <w:jc w:val="both"/>
              <w:rPr>
                <w:noProof/>
              </w:rPr>
            </w:pPr>
            <w:r w:rsidRPr="001831C6">
              <w:rPr>
                <w:noProof/>
              </w:rPr>
              <w:t>0</w:t>
            </w:r>
          </w:p>
        </w:tc>
        <w:tc>
          <w:tcPr>
            <w:tcW w:w="969" w:type="dxa"/>
            <w:tcBorders>
              <w:top w:val="single" w:sz="12" w:space="0" w:color="auto"/>
            </w:tcBorders>
            <w:vAlign w:val="center"/>
          </w:tcPr>
          <w:p w:rsidR="004325F5" w:rsidRPr="001831C6" w:rsidRDefault="004325F5" w:rsidP="006C29AF">
            <w:pPr>
              <w:widowControl w:val="0"/>
              <w:jc w:val="both"/>
              <w:rPr>
                <w:i/>
                <w:noProof/>
              </w:rPr>
            </w:pPr>
            <w:r w:rsidRPr="001831C6">
              <w:rPr>
                <w:i/>
                <w:noProof/>
              </w:rPr>
              <w:sym w:font="Symbol" w:char="F02D"/>
            </w:r>
            <w:r w:rsidRPr="001831C6">
              <w:rPr>
                <w:i/>
                <w:noProof/>
              </w:rPr>
              <w:t>М</w:t>
            </w:r>
          </w:p>
        </w:tc>
      </w:tr>
      <w:tr w:rsidR="004325F5" w:rsidRPr="001831C6">
        <w:tblPrEx>
          <w:tblCellMar>
            <w:top w:w="0" w:type="dxa"/>
            <w:bottom w:w="0" w:type="dxa"/>
          </w:tblCellMar>
        </w:tblPrEx>
        <w:trPr>
          <w:cantSplit/>
          <w:trHeight w:val="138"/>
        </w:trPr>
        <w:tc>
          <w:tcPr>
            <w:tcW w:w="1273" w:type="dxa"/>
            <w:vMerge/>
            <w:vAlign w:val="center"/>
          </w:tcPr>
          <w:p w:rsidR="004325F5" w:rsidRPr="001831C6" w:rsidRDefault="004325F5" w:rsidP="006C29AF">
            <w:pPr>
              <w:widowControl w:val="0"/>
              <w:jc w:val="both"/>
              <w:rPr>
                <w:noProof/>
              </w:rPr>
            </w:pPr>
          </w:p>
        </w:tc>
        <w:tc>
          <w:tcPr>
            <w:tcW w:w="1273" w:type="dxa"/>
            <w:vMerge/>
            <w:vAlign w:val="center"/>
          </w:tcPr>
          <w:p w:rsidR="004325F5" w:rsidRPr="001831C6" w:rsidRDefault="004325F5" w:rsidP="006C29AF">
            <w:pPr>
              <w:widowControl w:val="0"/>
              <w:jc w:val="both"/>
              <w:rPr>
                <w:noProof/>
              </w:rPr>
            </w:pPr>
          </w:p>
        </w:tc>
        <w:tc>
          <w:tcPr>
            <w:tcW w:w="1273" w:type="dxa"/>
            <w:vMerge/>
            <w:vAlign w:val="center"/>
          </w:tcPr>
          <w:p w:rsidR="004325F5" w:rsidRPr="001831C6" w:rsidRDefault="004325F5" w:rsidP="006C29AF">
            <w:pPr>
              <w:widowControl w:val="0"/>
              <w:jc w:val="both"/>
              <w:rPr>
                <w:noProof/>
              </w:rPr>
            </w:pPr>
          </w:p>
        </w:tc>
        <w:tc>
          <w:tcPr>
            <w:tcW w:w="969" w:type="dxa"/>
            <w:vAlign w:val="center"/>
          </w:tcPr>
          <w:p w:rsidR="004325F5" w:rsidRPr="001831C6" w:rsidRDefault="00922A53" w:rsidP="006C29AF">
            <w:pPr>
              <w:widowControl w:val="0"/>
              <w:jc w:val="both"/>
              <w:rPr>
                <w:noProof/>
              </w:rPr>
            </w:pPr>
            <w:r w:rsidRPr="00C730BE">
              <w:rPr>
                <w:noProof/>
                <w:position w:val="-12"/>
              </w:rPr>
              <w:object w:dxaOrig="240" w:dyaOrig="360">
                <v:shape id="_x0000_i1709" type="#_x0000_t75" style="width:12pt;height:18pt" o:ole="">
                  <v:imagedata r:id="rId1344" o:title=""/>
                </v:shape>
                <o:OLEObject Type="Embed" ProgID="Equation.DSMT4" ShapeID="_x0000_i1709" DrawAspect="Content" ObjectID="_1535590219" r:id="rId1345"/>
              </w:object>
            </w:r>
          </w:p>
        </w:tc>
        <w:tc>
          <w:tcPr>
            <w:tcW w:w="969" w:type="dxa"/>
            <w:vAlign w:val="center"/>
          </w:tcPr>
          <w:p w:rsidR="004325F5" w:rsidRPr="001831C6" w:rsidRDefault="00922A53" w:rsidP="006C29AF">
            <w:pPr>
              <w:widowControl w:val="0"/>
              <w:jc w:val="both"/>
              <w:rPr>
                <w:noProof/>
              </w:rPr>
            </w:pPr>
            <w:r w:rsidRPr="00C730BE">
              <w:rPr>
                <w:noProof/>
                <w:position w:val="-12"/>
              </w:rPr>
              <w:object w:dxaOrig="260" w:dyaOrig="360">
                <v:shape id="_x0000_i1710" type="#_x0000_t75" style="width:12.75pt;height:18pt" o:ole="">
                  <v:imagedata r:id="rId1346" o:title=""/>
                </v:shape>
                <o:OLEObject Type="Embed" ProgID="Equation.DSMT4" ShapeID="_x0000_i1710" DrawAspect="Content" ObjectID="_1535590220" r:id="rId1347"/>
              </w:object>
            </w:r>
          </w:p>
        </w:tc>
        <w:tc>
          <w:tcPr>
            <w:tcW w:w="969" w:type="dxa"/>
            <w:vAlign w:val="center"/>
          </w:tcPr>
          <w:p w:rsidR="004325F5" w:rsidRPr="001831C6" w:rsidRDefault="00922A53" w:rsidP="006C29AF">
            <w:pPr>
              <w:widowControl w:val="0"/>
              <w:jc w:val="both"/>
              <w:rPr>
                <w:noProof/>
              </w:rPr>
            </w:pPr>
            <w:r w:rsidRPr="00C730BE">
              <w:rPr>
                <w:noProof/>
                <w:position w:val="-12"/>
              </w:rPr>
              <w:object w:dxaOrig="260" w:dyaOrig="360">
                <v:shape id="_x0000_i1711" type="#_x0000_t75" style="width:12.75pt;height:18pt" o:ole="">
                  <v:imagedata r:id="rId1348" o:title=""/>
                </v:shape>
                <o:OLEObject Type="Embed" ProgID="Equation.DSMT4" ShapeID="_x0000_i1711" DrawAspect="Content" ObjectID="_1535590221" r:id="rId1349"/>
              </w:object>
            </w:r>
          </w:p>
        </w:tc>
        <w:tc>
          <w:tcPr>
            <w:tcW w:w="969" w:type="dxa"/>
            <w:vAlign w:val="center"/>
          </w:tcPr>
          <w:p w:rsidR="004325F5" w:rsidRPr="001831C6" w:rsidRDefault="00922A53" w:rsidP="006C29AF">
            <w:pPr>
              <w:widowControl w:val="0"/>
              <w:jc w:val="both"/>
              <w:rPr>
                <w:noProof/>
              </w:rPr>
            </w:pPr>
            <w:r w:rsidRPr="00C730BE">
              <w:rPr>
                <w:noProof/>
                <w:position w:val="-12"/>
              </w:rPr>
              <w:object w:dxaOrig="260" w:dyaOrig="360">
                <v:shape id="_x0000_i1712" type="#_x0000_t75" style="width:12.75pt;height:18pt" o:ole="">
                  <v:imagedata r:id="rId1350" o:title=""/>
                </v:shape>
                <o:OLEObject Type="Embed" ProgID="Equation.DSMT4" ShapeID="_x0000_i1712" DrawAspect="Content" ObjectID="_1535590222" r:id="rId1351"/>
              </w:object>
            </w:r>
          </w:p>
        </w:tc>
        <w:tc>
          <w:tcPr>
            <w:tcW w:w="969" w:type="dxa"/>
            <w:vAlign w:val="center"/>
          </w:tcPr>
          <w:p w:rsidR="004325F5" w:rsidRPr="001831C6" w:rsidRDefault="00922A53" w:rsidP="006C29AF">
            <w:pPr>
              <w:widowControl w:val="0"/>
              <w:jc w:val="both"/>
              <w:rPr>
                <w:noProof/>
              </w:rPr>
            </w:pPr>
            <w:r w:rsidRPr="00C730BE">
              <w:rPr>
                <w:noProof/>
                <w:position w:val="-12"/>
              </w:rPr>
              <w:object w:dxaOrig="260" w:dyaOrig="360">
                <v:shape id="_x0000_i1713" type="#_x0000_t75" style="width:12.75pt;height:18pt" o:ole="">
                  <v:imagedata r:id="rId1352" o:title=""/>
                </v:shape>
                <o:OLEObject Type="Embed" ProgID="Equation.DSMT4" ShapeID="_x0000_i1713" DrawAspect="Content" ObjectID="_1535590223" r:id="rId1353"/>
              </w:object>
            </w:r>
          </w:p>
        </w:tc>
        <w:tc>
          <w:tcPr>
            <w:tcW w:w="969" w:type="dxa"/>
            <w:vAlign w:val="center"/>
          </w:tcPr>
          <w:p w:rsidR="004325F5" w:rsidRPr="001831C6" w:rsidRDefault="00922A53" w:rsidP="006C29AF">
            <w:pPr>
              <w:widowControl w:val="0"/>
              <w:jc w:val="both"/>
              <w:rPr>
                <w:noProof/>
              </w:rPr>
            </w:pPr>
            <w:r w:rsidRPr="00C730BE">
              <w:rPr>
                <w:noProof/>
                <w:position w:val="-12"/>
              </w:rPr>
              <w:object w:dxaOrig="260" w:dyaOrig="360">
                <v:shape id="_x0000_i1714" type="#_x0000_t75" style="width:12.75pt;height:18pt" o:ole="">
                  <v:imagedata r:id="rId1354" o:title=""/>
                </v:shape>
                <o:OLEObject Type="Embed" ProgID="Equation.DSMT4" ShapeID="_x0000_i1714" DrawAspect="Content" ObjectID="_1535590224" r:id="rId1355"/>
              </w:object>
            </w:r>
          </w:p>
        </w:tc>
      </w:tr>
      <w:tr w:rsidR="004325F5" w:rsidRPr="001831C6">
        <w:tblPrEx>
          <w:tblCellMar>
            <w:top w:w="0" w:type="dxa"/>
            <w:bottom w:w="0" w:type="dxa"/>
          </w:tblCellMar>
        </w:tblPrEx>
        <w:trPr>
          <w:cantSplit/>
        </w:trPr>
        <w:tc>
          <w:tcPr>
            <w:tcW w:w="1273" w:type="dxa"/>
            <w:vAlign w:val="center"/>
          </w:tcPr>
          <w:p w:rsidR="004325F5" w:rsidRPr="001831C6" w:rsidRDefault="00922A53" w:rsidP="006C29AF">
            <w:pPr>
              <w:widowControl w:val="0"/>
              <w:jc w:val="both"/>
              <w:rPr>
                <w:noProof/>
              </w:rPr>
            </w:pPr>
            <w:r w:rsidRPr="00C730BE">
              <w:rPr>
                <w:noProof/>
                <w:position w:val="-12"/>
              </w:rPr>
              <w:object w:dxaOrig="240" w:dyaOrig="360">
                <v:shape id="_x0000_i1715" type="#_x0000_t75" style="width:12pt;height:18pt" o:ole="">
                  <v:imagedata r:id="rId1356" o:title=""/>
                </v:shape>
                <o:OLEObject Type="Embed" ProgID="Equation.DSMT4" ShapeID="_x0000_i1715" DrawAspect="Content" ObjectID="_1535590225" r:id="rId1357"/>
              </w:object>
            </w:r>
          </w:p>
        </w:tc>
        <w:tc>
          <w:tcPr>
            <w:tcW w:w="1273" w:type="dxa"/>
            <w:vAlign w:val="center"/>
          </w:tcPr>
          <w:p w:rsidR="004325F5" w:rsidRPr="001831C6" w:rsidRDefault="004325F5" w:rsidP="006C29AF">
            <w:pPr>
              <w:widowControl w:val="0"/>
              <w:jc w:val="both"/>
              <w:rPr>
                <w:noProof/>
              </w:rPr>
            </w:pPr>
            <w:r w:rsidRPr="001831C6">
              <w:rPr>
                <w:noProof/>
              </w:rPr>
              <w:t>350</w:t>
            </w:r>
          </w:p>
        </w:tc>
        <w:tc>
          <w:tcPr>
            <w:tcW w:w="1273" w:type="dxa"/>
            <w:vAlign w:val="center"/>
          </w:tcPr>
          <w:p w:rsidR="004325F5" w:rsidRPr="001831C6" w:rsidRDefault="004325F5" w:rsidP="006C29AF">
            <w:pPr>
              <w:widowControl w:val="0"/>
              <w:jc w:val="both"/>
              <w:rPr>
                <w:noProof/>
              </w:rPr>
            </w:pPr>
            <w:r w:rsidRPr="001831C6">
              <w:rPr>
                <w:noProof/>
              </w:rPr>
              <w:t>1</w:t>
            </w:r>
          </w:p>
        </w:tc>
        <w:tc>
          <w:tcPr>
            <w:tcW w:w="969" w:type="dxa"/>
            <w:vAlign w:val="center"/>
          </w:tcPr>
          <w:p w:rsidR="004325F5" w:rsidRPr="001831C6" w:rsidRDefault="004325F5" w:rsidP="006C29AF">
            <w:pPr>
              <w:widowControl w:val="0"/>
              <w:jc w:val="both"/>
              <w:rPr>
                <w:noProof/>
              </w:rPr>
            </w:pPr>
            <w:r w:rsidRPr="001831C6">
              <w:rPr>
                <w:noProof/>
              </w:rPr>
              <w:t>1</w:t>
            </w:r>
          </w:p>
        </w:tc>
        <w:tc>
          <w:tcPr>
            <w:tcW w:w="969" w:type="dxa"/>
            <w:vAlign w:val="center"/>
          </w:tcPr>
          <w:p w:rsidR="004325F5" w:rsidRPr="001831C6" w:rsidRDefault="004325F5" w:rsidP="006C29AF">
            <w:pPr>
              <w:widowControl w:val="0"/>
              <w:jc w:val="both"/>
              <w:rPr>
                <w:noProof/>
              </w:rPr>
            </w:pPr>
            <w:r w:rsidRPr="001831C6">
              <w:rPr>
                <w:noProof/>
              </w:rPr>
              <w:t>0</w:t>
            </w:r>
          </w:p>
        </w:tc>
        <w:tc>
          <w:tcPr>
            <w:tcW w:w="969" w:type="dxa"/>
            <w:vAlign w:val="center"/>
          </w:tcPr>
          <w:p w:rsidR="004325F5" w:rsidRPr="001831C6" w:rsidRDefault="00922A53" w:rsidP="006C29AF">
            <w:pPr>
              <w:widowControl w:val="0"/>
              <w:jc w:val="both"/>
              <w:rPr>
                <w:noProof/>
              </w:rPr>
            </w:pPr>
            <w:r w:rsidRPr="00C730BE">
              <w:rPr>
                <w:noProof/>
                <w:position w:val="-24"/>
              </w:rPr>
              <w:object w:dxaOrig="220" w:dyaOrig="620">
                <v:shape id="_x0000_i1716" type="#_x0000_t75" style="width:11.25pt;height:30.75pt" o:ole="">
                  <v:imagedata r:id="rId1358" o:title=""/>
                </v:shape>
                <o:OLEObject Type="Embed" ProgID="Equation.DSMT4" ShapeID="_x0000_i1716" DrawAspect="Content" ObjectID="_1535590226" r:id="rId1359"/>
              </w:object>
            </w:r>
          </w:p>
        </w:tc>
        <w:tc>
          <w:tcPr>
            <w:tcW w:w="969" w:type="dxa"/>
            <w:vAlign w:val="center"/>
          </w:tcPr>
          <w:p w:rsidR="004325F5" w:rsidRPr="001831C6" w:rsidRDefault="00922A53" w:rsidP="006C29AF">
            <w:pPr>
              <w:widowControl w:val="0"/>
              <w:jc w:val="both"/>
              <w:rPr>
                <w:noProof/>
              </w:rPr>
            </w:pPr>
            <w:r w:rsidRPr="00C730BE">
              <w:rPr>
                <w:noProof/>
                <w:position w:val="-24"/>
              </w:rPr>
              <w:object w:dxaOrig="499" w:dyaOrig="620">
                <v:shape id="_x0000_i1717" type="#_x0000_t75" style="width:24.75pt;height:30.75pt" o:ole="">
                  <v:imagedata r:id="rId1360" o:title=""/>
                </v:shape>
                <o:OLEObject Type="Embed" ProgID="Equation.DSMT4" ShapeID="_x0000_i1717" DrawAspect="Content" ObjectID="_1535590227" r:id="rId1361"/>
              </w:object>
            </w:r>
          </w:p>
        </w:tc>
        <w:tc>
          <w:tcPr>
            <w:tcW w:w="969" w:type="dxa"/>
            <w:vAlign w:val="center"/>
          </w:tcPr>
          <w:p w:rsidR="004325F5" w:rsidRPr="001831C6" w:rsidRDefault="004325F5" w:rsidP="006C29AF">
            <w:pPr>
              <w:widowControl w:val="0"/>
              <w:jc w:val="both"/>
              <w:rPr>
                <w:noProof/>
              </w:rPr>
            </w:pPr>
            <w:r w:rsidRPr="001831C6">
              <w:rPr>
                <w:noProof/>
              </w:rPr>
              <w:t>0</w:t>
            </w:r>
          </w:p>
        </w:tc>
        <w:tc>
          <w:tcPr>
            <w:tcW w:w="969" w:type="dxa"/>
            <w:vAlign w:val="center"/>
          </w:tcPr>
          <w:p w:rsidR="004325F5" w:rsidRPr="001831C6" w:rsidRDefault="004325F5" w:rsidP="006C29AF">
            <w:pPr>
              <w:widowControl w:val="0"/>
              <w:jc w:val="both"/>
              <w:rPr>
                <w:noProof/>
              </w:rPr>
            </w:pPr>
            <w:r w:rsidRPr="001831C6">
              <w:rPr>
                <w:noProof/>
              </w:rPr>
              <w:t>0</w:t>
            </w:r>
          </w:p>
        </w:tc>
      </w:tr>
      <w:tr w:rsidR="004325F5" w:rsidRPr="001831C6">
        <w:tblPrEx>
          <w:tblCellMar>
            <w:top w:w="0" w:type="dxa"/>
            <w:bottom w:w="0" w:type="dxa"/>
          </w:tblCellMar>
        </w:tblPrEx>
        <w:trPr>
          <w:cantSplit/>
        </w:trPr>
        <w:tc>
          <w:tcPr>
            <w:tcW w:w="1273" w:type="dxa"/>
            <w:vAlign w:val="center"/>
          </w:tcPr>
          <w:p w:rsidR="004325F5" w:rsidRPr="001831C6" w:rsidRDefault="00922A53" w:rsidP="006C29AF">
            <w:pPr>
              <w:widowControl w:val="0"/>
              <w:jc w:val="both"/>
              <w:rPr>
                <w:noProof/>
              </w:rPr>
            </w:pPr>
            <w:r w:rsidRPr="00C730BE">
              <w:rPr>
                <w:noProof/>
                <w:position w:val="-12"/>
              </w:rPr>
              <w:object w:dxaOrig="260" w:dyaOrig="360">
                <v:shape id="_x0000_i1718" type="#_x0000_t75" style="width:12.75pt;height:18pt" o:ole="">
                  <v:imagedata r:id="rId1362" o:title=""/>
                </v:shape>
                <o:OLEObject Type="Embed" ProgID="Equation.DSMT4" ShapeID="_x0000_i1718" DrawAspect="Content" ObjectID="_1535590228" r:id="rId1363"/>
              </w:object>
            </w:r>
          </w:p>
        </w:tc>
        <w:tc>
          <w:tcPr>
            <w:tcW w:w="1273" w:type="dxa"/>
            <w:vAlign w:val="center"/>
          </w:tcPr>
          <w:p w:rsidR="004325F5" w:rsidRPr="001831C6" w:rsidRDefault="004325F5" w:rsidP="006C29AF">
            <w:pPr>
              <w:widowControl w:val="0"/>
              <w:jc w:val="both"/>
              <w:rPr>
                <w:noProof/>
              </w:rPr>
            </w:pPr>
            <w:r w:rsidRPr="001831C6">
              <w:rPr>
                <w:noProof/>
              </w:rPr>
              <w:t>150</w:t>
            </w:r>
          </w:p>
        </w:tc>
        <w:tc>
          <w:tcPr>
            <w:tcW w:w="1273" w:type="dxa"/>
            <w:vAlign w:val="center"/>
          </w:tcPr>
          <w:p w:rsidR="004325F5" w:rsidRPr="001831C6" w:rsidRDefault="00922A53" w:rsidP="006C29AF">
            <w:pPr>
              <w:widowControl w:val="0"/>
              <w:jc w:val="both"/>
              <w:rPr>
                <w:noProof/>
              </w:rPr>
            </w:pPr>
            <w:r w:rsidRPr="00C730BE">
              <w:rPr>
                <w:noProof/>
                <w:position w:val="-24"/>
              </w:rPr>
              <w:object w:dxaOrig="380" w:dyaOrig="620">
                <v:shape id="_x0000_i1719" type="#_x0000_t75" style="width:18.75pt;height:30.75pt" o:ole="">
                  <v:imagedata r:id="rId1364" o:title=""/>
                </v:shape>
                <o:OLEObject Type="Embed" ProgID="Equation.DSMT4" ShapeID="_x0000_i1719" DrawAspect="Content" ObjectID="_1535590229" r:id="rId1365"/>
              </w:object>
            </w:r>
          </w:p>
        </w:tc>
        <w:tc>
          <w:tcPr>
            <w:tcW w:w="969" w:type="dxa"/>
            <w:vAlign w:val="center"/>
          </w:tcPr>
          <w:p w:rsidR="004325F5" w:rsidRPr="001831C6" w:rsidRDefault="004325F5" w:rsidP="006C29AF">
            <w:pPr>
              <w:widowControl w:val="0"/>
              <w:jc w:val="both"/>
              <w:rPr>
                <w:noProof/>
              </w:rPr>
            </w:pPr>
            <w:r w:rsidRPr="001831C6">
              <w:rPr>
                <w:noProof/>
              </w:rPr>
              <w:t>0</w:t>
            </w:r>
          </w:p>
        </w:tc>
        <w:tc>
          <w:tcPr>
            <w:tcW w:w="969" w:type="dxa"/>
            <w:vAlign w:val="center"/>
          </w:tcPr>
          <w:p w:rsidR="004325F5" w:rsidRPr="001831C6" w:rsidRDefault="004325F5" w:rsidP="006C29AF">
            <w:pPr>
              <w:widowControl w:val="0"/>
              <w:jc w:val="both"/>
              <w:rPr>
                <w:noProof/>
              </w:rPr>
            </w:pPr>
            <w:r w:rsidRPr="001831C6">
              <w:rPr>
                <w:noProof/>
              </w:rPr>
              <w:t>1</w:t>
            </w:r>
          </w:p>
        </w:tc>
        <w:tc>
          <w:tcPr>
            <w:tcW w:w="969" w:type="dxa"/>
            <w:vAlign w:val="center"/>
          </w:tcPr>
          <w:p w:rsidR="004325F5" w:rsidRPr="001831C6" w:rsidRDefault="00922A53" w:rsidP="006C29AF">
            <w:pPr>
              <w:widowControl w:val="0"/>
              <w:jc w:val="both"/>
              <w:rPr>
                <w:noProof/>
              </w:rPr>
            </w:pPr>
            <w:r w:rsidRPr="00C730BE">
              <w:rPr>
                <w:noProof/>
                <w:position w:val="-24"/>
              </w:rPr>
              <w:object w:dxaOrig="400" w:dyaOrig="620">
                <v:shape id="_x0000_i1720" type="#_x0000_t75" style="width:20.25pt;height:30.75pt" o:ole="">
                  <v:imagedata r:id="rId1366" o:title=""/>
                </v:shape>
                <o:OLEObject Type="Embed" ProgID="Equation.DSMT4" ShapeID="_x0000_i1720" DrawAspect="Content" ObjectID="_1535590230" r:id="rId1367"/>
              </w:object>
            </w:r>
          </w:p>
        </w:tc>
        <w:tc>
          <w:tcPr>
            <w:tcW w:w="969" w:type="dxa"/>
            <w:vAlign w:val="center"/>
          </w:tcPr>
          <w:p w:rsidR="004325F5" w:rsidRPr="001831C6" w:rsidRDefault="00922A53" w:rsidP="006C29AF">
            <w:pPr>
              <w:widowControl w:val="0"/>
              <w:jc w:val="both"/>
              <w:rPr>
                <w:noProof/>
              </w:rPr>
            </w:pPr>
            <w:r w:rsidRPr="00C730BE">
              <w:rPr>
                <w:noProof/>
                <w:position w:val="-24"/>
              </w:rPr>
              <w:object w:dxaOrig="400" w:dyaOrig="620">
                <v:shape id="_x0000_i1721" type="#_x0000_t75" style="width:20.25pt;height:30.75pt" o:ole="">
                  <v:imagedata r:id="rId1368" o:title=""/>
                </v:shape>
                <o:OLEObject Type="Embed" ProgID="Equation.DSMT4" ShapeID="_x0000_i1721" DrawAspect="Content" ObjectID="_1535590231" r:id="rId1369"/>
              </w:object>
            </w:r>
          </w:p>
        </w:tc>
        <w:tc>
          <w:tcPr>
            <w:tcW w:w="969" w:type="dxa"/>
            <w:vAlign w:val="center"/>
          </w:tcPr>
          <w:p w:rsidR="004325F5" w:rsidRPr="001831C6" w:rsidRDefault="004325F5" w:rsidP="006C29AF">
            <w:pPr>
              <w:widowControl w:val="0"/>
              <w:jc w:val="both"/>
              <w:rPr>
                <w:noProof/>
              </w:rPr>
            </w:pPr>
            <w:r w:rsidRPr="001831C6">
              <w:rPr>
                <w:noProof/>
              </w:rPr>
              <w:t>0</w:t>
            </w:r>
          </w:p>
        </w:tc>
        <w:tc>
          <w:tcPr>
            <w:tcW w:w="969" w:type="dxa"/>
            <w:vAlign w:val="center"/>
          </w:tcPr>
          <w:p w:rsidR="004325F5" w:rsidRPr="001831C6" w:rsidRDefault="004325F5" w:rsidP="006C29AF">
            <w:pPr>
              <w:widowControl w:val="0"/>
              <w:jc w:val="both"/>
              <w:rPr>
                <w:noProof/>
              </w:rPr>
            </w:pPr>
            <w:r w:rsidRPr="001831C6">
              <w:rPr>
                <w:noProof/>
              </w:rPr>
              <w:t>0</w:t>
            </w:r>
          </w:p>
        </w:tc>
      </w:tr>
      <w:tr w:rsidR="004325F5" w:rsidRPr="001831C6">
        <w:tblPrEx>
          <w:tblCellMar>
            <w:top w:w="0" w:type="dxa"/>
            <w:bottom w:w="0" w:type="dxa"/>
          </w:tblCellMar>
        </w:tblPrEx>
        <w:trPr>
          <w:cantSplit/>
        </w:trPr>
        <w:tc>
          <w:tcPr>
            <w:tcW w:w="1273" w:type="dxa"/>
            <w:vAlign w:val="center"/>
          </w:tcPr>
          <w:p w:rsidR="004325F5" w:rsidRPr="001831C6" w:rsidRDefault="00922A53" w:rsidP="006C29AF">
            <w:pPr>
              <w:widowControl w:val="0"/>
              <w:jc w:val="both"/>
              <w:rPr>
                <w:noProof/>
              </w:rPr>
            </w:pPr>
            <w:r w:rsidRPr="00C730BE">
              <w:rPr>
                <w:noProof/>
                <w:position w:val="-12"/>
              </w:rPr>
              <w:object w:dxaOrig="260" w:dyaOrig="360">
                <v:shape id="_x0000_i1722" type="#_x0000_t75" style="width:12.75pt;height:18pt" o:ole="">
                  <v:imagedata r:id="rId1370" o:title=""/>
                </v:shape>
                <o:OLEObject Type="Embed" ProgID="Equation.DSMT4" ShapeID="_x0000_i1722" DrawAspect="Content" ObjectID="_1535590232" r:id="rId1371"/>
              </w:object>
            </w:r>
          </w:p>
        </w:tc>
        <w:tc>
          <w:tcPr>
            <w:tcW w:w="1273" w:type="dxa"/>
            <w:vAlign w:val="center"/>
          </w:tcPr>
          <w:p w:rsidR="004325F5" w:rsidRPr="001831C6" w:rsidRDefault="004325F5" w:rsidP="006C29AF">
            <w:pPr>
              <w:widowControl w:val="0"/>
              <w:jc w:val="both"/>
              <w:rPr>
                <w:noProof/>
              </w:rPr>
            </w:pPr>
            <w:r w:rsidRPr="001831C6">
              <w:rPr>
                <w:i/>
                <w:noProof/>
              </w:rPr>
              <w:sym w:font="Symbol" w:char="F02D"/>
            </w:r>
            <w:r w:rsidRPr="001831C6">
              <w:rPr>
                <w:i/>
                <w:noProof/>
              </w:rPr>
              <w:t>М</w:t>
            </w:r>
          </w:p>
        </w:tc>
        <w:tc>
          <w:tcPr>
            <w:tcW w:w="1273" w:type="dxa"/>
            <w:vAlign w:val="center"/>
          </w:tcPr>
          <w:p w:rsidR="004325F5" w:rsidRPr="001831C6" w:rsidRDefault="00922A53" w:rsidP="006C29AF">
            <w:pPr>
              <w:widowControl w:val="0"/>
              <w:jc w:val="both"/>
              <w:rPr>
                <w:noProof/>
              </w:rPr>
            </w:pPr>
            <w:r w:rsidRPr="00C730BE">
              <w:rPr>
                <w:noProof/>
                <w:position w:val="-24"/>
              </w:rPr>
              <w:object w:dxaOrig="240" w:dyaOrig="620">
                <v:shape id="_x0000_i1723" type="#_x0000_t75" style="width:12pt;height:30.75pt" o:ole="">
                  <v:imagedata r:id="rId1372" o:title=""/>
                </v:shape>
                <o:OLEObject Type="Embed" ProgID="Equation.DSMT4" ShapeID="_x0000_i1723" DrawAspect="Content" ObjectID="_1535590233" r:id="rId1373"/>
              </w:object>
            </w:r>
          </w:p>
        </w:tc>
        <w:tc>
          <w:tcPr>
            <w:tcW w:w="969" w:type="dxa"/>
            <w:vAlign w:val="center"/>
          </w:tcPr>
          <w:p w:rsidR="004325F5" w:rsidRPr="001831C6" w:rsidRDefault="004325F5" w:rsidP="006C29AF">
            <w:pPr>
              <w:widowControl w:val="0"/>
              <w:jc w:val="both"/>
              <w:rPr>
                <w:noProof/>
              </w:rPr>
            </w:pPr>
            <w:r w:rsidRPr="001831C6">
              <w:rPr>
                <w:noProof/>
              </w:rPr>
              <w:t>0</w:t>
            </w:r>
          </w:p>
        </w:tc>
        <w:tc>
          <w:tcPr>
            <w:tcW w:w="969" w:type="dxa"/>
            <w:vAlign w:val="center"/>
          </w:tcPr>
          <w:p w:rsidR="004325F5" w:rsidRPr="001831C6" w:rsidRDefault="004325F5" w:rsidP="006C29AF">
            <w:pPr>
              <w:widowControl w:val="0"/>
              <w:jc w:val="both"/>
              <w:rPr>
                <w:noProof/>
              </w:rPr>
            </w:pPr>
            <w:r w:rsidRPr="001831C6">
              <w:rPr>
                <w:noProof/>
              </w:rPr>
              <w:t>0</w:t>
            </w:r>
          </w:p>
        </w:tc>
        <w:tc>
          <w:tcPr>
            <w:tcW w:w="969" w:type="dxa"/>
            <w:vAlign w:val="center"/>
          </w:tcPr>
          <w:p w:rsidR="004325F5" w:rsidRPr="001831C6" w:rsidRDefault="00922A53" w:rsidP="006C29AF">
            <w:pPr>
              <w:widowControl w:val="0"/>
              <w:jc w:val="both"/>
              <w:rPr>
                <w:noProof/>
              </w:rPr>
            </w:pPr>
            <w:r w:rsidRPr="00C730BE">
              <w:rPr>
                <w:noProof/>
                <w:position w:val="-24"/>
              </w:rPr>
              <w:object w:dxaOrig="220" w:dyaOrig="620">
                <v:shape id="_x0000_i1724" type="#_x0000_t75" style="width:11.25pt;height:30.75pt" o:ole="">
                  <v:imagedata r:id="rId1374" o:title=""/>
                </v:shape>
                <o:OLEObject Type="Embed" ProgID="Equation.DSMT4" ShapeID="_x0000_i1724" DrawAspect="Content" ObjectID="_1535590234" r:id="rId1375"/>
              </w:object>
            </w:r>
          </w:p>
        </w:tc>
        <w:tc>
          <w:tcPr>
            <w:tcW w:w="969" w:type="dxa"/>
            <w:vAlign w:val="center"/>
          </w:tcPr>
          <w:p w:rsidR="004325F5" w:rsidRPr="001831C6" w:rsidRDefault="00922A53" w:rsidP="006C29AF">
            <w:pPr>
              <w:widowControl w:val="0"/>
              <w:jc w:val="both"/>
              <w:rPr>
                <w:noProof/>
              </w:rPr>
            </w:pPr>
            <w:r w:rsidRPr="00C730BE">
              <w:rPr>
                <w:noProof/>
                <w:position w:val="-24"/>
              </w:rPr>
              <w:object w:dxaOrig="240" w:dyaOrig="620">
                <v:shape id="_x0000_i1725" type="#_x0000_t75" style="width:12pt;height:30.75pt" o:ole="">
                  <v:imagedata r:id="rId1376" o:title=""/>
                </v:shape>
                <o:OLEObject Type="Embed" ProgID="Equation.DSMT4" ShapeID="_x0000_i1725" DrawAspect="Content" ObjectID="_1535590235" r:id="rId1377"/>
              </w:object>
            </w:r>
          </w:p>
        </w:tc>
        <w:tc>
          <w:tcPr>
            <w:tcW w:w="969" w:type="dxa"/>
            <w:vAlign w:val="center"/>
          </w:tcPr>
          <w:p w:rsidR="004325F5" w:rsidRPr="001831C6" w:rsidRDefault="004325F5" w:rsidP="006C29AF">
            <w:pPr>
              <w:widowControl w:val="0"/>
              <w:jc w:val="both"/>
              <w:rPr>
                <w:noProof/>
              </w:rPr>
            </w:pPr>
            <w:r w:rsidRPr="001831C6">
              <w:rPr>
                <w:noProof/>
              </w:rPr>
              <w:sym w:font="Symbol" w:char="F02D"/>
            </w:r>
            <w:r w:rsidRPr="001831C6">
              <w:rPr>
                <w:noProof/>
              </w:rPr>
              <w:t>1</w:t>
            </w:r>
          </w:p>
        </w:tc>
        <w:tc>
          <w:tcPr>
            <w:tcW w:w="969" w:type="dxa"/>
            <w:vAlign w:val="center"/>
          </w:tcPr>
          <w:p w:rsidR="004325F5" w:rsidRPr="001831C6" w:rsidRDefault="004325F5" w:rsidP="006C29AF">
            <w:pPr>
              <w:widowControl w:val="0"/>
              <w:jc w:val="both"/>
              <w:rPr>
                <w:noProof/>
              </w:rPr>
            </w:pPr>
            <w:r w:rsidRPr="001831C6">
              <w:rPr>
                <w:noProof/>
              </w:rPr>
              <w:t>1</w:t>
            </w:r>
          </w:p>
        </w:tc>
      </w:tr>
      <w:tr w:rsidR="004325F5" w:rsidRPr="001831C6">
        <w:tblPrEx>
          <w:tblCellMar>
            <w:top w:w="0" w:type="dxa"/>
            <w:bottom w:w="0" w:type="dxa"/>
          </w:tblCellMar>
        </w:tblPrEx>
        <w:trPr>
          <w:cantSplit/>
        </w:trPr>
        <w:tc>
          <w:tcPr>
            <w:tcW w:w="2546" w:type="dxa"/>
            <w:gridSpan w:val="2"/>
            <w:vMerge w:val="restart"/>
            <w:vAlign w:val="center"/>
          </w:tcPr>
          <w:p w:rsidR="004325F5" w:rsidRPr="001831C6" w:rsidRDefault="00922A53" w:rsidP="006C29AF">
            <w:pPr>
              <w:widowControl w:val="0"/>
              <w:jc w:val="both"/>
              <w:rPr>
                <w:noProof/>
              </w:rPr>
            </w:pPr>
            <w:r w:rsidRPr="00C730BE">
              <w:rPr>
                <w:noProof/>
                <w:position w:val="-14"/>
              </w:rPr>
              <w:object w:dxaOrig="1140" w:dyaOrig="380">
                <v:shape id="_x0000_i1726" type="#_x0000_t75" style="width:57pt;height:18.75pt" o:ole="">
                  <v:imagedata r:id="rId1378" o:title=""/>
                </v:shape>
                <o:OLEObject Type="Embed" ProgID="Equation.DSMT4" ShapeID="_x0000_i1726" DrawAspect="Content" ObjectID="_1535590236" r:id="rId1379"/>
              </w:object>
            </w:r>
          </w:p>
        </w:tc>
        <w:tc>
          <w:tcPr>
            <w:tcW w:w="1273" w:type="dxa"/>
            <w:vAlign w:val="center"/>
          </w:tcPr>
          <w:p w:rsidR="004325F5" w:rsidRPr="001831C6" w:rsidRDefault="004325F5" w:rsidP="006C29AF">
            <w:pPr>
              <w:widowControl w:val="0"/>
              <w:jc w:val="both"/>
              <w:rPr>
                <w:noProof/>
              </w:rPr>
            </w:pPr>
            <w:r w:rsidRPr="001831C6">
              <w:rPr>
                <w:noProof/>
              </w:rPr>
              <w:t>1475</w:t>
            </w:r>
          </w:p>
        </w:tc>
        <w:tc>
          <w:tcPr>
            <w:tcW w:w="969" w:type="dxa"/>
            <w:vAlign w:val="center"/>
          </w:tcPr>
          <w:p w:rsidR="004325F5" w:rsidRPr="001831C6" w:rsidRDefault="004325F5" w:rsidP="006C29AF">
            <w:pPr>
              <w:widowControl w:val="0"/>
              <w:jc w:val="both"/>
              <w:rPr>
                <w:noProof/>
              </w:rPr>
            </w:pPr>
            <w:r w:rsidRPr="001831C6">
              <w:rPr>
                <w:noProof/>
              </w:rPr>
              <w:t>0</w:t>
            </w:r>
          </w:p>
        </w:tc>
        <w:tc>
          <w:tcPr>
            <w:tcW w:w="969" w:type="dxa"/>
            <w:vAlign w:val="center"/>
          </w:tcPr>
          <w:p w:rsidR="004325F5" w:rsidRPr="001831C6" w:rsidRDefault="004325F5" w:rsidP="006C29AF">
            <w:pPr>
              <w:widowControl w:val="0"/>
              <w:jc w:val="both"/>
              <w:rPr>
                <w:noProof/>
              </w:rPr>
            </w:pPr>
            <w:r w:rsidRPr="001831C6">
              <w:rPr>
                <w:noProof/>
              </w:rPr>
              <w:t>0</w:t>
            </w:r>
          </w:p>
        </w:tc>
        <w:tc>
          <w:tcPr>
            <w:tcW w:w="969" w:type="dxa"/>
            <w:vAlign w:val="center"/>
          </w:tcPr>
          <w:p w:rsidR="004325F5" w:rsidRPr="001831C6" w:rsidRDefault="004325F5" w:rsidP="006C29AF">
            <w:pPr>
              <w:widowControl w:val="0"/>
              <w:jc w:val="both"/>
              <w:rPr>
                <w:noProof/>
              </w:rPr>
            </w:pPr>
            <w:r w:rsidRPr="001831C6">
              <w:rPr>
                <w:noProof/>
              </w:rPr>
              <w:t>10</w:t>
            </w:r>
          </w:p>
        </w:tc>
        <w:tc>
          <w:tcPr>
            <w:tcW w:w="969" w:type="dxa"/>
            <w:vAlign w:val="center"/>
          </w:tcPr>
          <w:p w:rsidR="004325F5" w:rsidRPr="001831C6" w:rsidRDefault="00922A53" w:rsidP="006C29AF">
            <w:pPr>
              <w:widowControl w:val="0"/>
              <w:jc w:val="both"/>
              <w:rPr>
                <w:noProof/>
              </w:rPr>
            </w:pPr>
            <w:r w:rsidRPr="00C730BE">
              <w:rPr>
                <w:noProof/>
                <w:position w:val="-24"/>
              </w:rPr>
              <w:object w:dxaOrig="380" w:dyaOrig="620">
                <v:shape id="_x0000_i1727" type="#_x0000_t75" style="width:18.75pt;height:30.75pt" o:ole="">
                  <v:imagedata r:id="rId1380" o:title=""/>
                </v:shape>
                <o:OLEObject Type="Embed" ProgID="Equation.DSMT4" ShapeID="_x0000_i1727" DrawAspect="Content" ObjectID="_1535590237" r:id="rId1381"/>
              </w:object>
            </w:r>
          </w:p>
        </w:tc>
        <w:tc>
          <w:tcPr>
            <w:tcW w:w="969" w:type="dxa"/>
            <w:vAlign w:val="center"/>
          </w:tcPr>
          <w:p w:rsidR="004325F5" w:rsidRPr="001831C6" w:rsidRDefault="004325F5" w:rsidP="006C29AF">
            <w:pPr>
              <w:widowControl w:val="0"/>
              <w:jc w:val="both"/>
              <w:rPr>
                <w:noProof/>
              </w:rPr>
            </w:pPr>
            <w:r w:rsidRPr="001831C6">
              <w:rPr>
                <w:noProof/>
              </w:rPr>
              <w:t>0</w:t>
            </w:r>
          </w:p>
        </w:tc>
        <w:tc>
          <w:tcPr>
            <w:tcW w:w="969" w:type="dxa"/>
            <w:vAlign w:val="center"/>
          </w:tcPr>
          <w:p w:rsidR="004325F5" w:rsidRPr="001831C6" w:rsidRDefault="004325F5" w:rsidP="006C29AF">
            <w:pPr>
              <w:widowControl w:val="0"/>
              <w:jc w:val="both"/>
              <w:rPr>
                <w:noProof/>
              </w:rPr>
            </w:pPr>
            <w:r w:rsidRPr="001831C6">
              <w:rPr>
                <w:noProof/>
              </w:rPr>
              <w:t>0</w:t>
            </w:r>
          </w:p>
        </w:tc>
      </w:tr>
      <w:tr w:rsidR="004325F5" w:rsidRPr="001831C6">
        <w:tblPrEx>
          <w:tblCellMar>
            <w:top w:w="0" w:type="dxa"/>
            <w:bottom w:w="0" w:type="dxa"/>
          </w:tblCellMar>
        </w:tblPrEx>
        <w:trPr>
          <w:cantSplit/>
        </w:trPr>
        <w:tc>
          <w:tcPr>
            <w:tcW w:w="2546" w:type="dxa"/>
            <w:gridSpan w:val="2"/>
            <w:vMerge/>
            <w:tcBorders>
              <w:bottom w:val="single" w:sz="12" w:space="0" w:color="auto"/>
            </w:tcBorders>
            <w:vAlign w:val="center"/>
          </w:tcPr>
          <w:p w:rsidR="004325F5" w:rsidRPr="001831C6" w:rsidRDefault="004325F5" w:rsidP="006C29AF">
            <w:pPr>
              <w:widowControl w:val="0"/>
              <w:jc w:val="both"/>
              <w:rPr>
                <w:noProof/>
              </w:rPr>
            </w:pPr>
          </w:p>
        </w:tc>
        <w:tc>
          <w:tcPr>
            <w:tcW w:w="1273" w:type="dxa"/>
            <w:tcBorders>
              <w:bottom w:val="single" w:sz="12" w:space="0" w:color="auto"/>
            </w:tcBorders>
            <w:vAlign w:val="center"/>
          </w:tcPr>
          <w:p w:rsidR="004325F5" w:rsidRPr="001831C6" w:rsidRDefault="00922A53" w:rsidP="006C29AF">
            <w:pPr>
              <w:widowControl w:val="0"/>
              <w:jc w:val="both"/>
              <w:rPr>
                <w:noProof/>
              </w:rPr>
            </w:pPr>
            <w:r w:rsidRPr="00C730BE">
              <w:rPr>
                <w:i/>
                <w:noProof/>
                <w:position w:val="-24"/>
              </w:rPr>
              <w:object w:dxaOrig="400" w:dyaOrig="620">
                <v:shape id="_x0000_i1728" type="#_x0000_t75" style="width:20.25pt;height:30.75pt" o:ole="">
                  <v:imagedata r:id="rId1382" o:title=""/>
                </v:shape>
                <o:OLEObject Type="Embed" ProgID="Equation.DSMT4" ShapeID="_x0000_i1728" DrawAspect="Content" ObjectID="_1535590238" r:id="rId1383"/>
              </w:object>
            </w:r>
            <w:r w:rsidR="004325F5" w:rsidRPr="001831C6">
              <w:rPr>
                <w:i/>
                <w:noProof/>
              </w:rPr>
              <w:t>М</w:t>
            </w:r>
          </w:p>
        </w:tc>
        <w:tc>
          <w:tcPr>
            <w:tcW w:w="969" w:type="dxa"/>
            <w:tcBorders>
              <w:bottom w:val="single" w:sz="12" w:space="0" w:color="auto"/>
            </w:tcBorders>
            <w:vAlign w:val="center"/>
          </w:tcPr>
          <w:p w:rsidR="004325F5" w:rsidRPr="001831C6" w:rsidRDefault="004325F5" w:rsidP="006C29AF">
            <w:pPr>
              <w:widowControl w:val="0"/>
              <w:jc w:val="both"/>
              <w:rPr>
                <w:noProof/>
              </w:rPr>
            </w:pPr>
            <w:r w:rsidRPr="001831C6">
              <w:rPr>
                <w:noProof/>
              </w:rPr>
              <w:t>0</w:t>
            </w:r>
          </w:p>
        </w:tc>
        <w:tc>
          <w:tcPr>
            <w:tcW w:w="969" w:type="dxa"/>
            <w:tcBorders>
              <w:bottom w:val="single" w:sz="12" w:space="0" w:color="auto"/>
            </w:tcBorders>
            <w:vAlign w:val="center"/>
          </w:tcPr>
          <w:p w:rsidR="004325F5" w:rsidRPr="001831C6" w:rsidRDefault="004325F5" w:rsidP="006C29AF">
            <w:pPr>
              <w:widowControl w:val="0"/>
              <w:jc w:val="both"/>
              <w:rPr>
                <w:noProof/>
              </w:rPr>
            </w:pPr>
            <w:r w:rsidRPr="001831C6">
              <w:rPr>
                <w:noProof/>
              </w:rPr>
              <w:t>0</w:t>
            </w:r>
          </w:p>
        </w:tc>
        <w:tc>
          <w:tcPr>
            <w:tcW w:w="969" w:type="dxa"/>
            <w:tcBorders>
              <w:bottom w:val="single" w:sz="12" w:space="0" w:color="auto"/>
            </w:tcBorders>
            <w:vAlign w:val="center"/>
          </w:tcPr>
          <w:p w:rsidR="004325F5" w:rsidRPr="001831C6" w:rsidRDefault="00922A53" w:rsidP="006C29AF">
            <w:pPr>
              <w:widowControl w:val="0"/>
              <w:jc w:val="both"/>
              <w:rPr>
                <w:noProof/>
              </w:rPr>
            </w:pPr>
            <w:r w:rsidRPr="00C730BE">
              <w:rPr>
                <w:i/>
                <w:noProof/>
                <w:position w:val="-24"/>
              </w:rPr>
              <w:object w:dxaOrig="380" w:dyaOrig="620">
                <v:shape id="_x0000_i1729" type="#_x0000_t75" style="width:18.75pt;height:30.75pt" o:ole="">
                  <v:imagedata r:id="rId1384" o:title=""/>
                </v:shape>
                <o:OLEObject Type="Embed" ProgID="Equation.DSMT4" ShapeID="_x0000_i1729" DrawAspect="Content" ObjectID="_1535590239" r:id="rId1385"/>
              </w:object>
            </w:r>
            <w:r w:rsidR="004325F5" w:rsidRPr="001831C6">
              <w:rPr>
                <w:i/>
                <w:noProof/>
              </w:rPr>
              <w:t>М</w:t>
            </w:r>
          </w:p>
        </w:tc>
        <w:tc>
          <w:tcPr>
            <w:tcW w:w="969" w:type="dxa"/>
            <w:tcBorders>
              <w:bottom w:val="single" w:sz="12" w:space="0" w:color="auto"/>
            </w:tcBorders>
            <w:vAlign w:val="center"/>
          </w:tcPr>
          <w:p w:rsidR="004325F5" w:rsidRPr="001831C6" w:rsidRDefault="00922A53" w:rsidP="006C29AF">
            <w:pPr>
              <w:widowControl w:val="0"/>
              <w:jc w:val="both"/>
              <w:rPr>
                <w:noProof/>
              </w:rPr>
            </w:pPr>
            <w:r w:rsidRPr="00C730BE">
              <w:rPr>
                <w:i/>
                <w:noProof/>
                <w:position w:val="-24"/>
              </w:rPr>
              <w:object w:dxaOrig="400" w:dyaOrig="620">
                <v:shape id="_x0000_i1730" type="#_x0000_t75" style="width:20.25pt;height:30.75pt" o:ole="">
                  <v:imagedata r:id="rId1386" o:title=""/>
                </v:shape>
                <o:OLEObject Type="Embed" ProgID="Equation.DSMT4" ShapeID="_x0000_i1730" DrawAspect="Content" ObjectID="_1535590240" r:id="rId1387"/>
              </w:object>
            </w:r>
            <w:r w:rsidR="004325F5" w:rsidRPr="001831C6">
              <w:rPr>
                <w:i/>
                <w:noProof/>
              </w:rPr>
              <w:t>М</w:t>
            </w:r>
          </w:p>
        </w:tc>
        <w:tc>
          <w:tcPr>
            <w:tcW w:w="969" w:type="dxa"/>
            <w:tcBorders>
              <w:bottom w:val="single" w:sz="12" w:space="0" w:color="auto"/>
            </w:tcBorders>
            <w:vAlign w:val="center"/>
          </w:tcPr>
          <w:p w:rsidR="004325F5" w:rsidRPr="001831C6" w:rsidRDefault="004325F5" w:rsidP="006C29AF">
            <w:pPr>
              <w:widowControl w:val="0"/>
              <w:jc w:val="both"/>
              <w:rPr>
                <w:noProof/>
              </w:rPr>
            </w:pPr>
            <w:r w:rsidRPr="001831C6">
              <w:rPr>
                <w:i/>
                <w:noProof/>
              </w:rPr>
              <w:t>М</w:t>
            </w:r>
          </w:p>
        </w:tc>
        <w:tc>
          <w:tcPr>
            <w:tcW w:w="969" w:type="dxa"/>
            <w:tcBorders>
              <w:bottom w:val="single" w:sz="12" w:space="0" w:color="auto"/>
            </w:tcBorders>
            <w:vAlign w:val="center"/>
          </w:tcPr>
          <w:p w:rsidR="004325F5" w:rsidRPr="001831C6" w:rsidRDefault="004325F5" w:rsidP="006C29AF">
            <w:pPr>
              <w:widowControl w:val="0"/>
              <w:jc w:val="both"/>
              <w:rPr>
                <w:noProof/>
              </w:rPr>
            </w:pPr>
            <w:r w:rsidRPr="001831C6">
              <w:rPr>
                <w:noProof/>
              </w:rPr>
              <w:t>0</w:t>
            </w:r>
          </w:p>
        </w:tc>
      </w:tr>
    </w:tbl>
    <w:p w:rsidR="004325F5" w:rsidRPr="001831C6" w:rsidRDefault="004325F5" w:rsidP="006C29AF">
      <w:pPr>
        <w:widowControl w:val="0"/>
        <w:shd w:val="clear" w:color="auto" w:fill="FFFFFF"/>
        <w:jc w:val="both"/>
        <w:rPr>
          <w:noProof/>
        </w:rPr>
      </w:pPr>
    </w:p>
    <w:p w:rsidR="004325F5" w:rsidRPr="001831C6" w:rsidRDefault="004325F5" w:rsidP="006C29AF">
      <w:pPr>
        <w:widowControl w:val="0"/>
        <w:shd w:val="clear" w:color="auto" w:fill="FFFFFF"/>
        <w:ind w:firstLine="180"/>
        <w:jc w:val="both"/>
        <w:rPr>
          <w:noProof/>
        </w:rPr>
      </w:pPr>
      <w:r w:rsidRPr="001831C6">
        <w:rPr>
          <w:noProof/>
        </w:rPr>
        <w:lastRenderedPageBreak/>
        <w:t>Розв'язуючи наведену задачу, остаточно знаходимо цілочисловий оптимальний план:</w:t>
      </w:r>
    </w:p>
    <w:p w:rsidR="004325F5" w:rsidRPr="001831C6" w:rsidRDefault="00922A53" w:rsidP="006C29AF">
      <w:pPr>
        <w:widowControl w:val="0"/>
        <w:shd w:val="clear" w:color="auto" w:fill="FFFFFF"/>
        <w:jc w:val="both"/>
        <w:rPr>
          <w:noProof/>
        </w:rPr>
      </w:pPr>
      <w:r w:rsidRPr="00C730BE">
        <w:rPr>
          <w:noProof/>
          <w:position w:val="-14"/>
        </w:rPr>
        <w:object w:dxaOrig="3360" w:dyaOrig="400">
          <v:shape id="_x0000_i1731" type="#_x0000_t75" style="width:168pt;height:20.25pt" o:ole="">
            <v:imagedata r:id="rId1388" o:title=""/>
          </v:shape>
          <o:OLEObject Type="Embed" ProgID="Equation.DSMT4" ShapeID="_x0000_i1731" DrawAspect="Content" ObjectID="_1535590241" r:id="rId1389"/>
        </w:object>
      </w:r>
      <w:r w:rsidR="004325F5" w:rsidRPr="001831C6">
        <w:rPr>
          <w:noProof/>
        </w:rPr>
        <w:t>.</w:t>
      </w:r>
    </w:p>
    <w:p w:rsidR="00AD7FC8" w:rsidRPr="001831C6" w:rsidRDefault="00AD7FC8" w:rsidP="006C29AF">
      <w:pPr>
        <w:widowControl w:val="0"/>
        <w:shd w:val="clear" w:color="auto" w:fill="FFFFFF"/>
        <w:ind w:firstLine="360"/>
        <w:jc w:val="both"/>
        <w:rPr>
          <w:b/>
          <w:i/>
          <w:noProof/>
        </w:rPr>
      </w:pPr>
    </w:p>
    <w:p w:rsidR="004325F5" w:rsidRPr="001831C6" w:rsidRDefault="00790909" w:rsidP="006C29AF">
      <w:pPr>
        <w:widowControl w:val="0"/>
        <w:shd w:val="clear" w:color="auto" w:fill="FFFFFF"/>
        <w:ind w:firstLine="360"/>
        <w:jc w:val="both"/>
        <w:outlineLvl w:val="1"/>
        <w:rPr>
          <w:b/>
          <w:i/>
          <w:noProof/>
        </w:rPr>
      </w:pPr>
      <w:r>
        <w:rPr>
          <w:b/>
          <w:i/>
          <w:noProof/>
        </w:rPr>
        <w:t>8</w:t>
      </w:r>
      <w:r w:rsidR="004325F5" w:rsidRPr="001831C6">
        <w:rPr>
          <w:b/>
          <w:i/>
          <w:noProof/>
        </w:rPr>
        <w:t>.</w:t>
      </w:r>
      <w:r w:rsidR="00AE3537" w:rsidRPr="001831C6">
        <w:rPr>
          <w:b/>
          <w:i/>
          <w:noProof/>
        </w:rPr>
        <w:t>4</w:t>
      </w:r>
      <w:r w:rsidR="004325F5" w:rsidRPr="001831C6">
        <w:rPr>
          <w:b/>
          <w:i/>
          <w:noProof/>
        </w:rPr>
        <w:t>. Метод «віток і меж»</w:t>
      </w:r>
    </w:p>
    <w:p w:rsidR="004325F5" w:rsidRPr="001831C6" w:rsidRDefault="004325F5" w:rsidP="006C29AF">
      <w:pPr>
        <w:widowControl w:val="0"/>
        <w:shd w:val="clear" w:color="auto" w:fill="FFFFFF"/>
        <w:ind w:firstLine="180"/>
        <w:jc w:val="both"/>
        <w:rPr>
          <w:noProof/>
        </w:rPr>
      </w:pPr>
      <w:r w:rsidRPr="001831C6">
        <w:rPr>
          <w:noProof/>
        </w:rPr>
        <w:t>Ефективнішим за метод Гоморі розв'язування задач цілочислового програмування є метод «віток і меж». Спочатку, як і в разі методу Гоморі, розв'язується послаблена (відкиданням умови цілочисловості) задача.</w:t>
      </w:r>
    </w:p>
    <w:p w:rsidR="004325F5" w:rsidRPr="001831C6" w:rsidRDefault="004325F5" w:rsidP="006C29AF">
      <w:pPr>
        <w:widowControl w:val="0"/>
        <w:shd w:val="clear" w:color="auto" w:fill="FFFFFF"/>
        <w:jc w:val="both"/>
        <w:rPr>
          <w:noProof/>
        </w:rPr>
      </w:pPr>
      <w:r w:rsidRPr="001831C6">
        <w:rPr>
          <w:noProof/>
        </w:rPr>
        <w:tab/>
        <w:t>З цією метою застосовується симплексний метод.</w:t>
      </w:r>
    </w:p>
    <w:p w:rsidR="004325F5" w:rsidRPr="001831C6" w:rsidRDefault="004325F5" w:rsidP="006C29AF">
      <w:pPr>
        <w:widowControl w:val="0"/>
        <w:shd w:val="clear" w:color="auto" w:fill="FFFFFF"/>
        <w:ind w:firstLine="180"/>
        <w:jc w:val="both"/>
        <w:rPr>
          <w:noProof/>
        </w:rPr>
      </w:pPr>
      <w:r w:rsidRPr="001831C6">
        <w:rPr>
          <w:noProof/>
        </w:rPr>
        <w:t xml:space="preserve"> Нехай потрібно знайти </w:t>
      </w:r>
      <w:r w:rsidR="00922A53" w:rsidRPr="00C730BE">
        <w:rPr>
          <w:noProof/>
          <w:position w:val="-14"/>
        </w:rPr>
        <w:object w:dxaOrig="260" w:dyaOrig="380">
          <v:shape id="_x0000_i1732" type="#_x0000_t75" style="width:12.75pt;height:18.75pt" o:ole="">
            <v:imagedata r:id="rId1390" o:title=""/>
          </v:shape>
          <o:OLEObject Type="Embed" ProgID="Equation.DSMT4" ShapeID="_x0000_i1732" DrawAspect="Content" ObjectID="_1535590242" r:id="rId1391"/>
        </w:object>
      </w:r>
      <w:r w:rsidRPr="001831C6">
        <w:rPr>
          <w:noProof/>
        </w:rPr>
        <w:t xml:space="preserve"> — цілочислову змінну, значення якої </w:t>
      </w:r>
      <w:r w:rsidR="00922A53" w:rsidRPr="00C730BE">
        <w:rPr>
          <w:noProof/>
          <w:position w:val="-14"/>
        </w:rPr>
        <w:object w:dxaOrig="260" w:dyaOrig="400">
          <v:shape id="_x0000_i1733" type="#_x0000_t75" style="width:12.75pt;height:20.25pt" o:ole="">
            <v:imagedata r:id="rId1392" o:title=""/>
          </v:shape>
          <o:OLEObject Type="Embed" ProgID="Equation.DSMT4" ShapeID="_x0000_i1733" DrawAspect="Content" ObjectID="_1535590243" r:id="rId1393"/>
        </w:object>
      </w:r>
      <w:r w:rsidRPr="001831C6">
        <w:rPr>
          <w:noProof/>
        </w:rPr>
        <w:t xml:space="preserve"> в оптимальному плані послабленої задачі є дробовим. Тоді можна стверджувати, що в інтервалі </w:t>
      </w:r>
      <w:r w:rsidR="00922A53" w:rsidRPr="00C730BE">
        <w:rPr>
          <w:noProof/>
          <w:position w:val="-18"/>
        </w:rPr>
        <w:object w:dxaOrig="1719" w:dyaOrig="480">
          <v:shape id="_x0000_i1734" type="#_x0000_t75" style="width:86.25pt;height:24pt" o:ole="">
            <v:imagedata r:id="rId1394" o:title=""/>
          </v:shape>
          <o:OLEObject Type="Embed" ProgID="Equation.DSMT4" ShapeID="_x0000_i1734" DrawAspect="Content" ObjectID="_1535590244" r:id="rId1395"/>
        </w:object>
      </w:r>
      <w:r w:rsidRPr="001831C6">
        <w:rPr>
          <w:noProof/>
        </w:rPr>
        <w:t xml:space="preserve"> цілих значень немає.</w:t>
      </w:r>
    </w:p>
    <w:p w:rsidR="004325F5" w:rsidRPr="001831C6" w:rsidRDefault="004325F5" w:rsidP="006C29AF">
      <w:pPr>
        <w:widowControl w:val="0"/>
        <w:shd w:val="clear" w:color="auto" w:fill="FFFFFF"/>
        <w:ind w:firstLine="180"/>
        <w:jc w:val="both"/>
        <w:rPr>
          <w:noProof/>
        </w:rPr>
      </w:pPr>
      <w:r w:rsidRPr="001831C6">
        <w:rPr>
          <w:noProof/>
        </w:rPr>
        <w:t xml:space="preserve">Наприклад, якщо </w:t>
      </w:r>
      <w:r w:rsidR="00922A53" w:rsidRPr="00C730BE">
        <w:rPr>
          <w:noProof/>
          <w:position w:val="-14"/>
        </w:rPr>
        <w:object w:dxaOrig="840" w:dyaOrig="400">
          <v:shape id="_x0000_i1735" type="#_x0000_t75" style="width:42pt;height:20.25pt" o:ole="">
            <v:imagedata r:id="rId1396" o:title=""/>
          </v:shape>
          <o:OLEObject Type="Embed" ProgID="Equation.DSMT4" ShapeID="_x0000_i1735" DrawAspect="Content" ObjectID="_1535590245" r:id="rId1397"/>
        </w:object>
      </w:r>
      <w:r w:rsidRPr="001831C6">
        <w:rPr>
          <w:noProof/>
        </w:rPr>
        <w:t xml:space="preserve">, дістаємо інтервал (2,3), де, очевидно, немає </w:t>
      </w:r>
      <w:r w:rsidR="00922A53" w:rsidRPr="00C730BE">
        <w:rPr>
          <w:noProof/>
          <w:position w:val="-14"/>
        </w:rPr>
        <w:object w:dxaOrig="260" w:dyaOrig="380">
          <v:shape id="_x0000_i1736" type="#_x0000_t75" style="width:12.75pt;height:18.75pt" o:ole="">
            <v:imagedata r:id="rId1398" o:title=""/>
          </v:shape>
          <o:OLEObject Type="Embed" ProgID="Equation.DSMT4" ShapeID="_x0000_i1736" DrawAspect="Content" ObjectID="_1535590246" r:id="rId1399"/>
        </w:object>
      </w:r>
      <w:r w:rsidRPr="001831C6">
        <w:rPr>
          <w:noProof/>
        </w:rPr>
        <w:t xml:space="preserve"> яке набуває цілого значення.</w:t>
      </w:r>
    </w:p>
    <w:p w:rsidR="004325F5" w:rsidRPr="001831C6" w:rsidRDefault="004325F5" w:rsidP="006C29AF">
      <w:pPr>
        <w:widowControl w:val="0"/>
        <w:shd w:val="clear" w:color="auto" w:fill="FFFFFF"/>
        <w:ind w:firstLine="180"/>
        <w:jc w:val="both"/>
        <w:rPr>
          <w:noProof/>
        </w:rPr>
      </w:pPr>
      <w:r w:rsidRPr="001831C6">
        <w:rPr>
          <w:noProof/>
        </w:rPr>
        <w:t xml:space="preserve">Значенню </w:t>
      </w:r>
      <w:r w:rsidR="00922A53" w:rsidRPr="00C730BE">
        <w:rPr>
          <w:noProof/>
          <w:position w:val="-14"/>
        </w:rPr>
        <w:object w:dxaOrig="980" w:dyaOrig="400">
          <v:shape id="_x0000_i1737" type="#_x0000_t75" style="width:48.75pt;height:20.25pt" o:ole="">
            <v:imagedata r:id="rId1400" o:title=""/>
          </v:shape>
          <o:OLEObject Type="Embed" ProgID="Equation.DSMT4" ShapeID="_x0000_i1737" DrawAspect="Content" ObjectID="_1535590247" r:id="rId1401"/>
        </w:object>
      </w:r>
      <w:r w:rsidRPr="001831C6">
        <w:rPr>
          <w:noProof/>
        </w:rPr>
        <w:t xml:space="preserve"> відповідає інтервал (</w:t>
      </w:r>
      <w:r w:rsidRPr="001831C6">
        <w:rPr>
          <w:noProof/>
        </w:rPr>
        <w:sym w:font="Symbol" w:char="F02D"/>
      </w:r>
      <w:r w:rsidRPr="001831C6">
        <w:rPr>
          <w:noProof/>
        </w:rPr>
        <w:t xml:space="preserve">3; </w:t>
      </w:r>
      <w:r w:rsidRPr="001831C6">
        <w:rPr>
          <w:noProof/>
        </w:rPr>
        <w:sym w:font="Symbol" w:char="F02D"/>
      </w:r>
      <w:r w:rsidRPr="001831C6">
        <w:rPr>
          <w:noProof/>
        </w:rPr>
        <w:t>2), де також не існує цілого значення</w:t>
      </w:r>
      <w:r w:rsidR="00922A53" w:rsidRPr="00C730BE">
        <w:rPr>
          <w:noProof/>
          <w:position w:val="-14"/>
        </w:rPr>
        <w:object w:dxaOrig="260" w:dyaOrig="380">
          <v:shape id="_x0000_i1738" type="#_x0000_t75" style="width:12.75pt;height:18.75pt" o:ole="">
            <v:imagedata r:id="rId1402" o:title=""/>
          </v:shape>
          <o:OLEObject Type="Embed" ProgID="Equation.DSMT4" ShapeID="_x0000_i1738" DrawAspect="Content" ObjectID="_1535590248" r:id="rId1403"/>
        </w:object>
      </w:r>
      <w:r w:rsidRPr="001831C6">
        <w:rPr>
          <w:noProof/>
        </w:rPr>
        <w:t xml:space="preserve">. Отже, допустиме ціле значення </w:t>
      </w:r>
      <w:r w:rsidR="00922A53" w:rsidRPr="00C730BE">
        <w:rPr>
          <w:noProof/>
          <w:position w:val="-14"/>
        </w:rPr>
        <w:object w:dxaOrig="260" w:dyaOrig="380">
          <v:shape id="_x0000_i1739" type="#_x0000_t75" style="width:12.75pt;height:18.75pt" o:ole="">
            <v:imagedata r:id="rId1404" o:title=""/>
          </v:shape>
          <o:OLEObject Type="Embed" ProgID="Equation.DSMT4" ShapeID="_x0000_i1739" DrawAspect="Content" ObjectID="_1535590249" r:id="rId1405"/>
        </w:object>
      </w:r>
      <w:r w:rsidRPr="001831C6">
        <w:rPr>
          <w:noProof/>
        </w:rPr>
        <w:t xml:space="preserve"> має задовольняти одну з нерівностей</w:t>
      </w:r>
    </w:p>
    <w:p w:rsidR="004325F5" w:rsidRPr="001831C6" w:rsidRDefault="00922A53" w:rsidP="006C29AF">
      <w:pPr>
        <w:widowControl w:val="0"/>
        <w:shd w:val="clear" w:color="auto" w:fill="FFFFFF"/>
        <w:jc w:val="both"/>
        <w:rPr>
          <w:noProof/>
        </w:rPr>
      </w:pPr>
      <w:r w:rsidRPr="00C730BE">
        <w:rPr>
          <w:noProof/>
          <w:position w:val="-16"/>
        </w:rPr>
        <w:object w:dxaOrig="960" w:dyaOrig="440">
          <v:shape id="_x0000_i1740" type="#_x0000_t75" style="width:48pt;height:21.75pt" o:ole="">
            <v:imagedata r:id="rId1406" o:title=""/>
          </v:shape>
          <o:OLEObject Type="Embed" ProgID="Equation.DSMT4" ShapeID="_x0000_i1740" DrawAspect="Content" ObjectID="_1535590250" r:id="rId1407"/>
        </w:object>
      </w:r>
      <w:r w:rsidR="004325F5" w:rsidRPr="001831C6">
        <w:rPr>
          <w:noProof/>
        </w:rPr>
        <w:t xml:space="preserve">або </w:t>
      </w:r>
      <w:r w:rsidRPr="00C730BE">
        <w:rPr>
          <w:noProof/>
          <w:position w:val="-16"/>
        </w:rPr>
        <w:object w:dxaOrig="1240" w:dyaOrig="440">
          <v:shape id="_x0000_i1741" type="#_x0000_t75" style="width:62.25pt;height:21.75pt" o:ole="">
            <v:imagedata r:id="rId1408" o:title=""/>
          </v:shape>
          <o:OLEObject Type="Embed" ProgID="Equation.DSMT4" ShapeID="_x0000_i1741" DrawAspect="Content" ObjectID="_1535590251" r:id="rId1409"/>
        </w:object>
      </w:r>
      <w:r w:rsidR="004325F5" w:rsidRPr="001831C6">
        <w:rPr>
          <w:noProof/>
        </w:rPr>
        <w:t>.</w:t>
      </w:r>
    </w:p>
    <w:p w:rsidR="004325F5" w:rsidRPr="001831C6" w:rsidRDefault="004325F5" w:rsidP="006C29AF">
      <w:pPr>
        <w:widowControl w:val="0"/>
        <w:shd w:val="clear" w:color="auto" w:fill="FFFFFF"/>
        <w:ind w:firstLine="180"/>
        <w:jc w:val="both"/>
        <w:rPr>
          <w:noProof/>
        </w:rPr>
      </w:pPr>
      <w:r w:rsidRPr="001831C6">
        <w:rPr>
          <w:noProof/>
        </w:rPr>
        <w:t>Приписавши кожну з цих умов до задачі з послабленими обмеженнями, дістанемо дві не пов'язані між собою задачі. Тобто початкову задачу цілочислового програмування (6.1)—(6.4) розіб'ємо на дві задачі з урахуванням умов цілочисловості змінних, значення яких в оптимальному плані послабленої задачі є дробовими. Це означає, що симплекс-методом розв'язуватимемо дві такі задачі:</w:t>
      </w:r>
    </w:p>
    <w:tbl>
      <w:tblPr>
        <w:tblW w:w="0" w:type="auto"/>
        <w:tblInd w:w="792" w:type="dxa"/>
        <w:tblLayout w:type="fixed"/>
        <w:tblLook w:val="0000"/>
      </w:tblPr>
      <w:tblGrid>
        <w:gridCol w:w="4135"/>
        <w:gridCol w:w="3389"/>
      </w:tblGrid>
      <w:tr w:rsidR="004325F5" w:rsidRPr="001831C6">
        <w:tblPrEx>
          <w:tblCellMar>
            <w:top w:w="0" w:type="dxa"/>
            <w:bottom w:w="0" w:type="dxa"/>
          </w:tblCellMar>
        </w:tblPrEx>
        <w:tc>
          <w:tcPr>
            <w:tcW w:w="4135" w:type="dxa"/>
            <w:vAlign w:val="center"/>
          </w:tcPr>
          <w:p w:rsidR="004325F5" w:rsidRPr="001831C6" w:rsidRDefault="00922A53" w:rsidP="006C29AF">
            <w:pPr>
              <w:widowControl w:val="0"/>
              <w:jc w:val="both"/>
              <w:rPr>
                <w:noProof/>
              </w:rPr>
            </w:pPr>
            <w:r w:rsidRPr="00C730BE">
              <w:rPr>
                <w:noProof/>
                <w:position w:val="-30"/>
              </w:rPr>
              <w:object w:dxaOrig="2520" w:dyaOrig="700">
                <v:shape id="_x0000_i1742" type="#_x0000_t75" style="width:126pt;height:35.25pt" o:ole="">
                  <v:imagedata r:id="rId1410" o:title=""/>
                </v:shape>
                <o:OLEObject Type="Embed" ProgID="Equation.DSMT4" ShapeID="_x0000_i1742" DrawAspect="Content" ObjectID="_1535590252" r:id="rId1411"/>
              </w:object>
            </w:r>
          </w:p>
        </w:tc>
        <w:tc>
          <w:tcPr>
            <w:tcW w:w="3389" w:type="dxa"/>
            <w:vAlign w:val="center"/>
          </w:tcPr>
          <w:p w:rsidR="004325F5" w:rsidRPr="001831C6" w:rsidRDefault="00C177BF" w:rsidP="006C29AF">
            <w:pPr>
              <w:widowControl w:val="0"/>
              <w:jc w:val="both"/>
              <w:rPr>
                <w:noProof/>
              </w:rPr>
            </w:pPr>
            <w:r>
              <w:rPr>
                <w:noProof/>
              </w:rPr>
              <w:t>(8</w:t>
            </w:r>
            <w:r w:rsidR="004325F5" w:rsidRPr="001831C6">
              <w:rPr>
                <w:noProof/>
              </w:rPr>
              <w:t>.5)</w:t>
            </w:r>
          </w:p>
        </w:tc>
      </w:tr>
    </w:tbl>
    <w:p w:rsidR="004325F5" w:rsidRPr="001831C6" w:rsidRDefault="004325F5" w:rsidP="006C29AF">
      <w:pPr>
        <w:widowControl w:val="0"/>
        <w:shd w:val="clear" w:color="auto" w:fill="FFFFFF"/>
        <w:jc w:val="both"/>
        <w:rPr>
          <w:noProof/>
        </w:rPr>
      </w:pPr>
      <w:r w:rsidRPr="001831C6">
        <w:rPr>
          <w:noProof/>
        </w:rPr>
        <w:t>за умов</w:t>
      </w:r>
    </w:p>
    <w:tbl>
      <w:tblPr>
        <w:tblW w:w="0" w:type="auto"/>
        <w:tblInd w:w="792" w:type="dxa"/>
        <w:tblLayout w:type="fixed"/>
        <w:tblLook w:val="0000"/>
      </w:tblPr>
      <w:tblGrid>
        <w:gridCol w:w="4135"/>
        <w:gridCol w:w="3389"/>
      </w:tblGrid>
      <w:tr w:rsidR="004325F5" w:rsidRPr="001831C6">
        <w:tblPrEx>
          <w:tblCellMar>
            <w:top w:w="0" w:type="dxa"/>
            <w:bottom w:w="0" w:type="dxa"/>
          </w:tblCellMar>
        </w:tblPrEx>
        <w:tc>
          <w:tcPr>
            <w:tcW w:w="4135" w:type="dxa"/>
            <w:vAlign w:val="center"/>
          </w:tcPr>
          <w:p w:rsidR="004325F5" w:rsidRPr="001831C6" w:rsidRDefault="00922A53" w:rsidP="006C29AF">
            <w:pPr>
              <w:widowControl w:val="0"/>
              <w:jc w:val="both"/>
              <w:rPr>
                <w:noProof/>
              </w:rPr>
            </w:pPr>
            <w:r w:rsidRPr="00C730BE">
              <w:rPr>
                <w:noProof/>
                <w:position w:val="-74"/>
              </w:rPr>
              <w:object w:dxaOrig="1380" w:dyaOrig="1600">
                <v:shape id="_x0000_i1743" type="#_x0000_t75" style="width:69pt;height:80.25pt" o:ole="">
                  <v:imagedata r:id="rId1412" o:title=""/>
                </v:shape>
                <o:OLEObject Type="Embed" ProgID="Equation.DSMT4" ShapeID="_x0000_i1743" DrawAspect="Content" ObjectID="_1535590253" r:id="rId1413"/>
              </w:object>
            </w:r>
          </w:p>
        </w:tc>
        <w:tc>
          <w:tcPr>
            <w:tcW w:w="3389" w:type="dxa"/>
            <w:vAlign w:val="center"/>
          </w:tcPr>
          <w:p w:rsidR="004325F5" w:rsidRPr="001831C6" w:rsidRDefault="00C177BF" w:rsidP="006C29AF">
            <w:pPr>
              <w:widowControl w:val="0"/>
              <w:jc w:val="both"/>
              <w:rPr>
                <w:noProof/>
              </w:rPr>
            </w:pPr>
            <w:r>
              <w:rPr>
                <w:noProof/>
              </w:rPr>
              <w:t>(8</w:t>
            </w:r>
            <w:r w:rsidR="004325F5" w:rsidRPr="001831C6">
              <w:rPr>
                <w:noProof/>
              </w:rPr>
              <w:t>.6)</w:t>
            </w:r>
          </w:p>
        </w:tc>
      </w:tr>
      <w:tr w:rsidR="004325F5" w:rsidRPr="001831C6">
        <w:tblPrEx>
          <w:tblCellMar>
            <w:top w:w="0" w:type="dxa"/>
            <w:bottom w:w="0" w:type="dxa"/>
          </w:tblCellMar>
        </w:tblPrEx>
        <w:tc>
          <w:tcPr>
            <w:tcW w:w="4135" w:type="dxa"/>
            <w:vAlign w:val="center"/>
          </w:tcPr>
          <w:p w:rsidR="004325F5" w:rsidRPr="001831C6" w:rsidRDefault="00922A53" w:rsidP="006C29AF">
            <w:pPr>
              <w:widowControl w:val="0"/>
              <w:jc w:val="both"/>
              <w:rPr>
                <w:noProof/>
              </w:rPr>
            </w:pPr>
            <w:r w:rsidRPr="00C730BE">
              <w:rPr>
                <w:noProof/>
                <w:position w:val="-18"/>
              </w:rPr>
              <w:object w:dxaOrig="1719" w:dyaOrig="480">
                <v:shape id="_x0000_i1744" type="#_x0000_t75" style="width:86.25pt;height:24pt" o:ole="">
                  <v:imagedata r:id="rId1414" o:title=""/>
                </v:shape>
                <o:OLEObject Type="Embed" ProgID="Equation.DSMT4" ShapeID="_x0000_i1744" DrawAspect="Content" ObjectID="_1535590254" r:id="rId1415"/>
              </w:object>
            </w:r>
          </w:p>
        </w:tc>
        <w:tc>
          <w:tcPr>
            <w:tcW w:w="3389" w:type="dxa"/>
            <w:vAlign w:val="center"/>
          </w:tcPr>
          <w:p w:rsidR="004325F5" w:rsidRPr="001831C6" w:rsidRDefault="00C177BF" w:rsidP="006C29AF">
            <w:pPr>
              <w:widowControl w:val="0"/>
              <w:jc w:val="both"/>
              <w:rPr>
                <w:noProof/>
              </w:rPr>
            </w:pPr>
            <w:r>
              <w:rPr>
                <w:noProof/>
              </w:rPr>
              <w:t>(8</w:t>
            </w:r>
            <w:r w:rsidR="004325F5" w:rsidRPr="001831C6">
              <w:rPr>
                <w:noProof/>
              </w:rPr>
              <w:t>.7)</w:t>
            </w:r>
          </w:p>
        </w:tc>
      </w:tr>
      <w:tr w:rsidR="004325F5" w:rsidRPr="001831C6">
        <w:tblPrEx>
          <w:tblCellMar>
            <w:top w:w="0" w:type="dxa"/>
            <w:bottom w:w="0" w:type="dxa"/>
          </w:tblCellMar>
        </w:tblPrEx>
        <w:tc>
          <w:tcPr>
            <w:tcW w:w="4135" w:type="dxa"/>
            <w:vAlign w:val="center"/>
          </w:tcPr>
          <w:p w:rsidR="004325F5" w:rsidRPr="001831C6" w:rsidRDefault="00922A53" w:rsidP="006C29AF">
            <w:pPr>
              <w:widowControl w:val="0"/>
              <w:jc w:val="both"/>
              <w:rPr>
                <w:noProof/>
              </w:rPr>
            </w:pPr>
            <w:r w:rsidRPr="00C730BE">
              <w:rPr>
                <w:noProof/>
                <w:position w:val="-14"/>
              </w:rPr>
              <w:object w:dxaOrig="1080" w:dyaOrig="380">
                <v:shape id="_x0000_i1745" type="#_x0000_t75" style="width:54pt;height:18.75pt" o:ole="">
                  <v:imagedata r:id="rId1416" o:title=""/>
                </v:shape>
                <o:OLEObject Type="Embed" ProgID="Equation.DSMT4" ShapeID="_x0000_i1745" DrawAspect="Content" ObjectID="_1535590255" r:id="rId1417"/>
              </w:object>
            </w:r>
          </w:p>
        </w:tc>
        <w:tc>
          <w:tcPr>
            <w:tcW w:w="3389" w:type="dxa"/>
            <w:vAlign w:val="center"/>
          </w:tcPr>
          <w:p w:rsidR="004325F5" w:rsidRPr="001831C6" w:rsidRDefault="00C177BF" w:rsidP="006C29AF">
            <w:pPr>
              <w:widowControl w:val="0"/>
              <w:jc w:val="both"/>
              <w:rPr>
                <w:noProof/>
              </w:rPr>
            </w:pPr>
            <w:r>
              <w:rPr>
                <w:noProof/>
              </w:rPr>
              <w:t>(8</w:t>
            </w:r>
            <w:r w:rsidR="004325F5" w:rsidRPr="001831C6">
              <w:rPr>
                <w:noProof/>
              </w:rPr>
              <w:t>.8)</w:t>
            </w:r>
          </w:p>
        </w:tc>
      </w:tr>
      <w:tr w:rsidR="004325F5" w:rsidRPr="001831C6">
        <w:tblPrEx>
          <w:tblCellMar>
            <w:top w:w="0" w:type="dxa"/>
            <w:bottom w:w="0" w:type="dxa"/>
          </w:tblCellMar>
        </w:tblPrEx>
        <w:tc>
          <w:tcPr>
            <w:tcW w:w="4135" w:type="dxa"/>
            <w:vAlign w:val="center"/>
          </w:tcPr>
          <w:p w:rsidR="004325F5" w:rsidRPr="001831C6" w:rsidRDefault="00922A53" w:rsidP="006C29AF">
            <w:pPr>
              <w:widowControl w:val="0"/>
              <w:jc w:val="both"/>
              <w:rPr>
                <w:noProof/>
              </w:rPr>
            </w:pPr>
            <w:r w:rsidRPr="00C730BE">
              <w:rPr>
                <w:noProof/>
                <w:position w:val="-16"/>
              </w:rPr>
              <w:object w:dxaOrig="960" w:dyaOrig="440">
                <v:shape id="_x0000_i1746" type="#_x0000_t75" style="width:48pt;height:21.75pt" o:ole="">
                  <v:imagedata r:id="rId1418" o:title=""/>
                </v:shape>
                <o:OLEObject Type="Embed" ProgID="Equation.DSMT4" ShapeID="_x0000_i1746" DrawAspect="Content" ObjectID="_1535590256" r:id="rId1419"/>
              </w:object>
            </w:r>
          </w:p>
        </w:tc>
        <w:tc>
          <w:tcPr>
            <w:tcW w:w="3389" w:type="dxa"/>
            <w:vAlign w:val="center"/>
          </w:tcPr>
          <w:p w:rsidR="004325F5" w:rsidRPr="001831C6" w:rsidRDefault="00C177BF" w:rsidP="006C29AF">
            <w:pPr>
              <w:widowControl w:val="0"/>
              <w:jc w:val="both"/>
              <w:rPr>
                <w:noProof/>
              </w:rPr>
            </w:pPr>
            <w:r>
              <w:rPr>
                <w:noProof/>
              </w:rPr>
              <w:t>(8</w:t>
            </w:r>
            <w:r w:rsidR="004325F5" w:rsidRPr="001831C6">
              <w:rPr>
                <w:noProof/>
              </w:rPr>
              <w:t>.9)</w:t>
            </w:r>
          </w:p>
        </w:tc>
      </w:tr>
      <w:tr w:rsidR="004325F5" w:rsidRPr="001831C6">
        <w:tblPrEx>
          <w:tblCellMar>
            <w:top w:w="0" w:type="dxa"/>
            <w:bottom w:w="0" w:type="dxa"/>
          </w:tblCellMar>
        </w:tblPrEx>
        <w:tc>
          <w:tcPr>
            <w:tcW w:w="4135" w:type="dxa"/>
            <w:vAlign w:val="center"/>
          </w:tcPr>
          <w:p w:rsidR="004325F5" w:rsidRPr="001831C6" w:rsidRDefault="00922A53" w:rsidP="006C29AF">
            <w:pPr>
              <w:widowControl w:val="0"/>
              <w:jc w:val="both"/>
              <w:rPr>
                <w:noProof/>
              </w:rPr>
            </w:pPr>
            <w:r w:rsidRPr="00C730BE">
              <w:rPr>
                <w:noProof/>
                <w:position w:val="-30"/>
              </w:rPr>
              <w:object w:dxaOrig="2220" w:dyaOrig="700">
                <v:shape id="_x0000_i1747" type="#_x0000_t75" style="width:111pt;height:35.25pt" o:ole="">
                  <v:imagedata r:id="rId1420" o:title=""/>
                </v:shape>
                <o:OLEObject Type="Embed" ProgID="Equation.DSMT4" ShapeID="_x0000_i1747" DrawAspect="Content" ObjectID="_1535590257" r:id="rId1421"/>
              </w:object>
            </w:r>
          </w:p>
        </w:tc>
        <w:tc>
          <w:tcPr>
            <w:tcW w:w="3389" w:type="dxa"/>
            <w:vAlign w:val="center"/>
          </w:tcPr>
          <w:p w:rsidR="004325F5" w:rsidRPr="001831C6" w:rsidRDefault="00C177BF" w:rsidP="006C29AF">
            <w:pPr>
              <w:widowControl w:val="0"/>
              <w:jc w:val="both"/>
              <w:rPr>
                <w:noProof/>
              </w:rPr>
            </w:pPr>
            <w:r>
              <w:rPr>
                <w:noProof/>
              </w:rPr>
              <w:t>(8</w:t>
            </w:r>
            <w:r w:rsidR="004325F5" w:rsidRPr="001831C6">
              <w:rPr>
                <w:noProof/>
              </w:rPr>
              <w:t>.10)</w:t>
            </w:r>
          </w:p>
        </w:tc>
      </w:tr>
    </w:tbl>
    <w:p w:rsidR="004325F5" w:rsidRPr="001831C6" w:rsidRDefault="004325F5" w:rsidP="006C29AF">
      <w:pPr>
        <w:widowControl w:val="0"/>
        <w:shd w:val="clear" w:color="auto" w:fill="FFFFFF"/>
        <w:jc w:val="both"/>
        <w:rPr>
          <w:noProof/>
        </w:rPr>
      </w:pPr>
      <w:r w:rsidRPr="001831C6">
        <w:rPr>
          <w:noProof/>
        </w:rPr>
        <w:t>за умов</w:t>
      </w:r>
    </w:p>
    <w:tbl>
      <w:tblPr>
        <w:tblW w:w="0" w:type="auto"/>
        <w:tblInd w:w="792" w:type="dxa"/>
        <w:tblLayout w:type="fixed"/>
        <w:tblLook w:val="0000"/>
      </w:tblPr>
      <w:tblGrid>
        <w:gridCol w:w="4135"/>
        <w:gridCol w:w="3389"/>
      </w:tblGrid>
      <w:tr w:rsidR="004325F5" w:rsidRPr="001831C6">
        <w:tblPrEx>
          <w:tblCellMar>
            <w:top w:w="0" w:type="dxa"/>
            <w:bottom w:w="0" w:type="dxa"/>
          </w:tblCellMar>
        </w:tblPrEx>
        <w:tc>
          <w:tcPr>
            <w:tcW w:w="4135" w:type="dxa"/>
            <w:vAlign w:val="center"/>
          </w:tcPr>
          <w:p w:rsidR="004325F5" w:rsidRPr="001831C6" w:rsidRDefault="00922A53" w:rsidP="006C29AF">
            <w:pPr>
              <w:widowControl w:val="0"/>
              <w:jc w:val="both"/>
              <w:rPr>
                <w:noProof/>
              </w:rPr>
            </w:pPr>
            <w:r w:rsidRPr="00C730BE">
              <w:rPr>
                <w:noProof/>
                <w:position w:val="-74"/>
              </w:rPr>
              <w:object w:dxaOrig="1380" w:dyaOrig="1600">
                <v:shape id="_x0000_i1748" type="#_x0000_t75" style="width:69pt;height:80.25pt" o:ole="">
                  <v:imagedata r:id="rId1422" o:title=""/>
                </v:shape>
                <o:OLEObject Type="Embed" ProgID="Equation.DSMT4" ShapeID="_x0000_i1748" DrawAspect="Content" ObjectID="_1535590258" r:id="rId1423"/>
              </w:object>
            </w:r>
          </w:p>
        </w:tc>
        <w:tc>
          <w:tcPr>
            <w:tcW w:w="3389" w:type="dxa"/>
            <w:vAlign w:val="center"/>
          </w:tcPr>
          <w:p w:rsidR="004325F5" w:rsidRPr="001831C6" w:rsidRDefault="00C177BF" w:rsidP="006C29AF">
            <w:pPr>
              <w:widowControl w:val="0"/>
              <w:jc w:val="both"/>
              <w:rPr>
                <w:noProof/>
              </w:rPr>
            </w:pPr>
            <w:r>
              <w:rPr>
                <w:noProof/>
              </w:rPr>
              <w:t>(8</w:t>
            </w:r>
            <w:r w:rsidR="004325F5" w:rsidRPr="001831C6">
              <w:rPr>
                <w:noProof/>
              </w:rPr>
              <w:t>.11)</w:t>
            </w:r>
          </w:p>
        </w:tc>
      </w:tr>
      <w:tr w:rsidR="004325F5" w:rsidRPr="001831C6">
        <w:tblPrEx>
          <w:tblCellMar>
            <w:top w:w="0" w:type="dxa"/>
            <w:bottom w:w="0" w:type="dxa"/>
          </w:tblCellMar>
        </w:tblPrEx>
        <w:tc>
          <w:tcPr>
            <w:tcW w:w="4135" w:type="dxa"/>
            <w:vAlign w:val="center"/>
          </w:tcPr>
          <w:p w:rsidR="004325F5" w:rsidRPr="001831C6" w:rsidRDefault="00922A53" w:rsidP="006C29AF">
            <w:pPr>
              <w:widowControl w:val="0"/>
              <w:jc w:val="both"/>
              <w:rPr>
                <w:noProof/>
              </w:rPr>
            </w:pPr>
            <w:r w:rsidRPr="00C730BE">
              <w:rPr>
                <w:noProof/>
                <w:position w:val="-18"/>
              </w:rPr>
              <w:object w:dxaOrig="1719" w:dyaOrig="480">
                <v:shape id="_x0000_i1749" type="#_x0000_t75" style="width:86.25pt;height:24pt" o:ole="">
                  <v:imagedata r:id="rId1424" o:title=""/>
                </v:shape>
                <o:OLEObject Type="Embed" ProgID="Equation.DSMT4" ShapeID="_x0000_i1749" DrawAspect="Content" ObjectID="_1535590259" r:id="rId1425"/>
              </w:object>
            </w:r>
          </w:p>
        </w:tc>
        <w:tc>
          <w:tcPr>
            <w:tcW w:w="3389" w:type="dxa"/>
            <w:vAlign w:val="center"/>
          </w:tcPr>
          <w:p w:rsidR="004325F5" w:rsidRPr="001831C6" w:rsidRDefault="00C177BF" w:rsidP="006C29AF">
            <w:pPr>
              <w:widowControl w:val="0"/>
              <w:jc w:val="both"/>
              <w:rPr>
                <w:noProof/>
              </w:rPr>
            </w:pPr>
            <w:r>
              <w:rPr>
                <w:noProof/>
              </w:rPr>
              <w:t>(8</w:t>
            </w:r>
            <w:r w:rsidR="004325F5" w:rsidRPr="001831C6">
              <w:rPr>
                <w:noProof/>
              </w:rPr>
              <w:t>.12)</w:t>
            </w:r>
          </w:p>
        </w:tc>
      </w:tr>
      <w:tr w:rsidR="004325F5" w:rsidRPr="001831C6">
        <w:tblPrEx>
          <w:tblCellMar>
            <w:top w:w="0" w:type="dxa"/>
            <w:bottom w:w="0" w:type="dxa"/>
          </w:tblCellMar>
        </w:tblPrEx>
        <w:tc>
          <w:tcPr>
            <w:tcW w:w="4135" w:type="dxa"/>
            <w:vAlign w:val="center"/>
          </w:tcPr>
          <w:p w:rsidR="004325F5" w:rsidRPr="001831C6" w:rsidRDefault="00922A53" w:rsidP="006C29AF">
            <w:pPr>
              <w:widowControl w:val="0"/>
              <w:jc w:val="both"/>
              <w:rPr>
                <w:noProof/>
              </w:rPr>
            </w:pPr>
            <w:r w:rsidRPr="00C730BE">
              <w:rPr>
                <w:noProof/>
                <w:position w:val="-18"/>
              </w:rPr>
              <w:object w:dxaOrig="2360" w:dyaOrig="480">
                <v:shape id="_x0000_i1750" type="#_x0000_t75" style="width:117.75pt;height:24pt" o:ole="">
                  <v:imagedata r:id="rId1426" o:title=""/>
                </v:shape>
                <o:OLEObject Type="Embed" ProgID="Equation.DSMT4" ShapeID="_x0000_i1750" DrawAspect="Content" ObjectID="_1535590260" r:id="rId1427"/>
              </w:object>
            </w:r>
          </w:p>
        </w:tc>
        <w:tc>
          <w:tcPr>
            <w:tcW w:w="3389" w:type="dxa"/>
            <w:vAlign w:val="center"/>
          </w:tcPr>
          <w:p w:rsidR="004325F5" w:rsidRPr="001831C6" w:rsidRDefault="00C177BF" w:rsidP="006C29AF">
            <w:pPr>
              <w:widowControl w:val="0"/>
              <w:jc w:val="both"/>
              <w:rPr>
                <w:noProof/>
              </w:rPr>
            </w:pPr>
            <w:r>
              <w:rPr>
                <w:noProof/>
              </w:rPr>
              <w:t>(8</w:t>
            </w:r>
            <w:r w:rsidR="004325F5" w:rsidRPr="001831C6">
              <w:rPr>
                <w:noProof/>
              </w:rPr>
              <w:t>.13)</w:t>
            </w:r>
          </w:p>
        </w:tc>
      </w:tr>
      <w:tr w:rsidR="004325F5" w:rsidRPr="001831C6">
        <w:tblPrEx>
          <w:tblCellMar>
            <w:top w:w="0" w:type="dxa"/>
            <w:bottom w:w="0" w:type="dxa"/>
          </w:tblCellMar>
        </w:tblPrEx>
        <w:tc>
          <w:tcPr>
            <w:tcW w:w="4135" w:type="dxa"/>
            <w:vAlign w:val="center"/>
          </w:tcPr>
          <w:p w:rsidR="004325F5" w:rsidRPr="001831C6" w:rsidRDefault="00922A53" w:rsidP="006C29AF">
            <w:pPr>
              <w:widowControl w:val="0"/>
              <w:jc w:val="both"/>
              <w:rPr>
                <w:noProof/>
              </w:rPr>
            </w:pPr>
            <w:r w:rsidRPr="00C730BE">
              <w:rPr>
                <w:noProof/>
                <w:position w:val="-16"/>
              </w:rPr>
              <w:object w:dxaOrig="1240" w:dyaOrig="440">
                <v:shape id="_x0000_i1751" type="#_x0000_t75" style="width:62.25pt;height:21.75pt" o:ole="">
                  <v:imagedata r:id="rId1428" o:title=""/>
                </v:shape>
                <o:OLEObject Type="Embed" ProgID="Equation.DSMT4" ShapeID="_x0000_i1751" DrawAspect="Content" ObjectID="_1535590261" r:id="rId1429"/>
              </w:object>
            </w:r>
          </w:p>
        </w:tc>
        <w:tc>
          <w:tcPr>
            <w:tcW w:w="3389" w:type="dxa"/>
            <w:vAlign w:val="center"/>
          </w:tcPr>
          <w:p w:rsidR="004325F5" w:rsidRPr="001831C6" w:rsidRDefault="00C177BF" w:rsidP="006C29AF">
            <w:pPr>
              <w:widowControl w:val="0"/>
              <w:jc w:val="both"/>
              <w:rPr>
                <w:noProof/>
              </w:rPr>
            </w:pPr>
            <w:r>
              <w:rPr>
                <w:noProof/>
              </w:rPr>
              <w:t>(8</w:t>
            </w:r>
            <w:r w:rsidR="004325F5" w:rsidRPr="001831C6">
              <w:rPr>
                <w:noProof/>
              </w:rPr>
              <w:t>.14)</w:t>
            </w:r>
          </w:p>
        </w:tc>
      </w:tr>
    </w:tbl>
    <w:p w:rsidR="004325F5" w:rsidRPr="001831C6" w:rsidRDefault="004325F5" w:rsidP="006C29AF">
      <w:pPr>
        <w:widowControl w:val="0"/>
        <w:shd w:val="clear" w:color="auto" w:fill="FFFFFF"/>
        <w:jc w:val="both"/>
        <w:rPr>
          <w:noProof/>
        </w:rPr>
      </w:pPr>
    </w:p>
    <w:p w:rsidR="004325F5" w:rsidRPr="001831C6" w:rsidRDefault="004325F5" w:rsidP="006C29AF">
      <w:pPr>
        <w:widowControl w:val="0"/>
        <w:shd w:val="clear" w:color="auto" w:fill="FFFFFF"/>
        <w:jc w:val="both"/>
        <w:rPr>
          <w:noProof/>
        </w:rPr>
      </w:pPr>
      <w:r w:rsidRPr="001831C6">
        <w:rPr>
          <w:noProof/>
        </w:rPr>
        <w:t xml:space="preserve">де </w:t>
      </w:r>
      <w:r w:rsidR="00922A53" w:rsidRPr="00C730BE">
        <w:rPr>
          <w:noProof/>
          <w:position w:val="-14"/>
        </w:rPr>
        <w:object w:dxaOrig="260" w:dyaOrig="400">
          <v:shape id="_x0000_i1752" type="#_x0000_t75" style="width:12.75pt;height:20.25pt" o:ole="">
            <v:imagedata r:id="rId1430" o:title=""/>
          </v:shape>
          <o:OLEObject Type="Embed" ProgID="Equation.DSMT4" ShapeID="_x0000_i1752" DrawAspect="Content" ObjectID="_1535590262" r:id="rId1431"/>
        </w:object>
      </w:r>
      <w:r w:rsidRPr="001831C6">
        <w:rPr>
          <w:noProof/>
        </w:rPr>
        <w:t xml:space="preserve"> —ком</w:t>
      </w:r>
      <w:r w:rsidR="00AB7883">
        <w:rPr>
          <w:noProof/>
        </w:rPr>
        <w:t>понент розв'язку задачі (8.1)—(8</w:t>
      </w:r>
      <w:r w:rsidRPr="001831C6">
        <w:rPr>
          <w:noProof/>
        </w:rPr>
        <w:t>.4).</w:t>
      </w:r>
    </w:p>
    <w:p w:rsidR="004325F5" w:rsidRPr="001831C6" w:rsidRDefault="004325F5" w:rsidP="006C29AF">
      <w:pPr>
        <w:widowControl w:val="0"/>
        <w:shd w:val="clear" w:color="auto" w:fill="FFFFFF"/>
        <w:ind w:firstLine="708"/>
        <w:jc w:val="both"/>
        <w:rPr>
          <w:noProof/>
        </w:rPr>
      </w:pPr>
      <w:r w:rsidRPr="001831C6">
        <w:rPr>
          <w:noProof/>
        </w:rPr>
        <w:t>Далі симплекс-методом розв'язуємо послаблені задачі (</w:t>
      </w:r>
      <w:r w:rsidR="00AB7883">
        <w:rPr>
          <w:noProof/>
        </w:rPr>
        <w:t>8</w:t>
      </w:r>
      <w:r w:rsidRPr="001831C6">
        <w:rPr>
          <w:noProof/>
        </w:rPr>
        <w:t>.6)— (</w:t>
      </w:r>
      <w:r w:rsidR="00AB7883">
        <w:rPr>
          <w:noProof/>
        </w:rPr>
        <w:t>8</w:t>
      </w:r>
      <w:r w:rsidRPr="001831C6">
        <w:rPr>
          <w:noProof/>
        </w:rPr>
        <w:t>.9) і (</w:t>
      </w:r>
      <w:r w:rsidR="00AB7883">
        <w:rPr>
          <w:noProof/>
        </w:rPr>
        <w:t>8</w:t>
      </w:r>
      <w:r w:rsidRPr="001831C6">
        <w:rPr>
          <w:noProof/>
        </w:rPr>
        <w:t>.10)—(</w:t>
      </w:r>
      <w:r w:rsidR="00AB7883">
        <w:rPr>
          <w:noProof/>
        </w:rPr>
        <w:t>8</w:t>
      </w:r>
      <w:r w:rsidRPr="001831C6">
        <w:rPr>
          <w:noProof/>
        </w:rPr>
        <w:t>.14), тобто з</w:t>
      </w:r>
      <w:r w:rsidR="00AB7883">
        <w:rPr>
          <w:noProof/>
        </w:rPr>
        <w:t xml:space="preserve"> відкиданням обмежень (8.8) і (8</w:t>
      </w:r>
      <w:r w:rsidRPr="001831C6">
        <w:rPr>
          <w:noProof/>
        </w:rPr>
        <w:t>.13). Якщо знайдені оптимальні плани задовольняють умови цілочисловості, то ці плани є розв'язками задачі (</w:t>
      </w:r>
      <w:r w:rsidR="00AB7883">
        <w:rPr>
          <w:noProof/>
        </w:rPr>
        <w:t>8</w:t>
      </w:r>
      <w:r w:rsidRPr="001831C6">
        <w:rPr>
          <w:noProof/>
        </w:rPr>
        <w:t>.1)—(</w:t>
      </w:r>
      <w:r w:rsidR="00AB7883">
        <w:rPr>
          <w:noProof/>
        </w:rPr>
        <w:t>8</w:t>
      </w:r>
      <w:r w:rsidRPr="001831C6">
        <w:rPr>
          <w:noProof/>
        </w:rPr>
        <w:t>.4). Інакше пошук розв'язку задачі триває. Для подальшого розгалуження беремо задачу з найбільшим значенням цільової функції, якщо йдеться про максимізацію, і навпаки — з найменшим значенням цільової функції в разі її мінімізації. Подальше розгалуження виконується доти, доки не буде встановлено неможливість поліпшення розв'язку. Здобутий план — оптимальний.</w:t>
      </w:r>
    </w:p>
    <w:p w:rsidR="004325F5" w:rsidRPr="001831C6" w:rsidRDefault="004325F5" w:rsidP="006C29AF">
      <w:pPr>
        <w:widowControl w:val="0"/>
        <w:shd w:val="clear" w:color="auto" w:fill="FFFFFF"/>
        <w:ind w:firstLine="709"/>
        <w:jc w:val="both"/>
        <w:rPr>
          <w:noProof/>
        </w:rPr>
      </w:pPr>
      <w:r w:rsidRPr="001831C6">
        <w:rPr>
          <w:noProof/>
        </w:rPr>
        <w:t>Розв'язування цілочислових задач методом «віток і меж» можна значно прискори</w:t>
      </w:r>
      <w:r w:rsidR="00AB7883">
        <w:rPr>
          <w:noProof/>
        </w:rPr>
        <w:t>ти, приєднавши обмеження виду (8</w:t>
      </w:r>
      <w:r w:rsidRPr="001831C6">
        <w:rPr>
          <w:noProof/>
        </w:rPr>
        <w:t>.9) і (</w:t>
      </w:r>
      <w:r w:rsidR="00AB7883">
        <w:rPr>
          <w:noProof/>
        </w:rPr>
        <w:t>8</w:t>
      </w:r>
      <w:r w:rsidRPr="001831C6">
        <w:rPr>
          <w:noProof/>
        </w:rPr>
        <w:t>.14) до останньої симплекс-таблиці не початкової (</w:t>
      </w:r>
      <w:r w:rsidR="00AB7883">
        <w:rPr>
          <w:noProof/>
        </w:rPr>
        <w:t>8.1)—(8</w:t>
      </w:r>
      <w:r w:rsidRPr="001831C6">
        <w:rPr>
          <w:noProof/>
        </w:rPr>
        <w:t>.4), а відповідних задач.</w:t>
      </w:r>
    </w:p>
    <w:p w:rsidR="004325F5" w:rsidRPr="001831C6" w:rsidRDefault="004325F5" w:rsidP="006C29AF">
      <w:pPr>
        <w:widowControl w:val="0"/>
        <w:shd w:val="clear" w:color="auto" w:fill="FFFFFF"/>
        <w:ind w:firstLine="708"/>
        <w:jc w:val="both"/>
        <w:rPr>
          <w:noProof/>
        </w:rPr>
      </w:pPr>
      <w:r w:rsidRPr="001831C6">
        <w:rPr>
          <w:noProof/>
        </w:rPr>
        <w:t xml:space="preserve">Розв'яжемо методом «віток і меж» задачу </w:t>
      </w:r>
      <w:r w:rsidR="00AB7883">
        <w:rPr>
          <w:noProof/>
          <w:lang w:val="en-US"/>
        </w:rPr>
        <w:t>(</w:t>
      </w:r>
      <w:r w:rsidR="00AB7883">
        <w:rPr>
          <w:noProof/>
        </w:rPr>
        <w:t>8</w:t>
      </w:r>
      <w:r w:rsidRPr="001831C6">
        <w:rPr>
          <w:noProof/>
        </w:rPr>
        <w:t>.1</w:t>
      </w:r>
      <w:r w:rsidR="00AB7883">
        <w:rPr>
          <w:noProof/>
          <w:lang w:val="en-US"/>
        </w:rPr>
        <w:t>) – (8.4)</w:t>
      </w:r>
      <w:r w:rsidRPr="001831C6">
        <w:rPr>
          <w:noProof/>
        </w:rPr>
        <w:t>.</w:t>
      </w:r>
    </w:p>
    <w:p w:rsidR="004325F5" w:rsidRPr="001831C6" w:rsidRDefault="004325F5" w:rsidP="006C29AF">
      <w:pPr>
        <w:widowControl w:val="0"/>
        <w:shd w:val="clear" w:color="auto" w:fill="FFFFFF"/>
        <w:jc w:val="both"/>
        <w:rPr>
          <w:noProof/>
        </w:rPr>
      </w:pPr>
      <w:r w:rsidRPr="001831C6">
        <w:rPr>
          <w:noProof/>
        </w:rPr>
        <w:t xml:space="preserve">Відкинувши умову цілочисловості, дістанемо розв'язок </w:t>
      </w:r>
      <w:r w:rsidR="00922A53" w:rsidRPr="00C730BE">
        <w:rPr>
          <w:noProof/>
          <w:position w:val="-24"/>
        </w:rPr>
        <w:object w:dxaOrig="1579" w:dyaOrig="620">
          <v:shape id="_x0000_i1753" type="#_x0000_t75" style="width:78.75pt;height:30.75pt" o:ole="">
            <v:imagedata r:id="rId1432" o:title=""/>
          </v:shape>
          <o:OLEObject Type="Embed" ProgID="Equation.DSMT4" ShapeID="_x0000_i1753" DrawAspect="Content" ObjectID="_1535590263" r:id="rId1433"/>
        </w:object>
      </w:r>
      <w:r w:rsidRPr="001831C6">
        <w:rPr>
          <w:noProof/>
        </w:rPr>
        <w:t xml:space="preserve">. Отже, допустиме ціле значення </w:t>
      </w:r>
      <w:r w:rsidR="00922A53" w:rsidRPr="00C730BE">
        <w:rPr>
          <w:noProof/>
          <w:position w:val="-12"/>
        </w:rPr>
        <w:object w:dxaOrig="260" w:dyaOrig="360">
          <v:shape id="_x0000_i1754" type="#_x0000_t75" style="width:12.75pt;height:18pt" o:ole="">
            <v:imagedata r:id="rId1434" o:title=""/>
          </v:shape>
          <o:OLEObject Type="Embed" ProgID="Equation.DSMT4" ShapeID="_x0000_i1754" DrawAspect="Content" ObjectID="_1535590264" r:id="rId1435"/>
        </w:object>
      </w:r>
      <w:r w:rsidRPr="001831C6">
        <w:rPr>
          <w:noProof/>
        </w:rPr>
        <w:t xml:space="preserve"> має задовольняти одну з нерівностей </w:t>
      </w:r>
      <w:r w:rsidR="00922A53" w:rsidRPr="00C730BE">
        <w:rPr>
          <w:noProof/>
          <w:position w:val="-28"/>
        </w:rPr>
        <w:object w:dxaOrig="1400" w:dyaOrig="680">
          <v:shape id="_x0000_i1755" type="#_x0000_t75" style="width:69.75pt;height:33.75pt" o:ole="">
            <v:imagedata r:id="rId1436" o:title=""/>
          </v:shape>
          <o:OLEObject Type="Embed" ProgID="Equation.DSMT4" ShapeID="_x0000_i1755" DrawAspect="Content" ObjectID="_1535590265" r:id="rId1437"/>
        </w:object>
      </w:r>
      <w:r w:rsidRPr="001831C6">
        <w:rPr>
          <w:noProof/>
        </w:rPr>
        <w:t xml:space="preserve"> або </w:t>
      </w:r>
      <w:r w:rsidR="00922A53" w:rsidRPr="00C730BE">
        <w:rPr>
          <w:noProof/>
          <w:position w:val="-28"/>
        </w:rPr>
        <w:object w:dxaOrig="1680" w:dyaOrig="680">
          <v:shape id="_x0000_i1756" type="#_x0000_t75" style="width:84pt;height:33.75pt" o:ole="">
            <v:imagedata r:id="rId1438" o:title=""/>
          </v:shape>
          <o:OLEObject Type="Embed" ProgID="Equation.DSMT4" ShapeID="_x0000_i1756" DrawAspect="Content" ObjectID="_1535590266" r:id="rId1439"/>
        </w:object>
      </w:r>
      <w:r w:rsidRPr="001831C6">
        <w:rPr>
          <w:noProof/>
        </w:rPr>
        <w:t xml:space="preserve">. Далі приєднуємо до задачі кожне з обмежень, нехтуючи умовою цілочислово сті, і розв'язуємо по черзі обидві утворені задачі. Для першої (з обмеженням </w:t>
      </w:r>
      <w:r w:rsidR="00922A53" w:rsidRPr="00C730BE">
        <w:rPr>
          <w:noProof/>
          <w:position w:val="-12"/>
        </w:rPr>
        <w:object w:dxaOrig="639" w:dyaOrig="360">
          <v:shape id="_x0000_i1757" type="#_x0000_t75" style="width:32.25pt;height:18pt" o:ole="">
            <v:imagedata r:id="rId1440" o:title=""/>
          </v:shape>
          <o:OLEObject Type="Embed" ProgID="Equation.DSMT4" ShapeID="_x0000_i1757" DrawAspect="Content" ObjectID="_1535590267" r:id="rId1441"/>
        </w:object>
      </w:r>
      <w:r w:rsidRPr="001831C6">
        <w:rPr>
          <w:noProof/>
        </w:rPr>
        <w:t xml:space="preserve">) оптимальним буде розв'язок </w:t>
      </w:r>
      <w:r w:rsidR="00922A53" w:rsidRPr="00C730BE">
        <w:rPr>
          <w:noProof/>
          <w:position w:val="-12"/>
        </w:rPr>
        <w:object w:dxaOrig="3360" w:dyaOrig="380">
          <v:shape id="_x0000_i1758" type="#_x0000_t75" style="width:168pt;height:18.75pt" o:ole="">
            <v:imagedata r:id="rId1442" o:title=""/>
          </v:shape>
          <o:OLEObject Type="Embed" ProgID="Equation.DSMT4" ShapeID="_x0000_i1758" DrawAspect="Content" ObjectID="_1535590268" r:id="rId1443"/>
        </w:object>
      </w:r>
      <w:r w:rsidRPr="001831C6">
        <w:rPr>
          <w:noProof/>
        </w:rPr>
        <w:t xml:space="preserve">, а для другої (з обмеженням </w:t>
      </w:r>
      <w:r w:rsidR="00922A53" w:rsidRPr="00C730BE">
        <w:rPr>
          <w:noProof/>
          <w:position w:val="-12"/>
        </w:rPr>
        <w:object w:dxaOrig="620" w:dyaOrig="360">
          <v:shape id="_x0000_i1759" type="#_x0000_t75" style="width:30.75pt;height:18pt" o:ole="">
            <v:imagedata r:id="rId1444" o:title=""/>
          </v:shape>
          <o:OLEObject Type="Embed" ProgID="Equation.DSMT4" ShapeID="_x0000_i1759" DrawAspect="Content" ObjectID="_1535590269" r:id="rId1445"/>
        </w:object>
      </w:r>
      <w:r w:rsidRPr="001831C6">
        <w:rPr>
          <w:noProof/>
        </w:rPr>
        <w:t xml:space="preserve">) — розв'язок </w:t>
      </w:r>
      <w:r w:rsidR="00922A53" w:rsidRPr="00C730BE">
        <w:rPr>
          <w:noProof/>
          <w:position w:val="-12"/>
        </w:rPr>
        <w:object w:dxaOrig="3560" w:dyaOrig="380">
          <v:shape id="_x0000_i1760" type="#_x0000_t75" style="width:177.75pt;height:18.75pt" o:ole="">
            <v:imagedata r:id="rId1446" o:title=""/>
          </v:shape>
          <o:OLEObject Type="Embed" ProgID="Equation.DSMT4" ShapeID="_x0000_i1760" DrawAspect="Content" ObjectID="_1535590270" r:id="rId1447"/>
        </w:object>
      </w:r>
      <w:r w:rsidRPr="001831C6">
        <w:rPr>
          <w:noProof/>
        </w:rPr>
        <w:t xml:space="preserve"> . Оскільки цілочислового плану не знайдено, процес необхідно продовжити, узявши для наступного розгалуження першу задачу, оптимальний план якої дає більше значення функціоналу. Далі розв'язуємо задачу, приєднуючи до неї обмеження </w:t>
      </w:r>
      <w:r w:rsidR="00922A53" w:rsidRPr="00C730BE">
        <w:rPr>
          <w:noProof/>
          <w:position w:val="-12"/>
        </w:rPr>
        <w:object w:dxaOrig="1579" w:dyaOrig="360">
          <v:shape id="_x0000_i1761" type="#_x0000_t75" style="width:78.75pt;height:18pt" o:ole="">
            <v:imagedata r:id="rId1448" o:title=""/>
          </v:shape>
          <o:OLEObject Type="Embed" ProgID="Equation.DSMT4" ShapeID="_x0000_i1761" DrawAspect="Content" ObjectID="_1535590271" r:id="rId1449"/>
        </w:object>
      </w:r>
      <w:r w:rsidRPr="001831C6">
        <w:rPr>
          <w:noProof/>
        </w:rPr>
        <w:t xml:space="preserve">, звідки й знаходимо оптимальний план </w:t>
      </w:r>
      <w:r w:rsidR="00922A53" w:rsidRPr="00C730BE">
        <w:rPr>
          <w:noProof/>
          <w:position w:val="-14"/>
        </w:rPr>
        <w:object w:dxaOrig="3240" w:dyaOrig="400">
          <v:shape id="_x0000_i1762" type="#_x0000_t75" style="width:162pt;height:20.25pt" o:ole="">
            <v:imagedata r:id="rId1450" o:title=""/>
          </v:shape>
          <o:OLEObject Type="Embed" ProgID="Equation.DSMT4" ShapeID="_x0000_i1762" DrawAspect="Content" ObjectID="_1535590272" r:id="rId1451"/>
        </w:object>
      </w:r>
      <w:r w:rsidRPr="001831C6">
        <w:rPr>
          <w:noProof/>
        </w:rPr>
        <w:t>, що збігається з розв'язком, здобутим за методом Гоморі.</w:t>
      </w:r>
    </w:p>
    <w:p w:rsidR="004325F5" w:rsidRPr="001831C6" w:rsidRDefault="004325F5" w:rsidP="006C29AF">
      <w:pPr>
        <w:widowControl w:val="0"/>
        <w:shd w:val="clear" w:color="auto" w:fill="FFFFFF"/>
        <w:jc w:val="both"/>
        <w:rPr>
          <w:noProof/>
        </w:rPr>
      </w:pPr>
    </w:p>
    <w:p w:rsidR="004325F5" w:rsidRPr="001831C6" w:rsidRDefault="00790909" w:rsidP="006C29AF">
      <w:pPr>
        <w:widowControl w:val="0"/>
        <w:shd w:val="clear" w:color="auto" w:fill="FFFFFF"/>
        <w:ind w:firstLine="720"/>
        <w:jc w:val="both"/>
        <w:outlineLvl w:val="1"/>
        <w:rPr>
          <w:b/>
          <w:i/>
          <w:noProof/>
        </w:rPr>
      </w:pPr>
      <w:r>
        <w:rPr>
          <w:b/>
          <w:i/>
          <w:noProof/>
        </w:rPr>
        <w:t>8</w:t>
      </w:r>
      <w:r w:rsidR="004325F5" w:rsidRPr="001831C6">
        <w:rPr>
          <w:b/>
          <w:i/>
          <w:noProof/>
        </w:rPr>
        <w:t>.</w:t>
      </w:r>
      <w:r w:rsidR="00AD7FC8" w:rsidRPr="001831C6">
        <w:rPr>
          <w:b/>
          <w:i/>
          <w:noProof/>
        </w:rPr>
        <w:t>5</w:t>
      </w:r>
      <w:r w:rsidR="004325F5" w:rsidRPr="001831C6">
        <w:rPr>
          <w:b/>
          <w:i/>
          <w:noProof/>
        </w:rPr>
        <w:t>. Приклади цілочислових економічних задач</w:t>
      </w:r>
    </w:p>
    <w:p w:rsidR="004325F5" w:rsidRPr="001831C6" w:rsidRDefault="00790909" w:rsidP="006C29AF">
      <w:pPr>
        <w:widowControl w:val="0"/>
        <w:shd w:val="clear" w:color="auto" w:fill="FFFFFF"/>
        <w:tabs>
          <w:tab w:val="left" w:leader="hyphen" w:pos="480"/>
        </w:tabs>
        <w:jc w:val="both"/>
        <w:rPr>
          <w:noProof/>
        </w:rPr>
      </w:pPr>
      <w:r>
        <w:rPr>
          <w:b/>
          <w:noProof/>
          <w:shd w:val="clear" w:color="auto" w:fill="C0C0C0"/>
        </w:rPr>
        <w:t>Задача 8</w:t>
      </w:r>
      <w:r w:rsidR="004325F5" w:rsidRPr="001831C6">
        <w:rPr>
          <w:b/>
          <w:noProof/>
          <w:shd w:val="clear" w:color="auto" w:fill="C0C0C0"/>
        </w:rPr>
        <w:t>.2.</w:t>
      </w:r>
      <w:r w:rsidR="004325F5" w:rsidRPr="001831C6">
        <w:rPr>
          <w:noProof/>
        </w:rPr>
        <w:t xml:space="preserve"> Задача лінійного розкрою. У цеху розрізують прути завдовжки 6 м на заготівки 1,4; 2 і 2,5 м. Усього в цеху мають 200 прутів. Потрібно дістати не менше як 40, 60 і 50 заготівок завдовжки відповідно 1,4; 2 і 2,5 м.</w:t>
      </w:r>
    </w:p>
    <w:p w:rsidR="004325F5" w:rsidRPr="001831C6" w:rsidRDefault="004325F5" w:rsidP="006C29AF">
      <w:pPr>
        <w:widowControl w:val="0"/>
        <w:shd w:val="clear" w:color="auto" w:fill="FFFFFF"/>
        <w:ind w:firstLine="708"/>
        <w:jc w:val="both"/>
        <w:rPr>
          <w:noProof/>
        </w:rPr>
      </w:pPr>
      <w:r w:rsidRPr="001831C6">
        <w:rPr>
          <w:noProof/>
        </w:rPr>
        <w:t>Побудувати загальну і числову модель лінійного розкрою. За критерій оптимізації є сенс узяти мінімум відходів.</w:t>
      </w:r>
    </w:p>
    <w:p w:rsidR="004325F5" w:rsidRPr="001831C6" w:rsidRDefault="004325F5" w:rsidP="006C29AF">
      <w:pPr>
        <w:widowControl w:val="0"/>
        <w:shd w:val="clear" w:color="auto" w:fill="FFFFFF"/>
        <w:ind w:firstLine="708"/>
        <w:jc w:val="both"/>
        <w:rPr>
          <w:noProof/>
        </w:rPr>
      </w:pPr>
    </w:p>
    <w:p w:rsidR="004325F5" w:rsidRPr="001831C6" w:rsidRDefault="004325F5" w:rsidP="006C29AF">
      <w:pPr>
        <w:widowControl w:val="0"/>
        <w:shd w:val="clear" w:color="auto" w:fill="FFFFFF"/>
        <w:ind w:firstLine="180"/>
        <w:jc w:val="both"/>
        <w:rPr>
          <w:noProof/>
        </w:rPr>
      </w:pPr>
      <w:r w:rsidRPr="001831C6">
        <w:rPr>
          <w:b/>
          <w:i/>
          <w:noProof/>
        </w:rPr>
        <w:t>Розв'язування</w:t>
      </w:r>
      <w:r w:rsidRPr="001831C6">
        <w:rPr>
          <w:noProof/>
        </w:rPr>
        <w:t xml:space="preserve">. Нехай і </w:t>
      </w:r>
      <w:r w:rsidR="00922A53" w:rsidRPr="00C730BE">
        <w:rPr>
          <w:noProof/>
          <w:position w:val="-14"/>
        </w:rPr>
        <w:object w:dxaOrig="760" w:dyaOrig="400">
          <v:shape id="_x0000_i1763" type="#_x0000_t75" style="width:38.25pt;height:20.25pt" o:ole="">
            <v:imagedata r:id="rId1452" o:title=""/>
          </v:shape>
          <o:OLEObject Type="Embed" ProgID="Equation.DSMT4" ShapeID="_x0000_i1763" DrawAspect="Content" ObjectID="_1535590273" r:id="rId1453"/>
        </w:object>
      </w:r>
      <w:r w:rsidRPr="001831C6">
        <w:rPr>
          <w:noProof/>
        </w:rPr>
        <w:t xml:space="preserve"> — вид заготівки. Кожний прут можна розрізати різними </w:t>
      </w:r>
      <w:r w:rsidR="00922A53" w:rsidRPr="00C730BE">
        <w:rPr>
          <w:noProof/>
          <w:position w:val="-14"/>
        </w:rPr>
        <w:object w:dxaOrig="920" w:dyaOrig="400">
          <v:shape id="_x0000_i1764" type="#_x0000_t75" style="width:45.75pt;height:20.25pt" o:ole="">
            <v:imagedata r:id="rId1454" o:title=""/>
          </v:shape>
          <o:OLEObject Type="Embed" ProgID="Equation.DSMT4" ShapeID="_x0000_i1764" DrawAspect="Content" ObjectID="_1535590274" r:id="rId1455"/>
        </w:object>
      </w:r>
      <w:r w:rsidRPr="001831C6">
        <w:rPr>
          <w:noProof/>
        </w:rPr>
        <w:t xml:space="preserve"> способами. Скористаємося такими позначеннями: </w:t>
      </w:r>
    </w:p>
    <w:p w:rsidR="004325F5" w:rsidRPr="001831C6" w:rsidRDefault="00922A53" w:rsidP="006C29AF">
      <w:pPr>
        <w:widowControl w:val="0"/>
        <w:shd w:val="clear" w:color="auto" w:fill="FFFFFF"/>
        <w:ind w:firstLine="708"/>
        <w:jc w:val="both"/>
        <w:rPr>
          <w:noProof/>
        </w:rPr>
      </w:pPr>
      <w:r w:rsidRPr="00C730BE">
        <w:rPr>
          <w:noProof/>
          <w:position w:val="-14"/>
        </w:rPr>
        <w:object w:dxaOrig="279" w:dyaOrig="380">
          <v:shape id="_x0000_i1765" type="#_x0000_t75" style="width:14.25pt;height:18.75pt" o:ole="">
            <v:imagedata r:id="rId1456" o:title=""/>
          </v:shape>
          <o:OLEObject Type="Embed" ProgID="Equation.DSMT4" ShapeID="_x0000_i1765" DrawAspect="Content" ObjectID="_1535590275" r:id="rId1457"/>
        </w:object>
      </w:r>
      <w:r w:rsidR="004325F5" w:rsidRPr="001831C6">
        <w:rPr>
          <w:noProof/>
        </w:rPr>
        <w:t xml:space="preserve"> — вихід заготовок </w:t>
      </w:r>
      <w:r w:rsidR="004325F5" w:rsidRPr="001831C6">
        <w:rPr>
          <w:i/>
          <w:noProof/>
        </w:rPr>
        <w:t>i</w:t>
      </w:r>
      <w:r w:rsidR="004325F5" w:rsidRPr="001831C6">
        <w:rPr>
          <w:noProof/>
        </w:rPr>
        <w:t>-го виду в разі розрізування прута 7-м способом;</w:t>
      </w:r>
    </w:p>
    <w:p w:rsidR="004325F5" w:rsidRPr="001831C6" w:rsidRDefault="00922A53" w:rsidP="006C29AF">
      <w:pPr>
        <w:widowControl w:val="0"/>
        <w:shd w:val="clear" w:color="auto" w:fill="FFFFFF"/>
        <w:ind w:firstLine="708"/>
        <w:jc w:val="both"/>
        <w:rPr>
          <w:noProof/>
        </w:rPr>
      </w:pPr>
      <w:r w:rsidRPr="00C730BE">
        <w:rPr>
          <w:noProof/>
          <w:position w:val="-14"/>
        </w:rPr>
        <w:object w:dxaOrig="260" w:dyaOrig="380">
          <v:shape id="_x0000_i1766" type="#_x0000_t75" style="width:12.75pt;height:18.75pt" o:ole="">
            <v:imagedata r:id="rId1458" o:title=""/>
          </v:shape>
          <o:OLEObject Type="Embed" ProgID="Equation.DSMT4" ShapeID="_x0000_i1766" DrawAspect="Content" ObjectID="_1535590276" r:id="rId1459"/>
        </w:object>
      </w:r>
      <w:r w:rsidR="004325F5" w:rsidRPr="001831C6">
        <w:rPr>
          <w:noProof/>
        </w:rPr>
        <w:t xml:space="preserve"> — відходи в разі розрізування прута </w:t>
      </w:r>
      <w:r w:rsidR="004325F5" w:rsidRPr="001831C6">
        <w:rPr>
          <w:i/>
          <w:noProof/>
        </w:rPr>
        <w:t>i</w:t>
      </w:r>
      <w:r w:rsidR="004325F5" w:rsidRPr="001831C6">
        <w:rPr>
          <w:noProof/>
        </w:rPr>
        <w:t>-м способом;</w:t>
      </w:r>
    </w:p>
    <w:p w:rsidR="004325F5" w:rsidRPr="001831C6" w:rsidRDefault="00922A53" w:rsidP="006C29AF">
      <w:pPr>
        <w:widowControl w:val="0"/>
        <w:shd w:val="clear" w:color="auto" w:fill="FFFFFF"/>
        <w:ind w:firstLine="708"/>
        <w:jc w:val="both"/>
        <w:rPr>
          <w:noProof/>
        </w:rPr>
      </w:pPr>
      <w:r w:rsidRPr="00C730BE">
        <w:rPr>
          <w:noProof/>
          <w:position w:val="-4"/>
        </w:rPr>
        <w:object w:dxaOrig="240" w:dyaOrig="260">
          <v:shape id="_x0000_i1767" type="#_x0000_t75" style="width:12pt;height:12.75pt" o:ole="">
            <v:imagedata r:id="rId1460" o:title=""/>
          </v:shape>
          <o:OLEObject Type="Embed" ProgID="Equation.DSMT4" ShapeID="_x0000_i1767" DrawAspect="Content" ObjectID="_1535590277" r:id="rId1461"/>
        </w:object>
      </w:r>
      <w:r w:rsidR="004325F5" w:rsidRPr="001831C6">
        <w:rPr>
          <w:noProof/>
        </w:rPr>
        <w:t xml:space="preserve"> — кількість наявних прутів;</w:t>
      </w:r>
    </w:p>
    <w:p w:rsidR="004325F5" w:rsidRPr="001831C6" w:rsidRDefault="00922A53" w:rsidP="006C29AF">
      <w:pPr>
        <w:widowControl w:val="0"/>
        <w:shd w:val="clear" w:color="auto" w:fill="FFFFFF"/>
        <w:ind w:firstLine="708"/>
        <w:jc w:val="both"/>
        <w:rPr>
          <w:noProof/>
        </w:rPr>
      </w:pPr>
      <w:r w:rsidRPr="00C730BE">
        <w:rPr>
          <w:noProof/>
          <w:position w:val="-12"/>
        </w:rPr>
        <w:object w:dxaOrig="580" w:dyaOrig="360">
          <v:shape id="_x0000_i1768" type="#_x0000_t75" style="width:29.25pt;height:18pt" o:ole="">
            <v:imagedata r:id="rId1462" o:title=""/>
          </v:shape>
          <o:OLEObject Type="Embed" ProgID="Equation.DSMT4" ShapeID="_x0000_i1768" DrawAspect="Content" ObjectID="_1535590278" r:id="rId1463"/>
        </w:object>
      </w:r>
      <w:r w:rsidR="004325F5" w:rsidRPr="001831C6">
        <w:rPr>
          <w:noProof/>
        </w:rPr>
        <w:t xml:space="preserve"> — відповідно нижня і верхня межі потреби в </w:t>
      </w:r>
      <w:r w:rsidR="004325F5" w:rsidRPr="001831C6">
        <w:rPr>
          <w:i/>
          <w:noProof/>
        </w:rPr>
        <w:t>i</w:t>
      </w:r>
      <w:r w:rsidR="004325F5" w:rsidRPr="001831C6">
        <w:rPr>
          <w:noProof/>
        </w:rPr>
        <w:t>-й заготівці;</w:t>
      </w:r>
    </w:p>
    <w:p w:rsidR="004325F5" w:rsidRPr="001831C6" w:rsidRDefault="00922A53" w:rsidP="006C29AF">
      <w:pPr>
        <w:widowControl w:val="0"/>
        <w:shd w:val="clear" w:color="auto" w:fill="FFFFFF"/>
        <w:ind w:firstLine="708"/>
        <w:jc w:val="both"/>
        <w:rPr>
          <w:noProof/>
        </w:rPr>
      </w:pPr>
      <w:r w:rsidRPr="00C730BE">
        <w:rPr>
          <w:noProof/>
          <w:position w:val="-14"/>
        </w:rPr>
        <w:object w:dxaOrig="260" w:dyaOrig="380">
          <v:shape id="_x0000_i1769" type="#_x0000_t75" style="width:12.75pt;height:18.75pt" o:ole="">
            <v:imagedata r:id="rId1464" o:title=""/>
          </v:shape>
          <o:OLEObject Type="Embed" ProgID="Equation.DSMT4" ShapeID="_x0000_i1769" DrawAspect="Content" ObjectID="_1535590279" r:id="rId1465"/>
        </w:object>
      </w:r>
      <w:r w:rsidR="004325F5" w:rsidRPr="001831C6">
        <w:rPr>
          <w:noProof/>
        </w:rPr>
        <w:t xml:space="preserve"> — кількість прутів, які розрізані за </w:t>
      </w:r>
      <w:r w:rsidR="004325F5" w:rsidRPr="001831C6">
        <w:rPr>
          <w:i/>
          <w:noProof/>
        </w:rPr>
        <w:t>j</w:t>
      </w:r>
      <w:r w:rsidR="004325F5" w:rsidRPr="001831C6">
        <w:rPr>
          <w:noProof/>
        </w:rPr>
        <w:t>-м варіантом.</w:t>
      </w:r>
    </w:p>
    <w:p w:rsidR="004325F5" w:rsidRPr="001831C6" w:rsidRDefault="004325F5" w:rsidP="006C29AF">
      <w:pPr>
        <w:widowControl w:val="0"/>
        <w:shd w:val="clear" w:color="auto" w:fill="FFFFFF"/>
        <w:ind w:firstLine="708"/>
        <w:jc w:val="both"/>
        <w:rPr>
          <w:noProof/>
        </w:rPr>
      </w:pPr>
      <w:r w:rsidRPr="001831C6">
        <w:rPr>
          <w:noProof/>
        </w:rPr>
        <w:t>Запишемо загальну економіко-математичну модель лінійного розкрою.</w:t>
      </w:r>
    </w:p>
    <w:p w:rsidR="004325F5" w:rsidRPr="001831C6" w:rsidRDefault="004325F5" w:rsidP="006C29AF">
      <w:pPr>
        <w:widowControl w:val="0"/>
        <w:shd w:val="clear" w:color="auto" w:fill="FFFFFF"/>
        <w:tabs>
          <w:tab w:val="left" w:pos="6466"/>
        </w:tabs>
        <w:jc w:val="both"/>
        <w:rPr>
          <w:noProof/>
        </w:rPr>
      </w:pPr>
      <w:r w:rsidRPr="001831C6">
        <w:rPr>
          <w:noProof/>
        </w:rPr>
        <w:t>Критерій оптимальності:</w:t>
      </w:r>
    </w:p>
    <w:p w:rsidR="004325F5" w:rsidRPr="001831C6" w:rsidRDefault="00922A53" w:rsidP="006C29AF">
      <w:pPr>
        <w:widowControl w:val="0"/>
        <w:shd w:val="clear" w:color="auto" w:fill="FFFFFF"/>
        <w:tabs>
          <w:tab w:val="left" w:pos="6466"/>
        </w:tabs>
        <w:jc w:val="both"/>
        <w:rPr>
          <w:noProof/>
        </w:rPr>
      </w:pPr>
      <w:r w:rsidRPr="00C730BE">
        <w:rPr>
          <w:noProof/>
          <w:position w:val="-30"/>
        </w:rPr>
        <w:object w:dxaOrig="1579" w:dyaOrig="700">
          <v:shape id="_x0000_i1770" type="#_x0000_t75" style="width:78.75pt;height:35.25pt" o:ole="">
            <v:imagedata r:id="rId1466" o:title=""/>
          </v:shape>
          <o:OLEObject Type="Embed" ProgID="Equation.DSMT4" ShapeID="_x0000_i1770" DrawAspect="Content" ObjectID="_1535590280" r:id="rId1467"/>
        </w:object>
      </w:r>
    </w:p>
    <w:p w:rsidR="004325F5" w:rsidRPr="001831C6" w:rsidRDefault="004325F5" w:rsidP="006C29AF">
      <w:pPr>
        <w:widowControl w:val="0"/>
        <w:shd w:val="clear" w:color="auto" w:fill="FFFFFF"/>
        <w:tabs>
          <w:tab w:val="left" w:pos="6466"/>
        </w:tabs>
        <w:jc w:val="both"/>
        <w:rPr>
          <w:noProof/>
        </w:rPr>
      </w:pPr>
      <w:r w:rsidRPr="001831C6">
        <w:rPr>
          <w:noProof/>
        </w:rPr>
        <w:t>за умов</w:t>
      </w:r>
    </w:p>
    <w:p w:rsidR="004325F5" w:rsidRPr="001831C6" w:rsidRDefault="00922A53" w:rsidP="006C29AF">
      <w:pPr>
        <w:widowControl w:val="0"/>
        <w:shd w:val="clear" w:color="auto" w:fill="FFFFFF"/>
        <w:tabs>
          <w:tab w:val="left" w:pos="6466"/>
        </w:tabs>
        <w:jc w:val="both"/>
        <w:rPr>
          <w:noProof/>
        </w:rPr>
      </w:pPr>
      <w:r w:rsidRPr="00C730BE">
        <w:rPr>
          <w:noProof/>
          <w:position w:val="-100"/>
        </w:rPr>
        <w:object w:dxaOrig="2940" w:dyaOrig="2120">
          <v:shape id="_x0000_i1771" type="#_x0000_t75" style="width:147pt;height:105.75pt" o:ole="">
            <v:imagedata r:id="rId1468" o:title=""/>
          </v:shape>
          <o:OLEObject Type="Embed" ProgID="Equation.DSMT4" ShapeID="_x0000_i1771" DrawAspect="Content" ObjectID="_1535590281" r:id="rId1469"/>
        </w:object>
      </w:r>
    </w:p>
    <w:p w:rsidR="004325F5" w:rsidRPr="001831C6" w:rsidRDefault="004325F5" w:rsidP="006C29AF">
      <w:pPr>
        <w:widowControl w:val="0"/>
        <w:shd w:val="clear" w:color="auto" w:fill="FFFFFF"/>
        <w:ind w:firstLine="180"/>
        <w:jc w:val="both"/>
        <w:rPr>
          <w:noProof/>
        </w:rPr>
      </w:pPr>
      <w:r w:rsidRPr="001831C6">
        <w:rPr>
          <w:noProof/>
        </w:rPr>
        <w:t>Побудуємо числову економіко-математичну модель розрізування прутів, розглянувши можливі варіанти такого розрізування:</w:t>
      </w:r>
    </w:p>
    <w:tbl>
      <w:tblPr>
        <w:tblW w:w="0" w:type="auto"/>
        <w:tblInd w:w="1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166"/>
        <w:gridCol w:w="1058"/>
        <w:gridCol w:w="1059"/>
        <w:gridCol w:w="1058"/>
        <w:gridCol w:w="1059"/>
        <w:gridCol w:w="1058"/>
        <w:gridCol w:w="1059"/>
        <w:gridCol w:w="1059"/>
      </w:tblGrid>
      <w:tr w:rsidR="004325F5" w:rsidRPr="001831C6">
        <w:tblPrEx>
          <w:tblCellMar>
            <w:top w:w="0" w:type="dxa"/>
            <w:bottom w:w="0" w:type="dxa"/>
          </w:tblCellMar>
        </w:tblPrEx>
        <w:trPr>
          <w:cantSplit/>
          <w:trHeight w:val="139"/>
        </w:trPr>
        <w:tc>
          <w:tcPr>
            <w:tcW w:w="2166" w:type="dxa"/>
            <w:vMerge w:val="restart"/>
            <w:tcBorders>
              <w:top w:val="single" w:sz="12" w:space="0" w:color="auto"/>
            </w:tcBorders>
            <w:vAlign w:val="center"/>
          </w:tcPr>
          <w:p w:rsidR="004325F5" w:rsidRPr="001831C6" w:rsidRDefault="004325F5" w:rsidP="006C29AF">
            <w:pPr>
              <w:widowControl w:val="0"/>
              <w:jc w:val="both"/>
              <w:rPr>
                <w:noProof/>
              </w:rPr>
            </w:pPr>
            <w:r w:rsidRPr="001831C6">
              <w:rPr>
                <w:noProof/>
              </w:rPr>
              <w:t>Довжина заготівки, м</w:t>
            </w:r>
          </w:p>
        </w:tc>
        <w:tc>
          <w:tcPr>
            <w:tcW w:w="7410" w:type="dxa"/>
            <w:gridSpan w:val="7"/>
            <w:tcBorders>
              <w:top w:val="single" w:sz="12" w:space="0" w:color="auto"/>
            </w:tcBorders>
            <w:vAlign w:val="center"/>
          </w:tcPr>
          <w:p w:rsidR="004325F5" w:rsidRPr="001831C6" w:rsidRDefault="004325F5" w:rsidP="006C29AF">
            <w:pPr>
              <w:widowControl w:val="0"/>
              <w:jc w:val="both"/>
              <w:rPr>
                <w:noProof/>
              </w:rPr>
            </w:pPr>
            <w:r w:rsidRPr="001831C6">
              <w:rPr>
                <w:noProof/>
              </w:rPr>
              <w:t>Варіанти розрізування прутів</w:t>
            </w:r>
          </w:p>
        </w:tc>
      </w:tr>
      <w:tr w:rsidR="004325F5" w:rsidRPr="001831C6">
        <w:tblPrEx>
          <w:tblCellMar>
            <w:top w:w="0" w:type="dxa"/>
            <w:bottom w:w="0" w:type="dxa"/>
          </w:tblCellMar>
        </w:tblPrEx>
        <w:trPr>
          <w:cantSplit/>
          <w:trHeight w:val="138"/>
        </w:trPr>
        <w:tc>
          <w:tcPr>
            <w:tcW w:w="2166" w:type="dxa"/>
            <w:vMerge/>
            <w:vAlign w:val="center"/>
          </w:tcPr>
          <w:p w:rsidR="004325F5" w:rsidRPr="001831C6" w:rsidRDefault="004325F5" w:rsidP="006C29AF">
            <w:pPr>
              <w:widowControl w:val="0"/>
              <w:jc w:val="both"/>
              <w:rPr>
                <w:noProof/>
              </w:rPr>
            </w:pPr>
          </w:p>
        </w:tc>
        <w:tc>
          <w:tcPr>
            <w:tcW w:w="1058" w:type="dxa"/>
            <w:vAlign w:val="center"/>
          </w:tcPr>
          <w:p w:rsidR="004325F5" w:rsidRPr="001831C6" w:rsidRDefault="00922A53" w:rsidP="006C29AF">
            <w:pPr>
              <w:widowControl w:val="0"/>
              <w:jc w:val="both"/>
              <w:rPr>
                <w:noProof/>
              </w:rPr>
            </w:pPr>
            <w:r w:rsidRPr="00C730BE">
              <w:rPr>
                <w:noProof/>
                <w:position w:val="-12"/>
              </w:rPr>
              <w:object w:dxaOrig="240" w:dyaOrig="360">
                <v:shape id="_x0000_i1772" type="#_x0000_t75" style="width:12pt;height:18pt" o:ole="">
                  <v:imagedata r:id="rId1470" o:title=""/>
                </v:shape>
                <o:OLEObject Type="Embed" ProgID="Equation.DSMT4" ShapeID="_x0000_i1772" DrawAspect="Content" ObjectID="_1535590282" r:id="rId1471"/>
              </w:object>
            </w:r>
          </w:p>
        </w:tc>
        <w:tc>
          <w:tcPr>
            <w:tcW w:w="1059" w:type="dxa"/>
            <w:vAlign w:val="center"/>
          </w:tcPr>
          <w:p w:rsidR="004325F5" w:rsidRPr="001831C6" w:rsidRDefault="00922A53" w:rsidP="006C29AF">
            <w:pPr>
              <w:widowControl w:val="0"/>
              <w:jc w:val="both"/>
              <w:rPr>
                <w:noProof/>
              </w:rPr>
            </w:pPr>
            <w:r w:rsidRPr="00C730BE">
              <w:rPr>
                <w:noProof/>
                <w:position w:val="-12"/>
              </w:rPr>
              <w:object w:dxaOrig="260" w:dyaOrig="360">
                <v:shape id="_x0000_i1773" type="#_x0000_t75" style="width:12.75pt;height:18pt" o:ole="">
                  <v:imagedata r:id="rId1472" o:title=""/>
                </v:shape>
                <o:OLEObject Type="Embed" ProgID="Equation.DSMT4" ShapeID="_x0000_i1773" DrawAspect="Content" ObjectID="_1535590283" r:id="rId1473"/>
              </w:object>
            </w:r>
          </w:p>
        </w:tc>
        <w:tc>
          <w:tcPr>
            <w:tcW w:w="1058" w:type="dxa"/>
            <w:vAlign w:val="center"/>
          </w:tcPr>
          <w:p w:rsidR="004325F5" w:rsidRPr="001831C6" w:rsidRDefault="00922A53" w:rsidP="006C29AF">
            <w:pPr>
              <w:widowControl w:val="0"/>
              <w:jc w:val="both"/>
              <w:rPr>
                <w:noProof/>
              </w:rPr>
            </w:pPr>
            <w:r w:rsidRPr="00C730BE">
              <w:rPr>
                <w:noProof/>
                <w:position w:val="-12"/>
              </w:rPr>
              <w:object w:dxaOrig="260" w:dyaOrig="360">
                <v:shape id="_x0000_i1774" type="#_x0000_t75" style="width:12.75pt;height:18pt" o:ole="">
                  <v:imagedata r:id="rId1474" o:title=""/>
                </v:shape>
                <o:OLEObject Type="Embed" ProgID="Equation.DSMT4" ShapeID="_x0000_i1774" DrawAspect="Content" ObjectID="_1535590284" r:id="rId1475"/>
              </w:object>
            </w:r>
          </w:p>
        </w:tc>
        <w:tc>
          <w:tcPr>
            <w:tcW w:w="1059" w:type="dxa"/>
            <w:vAlign w:val="center"/>
          </w:tcPr>
          <w:p w:rsidR="004325F5" w:rsidRPr="001831C6" w:rsidRDefault="00922A53" w:rsidP="006C29AF">
            <w:pPr>
              <w:widowControl w:val="0"/>
              <w:jc w:val="both"/>
              <w:rPr>
                <w:noProof/>
              </w:rPr>
            </w:pPr>
            <w:r w:rsidRPr="00C730BE">
              <w:rPr>
                <w:noProof/>
                <w:position w:val="-12"/>
              </w:rPr>
              <w:object w:dxaOrig="260" w:dyaOrig="360">
                <v:shape id="_x0000_i1775" type="#_x0000_t75" style="width:12.75pt;height:18pt" o:ole="">
                  <v:imagedata r:id="rId1476" o:title=""/>
                </v:shape>
                <o:OLEObject Type="Embed" ProgID="Equation.DSMT4" ShapeID="_x0000_i1775" DrawAspect="Content" ObjectID="_1535590285" r:id="rId1477"/>
              </w:object>
            </w:r>
          </w:p>
        </w:tc>
        <w:tc>
          <w:tcPr>
            <w:tcW w:w="1058" w:type="dxa"/>
            <w:vAlign w:val="center"/>
          </w:tcPr>
          <w:p w:rsidR="004325F5" w:rsidRPr="001831C6" w:rsidRDefault="00922A53" w:rsidP="006C29AF">
            <w:pPr>
              <w:widowControl w:val="0"/>
              <w:jc w:val="both"/>
              <w:rPr>
                <w:noProof/>
              </w:rPr>
            </w:pPr>
            <w:r w:rsidRPr="00C730BE">
              <w:rPr>
                <w:noProof/>
                <w:position w:val="-12"/>
              </w:rPr>
              <w:object w:dxaOrig="260" w:dyaOrig="360">
                <v:shape id="_x0000_i1776" type="#_x0000_t75" style="width:12.75pt;height:18pt" o:ole="">
                  <v:imagedata r:id="rId1478" o:title=""/>
                </v:shape>
                <o:OLEObject Type="Embed" ProgID="Equation.DSMT4" ShapeID="_x0000_i1776" DrawAspect="Content" ObjectID="_1535590286" r:id="rId1479"/>
              </w:object>
            </w:r>
          </w:p>
        </w:tc>
        <w:tc>
          <w:tcPr>
            <w:tcW w:w="1059" w:type="dxa"/>
            <w:vAlign w:val="center"/>
          </w:tcPr>
          <w:p w:rsidR="004325F5" w:rsidRPr="001831C6" w:rsidRDefault="00922A53" w:rsidP="006C29AF">
            <w:pPr>
              <w:widowControl w:val="0"/>
              <w:jc w:val="both"/>
              <w:rPr>
                <w:noProof/>
              </w:rPr>
            </w:pPr>
            <w:r w:rsidRPr="00C730BE">
              <w:rPr>
                <w:noProof/>
                <w:position w:val="-12"/>
              </w:rPr>
              <w:object w:dxaOrig="260" w:dyaOrig="360">
                <v:shape id="_x0000_i1777" type="#_x0000_t75" style="width:12.75pt;height:18pt" o:ole="">
                  <v:imagedata r:id="rId1480" o:title=""/>
                </v:shape>
                <o:OLEObject Type="Embed" ProgID="Equation.DSMT4" ShapeID="_x0000_i1777" DrawAspect="Content" ObjectID="_1535590287" r:id="rId1481"/>
              </w:object>
            </w:r>
          </w:p>
        </w:tc>
        <w:tc>
          <w:tcPr>
            <w:tcW w:w="1059" w:type="dxa"/>
            <w:vAlign w:val="center"/>
          </w:tcPr>
          <w:p w:rsidR="004325F5" w:rsidRPr="001831C6" w:rsidRDefault="00922A53" w:rsidP="006C29AF">
            <w:pPr>
              <w:widowControl w:val="0"/>
              <w:jc w:val="both"/>
              <w:rPr>
                <w:noProof/>
              </w:rPr>
            </w:pPr>
            <w:r w:rsidRPr="00C730BE">
              <w:rPr>
                <w:noProof/>
                <w:position w:val="-12"/>
              </w:rPr>
              <w:object w:dxaOrig="260" w:dyaOrig="360">
                <v:shape id="_x0000_i1778" type="#_x0000_t75" style="width:12.75pt;height:18pt" o:ole="">
                  <v:imagedata r:id="rId1482" o:title=""/>
                </v:shape>
                <o:OLEObject Type="Embed" ProgID="Equation.DSMT4" ShapeID="_x0000_i1778" DrawAspect="Content" ObjectID="_1535590288" r:id="rId1483"/>
              </w:object>
            </w:r>
          </w:p>
        </w:tc>
      </w:tr>
      <w:tr w:rsidR="004325F5" w:rsidRPr="001831C6">
        <w:tblPrEx>
          <w:tblCellMar>
            <w:top w:w="0" w:type="dxa"/>
            <w:bottom w:w="0" w:type="dxa"/>
          </w:tblCellMar>
        </w:tblPrEx>
        <w:trPr>
          <w:cantSplit/>
        </w:trPr>
        <w:tc>
          <w:tcPr>
            <w:tcW w:w="2166" w:type="dxa"/>
            <w:vAlign w:val="center"/>
          </w:tcPr>
          <w:p w:rsidR="004325F5" w:rsidRPr="001831C6" w:rsidRDefault="004325F5" w:rsidP="006C29AF">
            <w:pPr>
              <w:widowControl w:val="0"/>
              <w:jc w:val="both"/>
              <w:rPr>
                <w:noProof/>
              </w:rPr>
            </w:pPr>
            <w:r w:rsidRPr="001831C6">
              <w:rPr>
                <w:noProof/>
              </w:rPr>
              <w:t>1,4</w:t>
            </w:r>
          </w:p>
        </w:tc>
        <w:tc>
          <w:tcPr>
            <w:tcW w:w="1058" w:type="dxa"/>
            <w:vAlign w:val="center"/>
          </w:tcPr>
          <w:p w:rsidR="004325F5" w:rsidRPr="001831C6" w:rsidRDefault="004325F5" w:rsidP="006C29AF">
            <w:pPr>
              <w:widowControl w:val="0"/>
              <w:jc w:val="both"/>
              <w:rPr>
                <w:noProof/>
              </w:rPr>
            </w:pPr>
            <w:r w:rsidRPr="001831C6">
              <w:rPr>
                <w:noProof/>
              </w:rPr>
              <w:t>4</w:t>
            </w:r>
          </w:p>
        </w:tc>
        <w:tc>
          <w:tcPr>
            <w:tcW w:w="1059" w:type="dxa"/>
            <w:vAlign w:val="center"/>
          </w:tcPr>
          <w:p w:rsidR="004325F5" w:rsidRPr="001831C6" w:rsidRDefault="004325F5" w:rsidP="006C29AF">
            <w:pPr>
              <w:widowControl w:val="0"/>
              <w:jc w:val="both"/>
              <w:rPr>
                <w:noProof/>
              </w:rPr>
            </w:pPr>
            <w:r w:rsidRPr="001831C6">
              <w:rPr>
                <w:noProof/>
              </w:rPr>
              <w:sym w:font="Symbol" w:char="F02D"/>
            </w:r>
          </w:p>
        </w:tc>
        <w:tc>
          <w:tcPr>
            <w:tcW w:w="1058" w:type="dxa"/>
            <w:vAlign w:val="center"/>
          </w:tcPr>
          <w:p w:rsidR="004325F5" w:rsidRPr="001831C6" w:rsidRDefault="004325F5" w:rsidP="006C29AF">
            <w:pPr>
              <w:widowControl w:val="0"/>
              <w:jc w:val="both"/>
              <w:rPr>
                <w:noProof/>
              </w:rPr>
            </w:pPr>
            <w:r w:rsidRPr="001831C6">
              <w:rPr>
                <w:noProof/>
              </w:rPr>
              <w:sym w:font="Symbol" w:char="F02D"/>
            </w:r>
          </w:p>
        </w:tc>
        <w:tc>
          <w:tcPr>
            <w:tcW w:w="1059" w:type="dxa"/>
            <w:vAlign w:val="center"/>
          </w:tcPr>
          <w:p w:rsidR="004325F5" w:rsidRPr="001831C6" w:rsidRDefault="004325F5" w:rsidP="006C29AF">
            <w:pPr>
              <w:widowControl w:val="0"/>
              <w:jc w:val="both"/>
              <w:rPr>
                <w:noProof/>
              </w:rPr>
            </w:pPr>
            <w:r w:rsidRPr="001831C6">
              <w:rPr>
                <w:noProof/>
              </w:rPr>
              <w:t>1</w:t>
            </w:r>
          </w:p>
        </w:tc>
        <w:tc>
          <w:tcPr>
            <w:tcW w:w="1058" w:type="dxa"/>
            <w:vAlign w:val="center"/>
          </w:tcPr>
          <w:p w:rsidR="004325F5" w:rsidRPr="001831C6" w:rsidRDefault="004325F5" w:rsidP="006C29AF">
            <w:pPr>
              <w:widowControl w:val="0"/>
              <w:jc w:val="both"/>
              <w:rPr>
                <w:noProof/>
              </w:rPr>
            </w:pPr>
            <w:r w:rsidRPr="001831C6">
              <w:rPr>
                <w:noProof/>
              </w:rPr>
              <w:t>1</w:t>
            </w:r>
          </w:p>
        </w:tc>
        <w:tc>
          <w:tcPr>
            <w:tcW w:w="1059" w:type="dxa"/>
            <w:vAlign w:val="center"/>
          </w:tcPr>
          <w:p w:rsidR="004325F5" w:rsidRPr="001831C6" w:rsidRDefault="004325F5" w:rsidP="006C29AF">
            <w:pPr>
              <w:widowControl w:val="0"/>
              <w:jc w:val="both"/>
              <w:rPr>
                <w:noProof/>
              </w:rPr>
            </w:pPr>
            <w:r w:rsidRPr="001831C6">
              <w:rPr>
                <w:noProof/>
              </w:rPr>
              <w:t>2</w:t>
            </w:r>
          </w:p>
        </w:tc>
        <w:tc>
          <w:tcPr>
            <w:tcW w:w="1059" w:type="dxa"/>
            <w:vAlign w:val="center"/>
          </w:tcPr>
          <w:p w:rsidR="004325F5" w:rsidRPr="001831C6" w:rsidRDefault="004325F5" w:rsidP="006C29AF">
            <w:pPr>
              <w:widowControl w:val="0"/>
              <w:jc w:val="both"/>
              <w:rPr>
                <w:noProof/>
              </w:rPr>
            </w:pPr>
            <w:r w:rsidRPr="001831C6">
              <w:rPr>
                <w:noProof/>
              </w:rPr>
              <w:t>2</w:t>
            </w:r>
          </w:p>
        </w:tc>
      </w:tr>
      <w:tr w:rsidR="004325F5" w:rsidRPr="001831C6">
        <w:tblPrEx>
          <w:tblCellMar>
            <w:top w:w="0" w:type="dxa"/>
            <w:bottom w:w="0" w:type="dxa"/>
          </w:tblCellMar>
        </w:tblPrEx>
        <w:trPr>
          <w:cantSplit/>
        </w:trPr>
        <w:tc>
          <w:tcPr>
            <w:tcW w:w="2166" w:type="dxa"/>
            <w:vAlign w:val="center"/>
          </w:tcPr>
          <w:p w:rsidR="004325F5" w:rsidRPr="001831C6" w:rsidRDefault="004325F5" w:rsidP="006C29AF">
            <w:pPr>
              <w:widowControl w:val="0"/>
              <w:jc w:val="both"/>
              <w:rPr>
                <w:noProof/>
              </w:rPr>
            </w:pPr>
            <w:r w:rsidRPr="001831C6">
              <w:rPr>
                <w:noProof/>
              </w:rPr>
              <w:t>2</w:t>
            </w:r>
          </w:p>
        </w:tc>
        <w:tc>
          <w:tcPr>
            <w:tcW w:w="1058" w:type="dxa"/>
            <w:vAlign w:val="center"/>
          </w:tcPr>
          <w:p w:rsidR="004325F5" w:rsidRPr="001831C6" w:rsidRDefault="004325F5" w:rsidP="006C29AF">
            <w:pPr>
              <w:widowControl w:val="0"/>
              <w:jc w:val="both"/>
              <w:rPr>
                <w:noProof/>
              </w:rPr>
            </w:pPr>
            <w:r w:rsidRPr="001831C6">
              <w:rPr>
                <w:noProof/>
              </w:rPr>
              <w:sym w:font="Symbol" w:char="F02D"/>
            </w:r>
          </w:p>
        </w:tc>
        <w:tc>
          <w:tcPr>
            <w:tcW w:w="1059" w:type="dxa"/>
            <w:vAlign w:val="center"/>
          </w:tcPr>
          <w:p w:rsidR="004325F5" w:rsidRPr="001831C6" w:rsidRDefault="004325F5" w:rsidP="006C29AF">
            <w:pPr>
              <w:widowControl w:val="0"/>
              <w:jc w:val="both"/>
              <w:rPr>
                <w:noProof/>
              </w:rPr>
            </w:pPr>
            <w:r w:rsidRPr="001831C6">
              <w:rPr>
                <w:noProof/>
              </w:rPr>
              <w:t>3</w:t>
            </w:r>
          </w:p>
        </w:tc>
        <w:tc>
          <w:tcPr>
            <w:tcW w:w="1058" w:type="dxa"/>
            <w:vAlign w:val="center"/>
          </w:tcPr>
          <w:p w:rsidR="004325F5" w:rsidRPr="001831C6" w:rsidRDefault="004325F5" w:rsidP="006C29AF">
            <w:pPr>
              <w:widowControl w:val="0"/>
              <w:jc w:val="both"/>
              <w:rPr>
                <w:noProof/>
              </w:rPr>
            </w:pPr>
            <w:r w:rsidRPr="001831C6">
              <w:rPr>
                <w:noProof/>
              </w:rPr>
              <w:sym w:font="Symbol" w:char="F02D"/>
            </w:r>
          </w:p>
        </w:tc>
        <w:tc>
          <w:tcPr>
            <w:tcW w:w="1059" w:type="dxa"/>
            <w:vAlign w:val="center"/>
          </w:tcPr>
          <w:p w:rsidR="004325F5" w:rsidRPr="001831C6" w:rsidRDefault="004325F5" w:rsidP="006C29AF">
            <w:pPr>
              <w:widowControl w:val="0"/>
              <w:jc w:val="both"/>
              <w:rPr>
                <w:noProof/>
              </w:rPr>
            </w:pPr>
            <w:r w:rsidRPr="001831C6">
              <w:rPr>
                <w:noProof/>
              </w:rPr>
              <w:t>1</w:t>
            </w:r>
          </w:p>
        </w:tc>
        <w:tc>
          <w:tcPr>
            <w:tcW w:w="1058" w:type="dxa"/>
            <w:vAlign w:val="center"/>
          </w:tcPr>
          <w:p w:rsidR="004325F5" w:rsidRPr="001831C6" w:rsidRDefault="004325F5" w:rsidP="006C29AF">
            <w:pPr>
              <w:widowControl w:val="0"/>
              <w:jc w:val="both"/>
              <w:rPr>
                <w:noProof/>
              </w:rPr>
            </w:pPr>
            <w:r w:rsidRPr="001831C6">
              <w:rPr>
                <w:noProof/>
              </w:rPr>
              <w:t>2</w:t>
            </w:r>
          </w:p>
        </w:tc>
        <w:tc>
          <w:tcPr>
            <w:tcW w:w="1059" w:type="dxa"/>
            <w:vAlign w:val="center"/>
          </w:tcPr>
          <w:p w:rsidR="004325F5" w:rsidRPr="001831C6" w:rsidRDefault="004325F5" w:rsidP="006C29AF">
            <w:pPr>
              <w:widowControl w:val="0"/>
              <w:jc w:val="both"/>
              <w:rPr>
                <w:noProof/>
              </w:rPr>
            </w:pPr>
            <w:r w:rsidRPr="001831C6">
              <w:rPr>
                <w:noProof/>
              </w:rPr>
              <w:t>1</w:t>
            </w:r>
          </w:p>
        </w:tc>
        <w:tc>
          <w:tcPr>
            <w:tcW w:w="1059" w:type="dxa"/>
            <w:vAlign w:val="center"/>
          </w:tcPr>
          <w:p w:rsidR="004325F5" w:rsidRPr="001831C6" w:rsidRDefault="004325F5" w:rsidP="006C29AF">
            <w:pPr>
              <w:widowControl w:val="0"/>
              <w:jc w:val="both"/>
              <w:rPr>
                <w:noProof/>
              </w:rPr>
            </w:pPr>
            <w:r w:rsidRPr="001831C6">
              <w:rPr>
                <w:noProof/>
              </w:rPr>
              <w:sym w:font="Symbol" w:char="F02D"/>
            </w:r>
          </w:p>
        </w:tc>
      </w:tr>
      <w:tr w:rsidR="004325F5" w:rsidRPr="001831C6">
        <w:tblPrEx>
          <w:tblCellMar>
            <w:top w:w="0" w:type="dxa"/>
            <w:bottom w:w="0" w:type="dxa"/>
          </w:tblCellMar>
        </w:tblPrEx>
        <w:trPr>
          <w:cantSplit/>
        </w:trPr>
        <w:tc>
          <w:tcPr>
            <w:tcW w:w="2166" w:type="dxa"/>
            <w:tcBorders>
              <w:bottom w:val="double" w:sz="4" w:space="0" w:color="auto"/>
            </w:tcBorders>
            <w:vAlign w:val="center"/>
          </w:tcPr>
          <w:p w:rsidR="004325F5" w:rsidRPr="001831C6" w:rsidRDefault="004325F5" w:rsidP="006C29AF">
            <w:pPr>
              <w:widowControl w:val="0"/>
              <w:jc w:val="both"/>
              <w:rPr>
                <w:noProof/>
              </w:rPr>
            </w:pPr>
            <w:r w:rsidRPr="001831C6">
              <w:rPr>
                <w:noProof/>
              </w:rPr>
              <w:t>2,5</w:t>
            </w:r>
          </w:p>
        </w:tc>
        <w:tc>
          <w:tcPr>
            <w:tcW w:w="1058" w:type="dxa"/>
            <w:tcBorders>
              <w:bottom w:val="double" w:sz="4" w:space="0" w:color="auto"/>
            </w:tcBorders>
            <w:vAlign w:val="center"/>
          </w:tcPr>
          <w:p w:rsidR="004325F5" w:rsidRPr="001831C6" w:rsidRDefault="004325F5" w:rsidP="006C29AF">
            <w:pPr>
              <w:widowControl w:val="0"/>
              <w:jc w:val="both"/>
              <w:rPr>
                <w:noProof/>
              </w:rPr>
            </w:pPr>
            <w:r w:rsidRPr="001831C6">
              <w:rPr>
                <w:noProof/>
              </w:rPr>
              <w:sym w:font="Symbol" w:char="F02D"/>
            </w:r>
          </w:p>
        </w:tc>
        <w:tc>
          <w:tcPr>
            <w:tcW w:w="1059" w:type="dxa"/>
            <w:tcBorders>
              <w:bottom w:val="double" w:sz="4" w:space="0" w:color="auto"/>
            </w:tcBorders>
            <w:vAlign w:val="center"/>
          </w:tcPr>
          <w:p w:rsidR="004325F5" w:rsidRPr="001831C6" w:rsidRDefault="004325F5" w:rsidP="006C29AF">
            <w:pPr>
              <w:widowControl w:val="0"/>
              <w:jc w:val="both"/>
              <w:rPr>
                <w:noProof/>
              </w:rPr>
            </w:pPr>
            <w:r w:rsidRPr="001831C6">
              <w:rPr>
                <w:noProof/>
              </w:rPr>
              <w:sym w:font="Symbol" w:char="F02D"/>
            </w:r>
          </w:p>
        </w:tc>
        <w:tc>
          <w:tcPr>
            <w:tcW w:w="1058" w:type="dxa"/>
            <w:tcBorders>
              <w:bottom w:val="double" w:sz="4" w:space="0" w:color="auto"/>
            </w:tcBorders>
            <w:vAlign w:val="center"/>
          </w:tcPr>
          <w:p w:rsidR="004325F5" w:rsidRPr="001831C6" w:rsidRDefault="004325F5" w:rsidP="006C29AF">
            <w:pPr>
              <w:widowControl w:val="0"/>
              <w:jc w:val="both"/>
              <w:rPr>
                <w:noProof/>
              </w:rPr>
            </w:pPr>
            <w:r w:rsidRPr="001831C6">
              <w:rPr>
                <w:noProof/>
              </w:rPr>
              <w:t>2</w:t>
            </w:r>
          </w:p>
        </w:tc>
        <w:tc>
          <w:tcPr>
            <w:tcW w:w="1059" w:type="dxa"/>
            <w:tcBorders>
              <w:bottom w:val="double" w:sz="4" w:space="0" w:color="auto"/>
            </w:tcBorders>
            <w:vAlign w:val="center"/>
          </w:tcPr>
          <w:p w:rsidR="004325F5" w:rsidRPr="001831C6" w:rsidRDefault="004325F5" w:rsidP="006C29AF">
            <w:pPr>
              <w:widowControl w:val="0"/>
              <w:jc w:val="both"/>
              <w:rPr>
                <w:noProof/>
              </w:rPr>
            </w:pPr>
            <w:r w:rsidRPr="001831C6">
              <w:rPr>
                <w:noProof/>
              </w:rPr>
              <w:t>1</w:t>
            </w:r>
          </w:p>
        </w:tc>
        <w:tc>
          <w:tcPr>
            <w:tcW w:w="1058" w:type="dxa"/>
            <w:tcBorders>
              <w:bottom w:val="double" w:sz="4" w:space="0" w:color="auto"/>
            </w:tcBorders>
            <w:vAlign w:val="center"/>
          </w:tcPr>
          <w:p w:rsidR="004325F5" w:rsidRPr="001831C6" w:rsidRDefault="004325F5" w:rsidP="006C29AF">
            <w:pPr>
              <w:widowControl w:val="0"/>
              <w:jc w:val="both"/>
              <w:rPr>
                <w:noProof/>
              </w:rPr>
            </w:pPr>
            <w:r w:rsidRPr="001831C6">
              <w:rPr>
                <w:noProof/>
              </w:rPr>
              <w:sym w:font="Symbol" w:char="F02D"/>
            </w:r>
          </w:p>
        </w:tc>
        <w:tc>
          <w:tcPr>
            <w:tcW w:w="1059" w:type="dxa"/>
            <w:tcBorders>
              <w:bottom w:val="double" w:sz="4" w:space="0" w:color="auto"/>
            </w:tcBorders>
            <w:vAlign w:val="center"/>
          </w:tcPr>
          <w:p w:rsidR="004325F5" w:rsidRPr="001831C6" w:rsidRDefault="004325F5" w:rsidP="006C29AF">
            <w:pPr>
              <w:widowControl w:val="0"/>
              <w:jc w:val="both"/>
              <w:rPr>
                <w:noProof/>
              </w:rPr>
            </w:pPr>
            <w:r w:rsidRPr="001831C6">
              <w:rPr>
                <w:noProof/>
              </w:rPr>
              <w:t>1</w:t>
            </w:r>
          </w:p>
        </w:tc>
        <w:tc>
          <w:tcPr>
            <w:tcW w:w="1059" w:type="dxa"/>
            <w:tcBorders>
              <w:bottom w:val="double" w:sz="4" w:space="0" w:color="auto"/>
            </w:tcBorders>
            <w:vAlign w:val="center"/>
          </w:tcPr>
          <w:p w:rsidR="004325F5" w:rsidRPr="001831C6" w:rsidRDefault="004325F5" w:rsidP="006C29AF">
            <w:pPr>
              <w:widowControl w:val="0"/>
              <w:jc w:val="both"/>
              <w:rPr>
                <w:noProof/>
              </w:rPr>
            </w:pPr>
            <w:r w:rsidRPr="001831C6">
              <w:rPr>
                <w:noProof/>
              </w:rPr>
              <w:t>1</w:t>
            </w:r>
          </w:p>
        </w:tc>
      </w:tr>
      <w:tr w:rsidR="004325F5" w:rsidRPr="001831C6">
        <w:tblPrEx>
          <w:tblCellMar>
            <w:top w:w="0" w:type="dxa"/>
            <w:bottom w:w="0" w:type="dxa"/>
          </w:tblCellMar>
        </w:tblPrEx>
        <w:trPr>
          <w:cantSplit/>
        </w:trPr>
        <w:tc>
          <w:tcPr>
            <w:tcW w:w="2166" w:type="dxa"/>
            <w:tcBorders>
              <w:top w:val="double" w:sz="4" w:space="0" w:color="auto"/>
              <w:bottom w:val="single" w:sz="12" w:space="0" w:color="auto"/>
            </w:tcBorders>
            <w:vAlign w:val="center"/>
          </w:tcPr>
          <w:p w:rsidR="004325F5" w:rsidRPr="001831C6" w:rsidRDefault="004325F5" w:rsidP="006C29AF">
            <w:pPr>
              <w:widowControl w:val="0"/>
              <w:jc w:val="both"/>
              <w:rPr>
                <w:noProof/>
              </w:rPr>
            </w:pPr>
            <w:r w:rsidRPr="001831C6">
              <w:rPr>
                <w:noProof/>
              </w:rPr>
              <w:t xml:space="preserve">Довжина </w:t>
            </w:r>
            <w:r w:rsidRPr="001831C6">
              <w:rPr>
                <w:noProof/>
              </w:rPr>
              <w:br/>
              <w:t>відходів, м</w:t>
            </w:r>
          </w:p>
        </w:tc>
        <w:tc>
          <w:tcPr>
            <w:tcW w:w="1058" w:type="dxa"/>
            <w:tcBorders>
              <w:top w:val="double" w:sz="4" w:space="0" w:color="auto"/>
              <w:bottom w:val="single" w:sz="12" w:space="0" w:color="auto"/>
            </w:tcBorders>
            <w:vAlign w:val="center"/>
          </w:tcPr>
          <w:p w:rsidR="004325F5" w:rsidRPr="001831C6" w:rsidRDefault="004325F5" w:rsidP="006C29AF">
            <w:pPr>
              <w:widowControl w:val="0"/>
              <w:jc w:val="both"/>
              <w:rPr>
                <w:noProof/>
              </w:rPr>
            </w:pPr>
            <w:r w:rsidRPr="001831C6">
              <w:rPr>
                <w:noProof/>
              </w:rPr>
              <w:t>0,4</w:t>
            </w:r>
          </w:p>
        </w:tc>
        <w:tc>
          <w:tcPr>
            <w:tcW w:w="1059" w:type="dxa"/>
            <w:tcBorders>
              <w:top w:val="double" w:sz="4" w:space="0" w:color="auto"/>
              <w:bottom w:val="single" w:sz="12" w:space="0" w:color="auto"/>
            </w:tcBorders>
            <w:vAlign w:val="center"/>
          </w:tcPr>
          <w:p w:rsidR="004325F5" w:rsidRPr="001831C6" w:rsidRDefault="004325F5" w:rsidP="006C29AF">
            <w:pPr>
              <w:widowControl w:val="0"/>
              <w:jc w:val="both"/>
              <w:rPr>
                <w:noProof/>
              </w:rPr>
            </w:pPr>
            <w:r w:rsidRPr="001831C6">
              <w:rPr>
                <w:noProof/>
              </w:rPr>
              <w:t>0</w:t>
            </w:r>
          </w:p>
        </w:tc>
        <w:tc>
          <w:tcPr>
            <w:tcW w:w="1058" w:type="dxa"/>
            <w:tcBorders>
              <w:top w:val="double" w:sz="4" w:space="0" w:color="auto"/>
              <w:bottom w:val="single" w:sz="12" w:space="0" w:color="auto"/>
            </w:tcBorders>
            <w:vAlign w:val="center"/>
          </w:tcPr>
          <w:p w:rsidR="004325F5" w:rsidRPr="001831C6" w:rsidRDefault="004325F5" w:rsidP="006C29AF">
            <w:pPr>
              <w:widowControl w:val="0"/>
              <w:jc w:val="both"/>
              <w:rPr>
                <w:noProof/>
              </w:rPr>
            </w:pPr>
            <w:r w:rsidRPr="001831C6">
              <w:rPr>
                <w:noProof/>
              </w:rPr>
              <w:t>1</w:t>
            </w:r>
          </w:p>
        </w:tc>
        <w:tc>
          <w:tcPr>
            <w:tcW w:w="1059" w:type="dxa"/>
            <w:tcBorders>
              <w:top w:val="double" w:sz="4" w:space="0" w:color="auto"/>
              <w:bottom w:val="single" w:sz="12" w:space="0" w:color="auto"/>
            </w:tcBorders>
            <w:vAlign w:val="center"/>
          </w:tcPr>
          <w:p w:rsidR="004325F5" w:rsidRPr="001831C6" w:rsidRDefault="004325F5" w:rsidP="006C29AF">
            <w:pPr>
              <w:widowControl w:val="0"/>
              <w:jc w:val="both"/>
              <w:rPr>
                <w:noProof/>
              </w:rPr>
            </w:pPr>
            <w:r w:rsidRPr="001831C6">
              <w:rPr>
                <w:noProof/>
              </w:rPr>
              <w:t>0,1</w:t>
            </w:r>
          </w:p>
        </w:tc>
        <w:tc>
          <w:tcPr>
            <w:tcW w:w="1058" w:type="dxa"/>
            <w:tcBorders>
              <w:top w:val="double" w:sz="4" w:space="0" w:color="auto"/>
              <w:bottom w:val="single" w:sz="12" w:space="0" w:color="auto"/>
            </w:tcBorders>
            <w:vAlign w:val="center"/>
          </w:tcPr>
          <w:p w:rsidR="004325F5" w:rsidRPr="001831C6" w:rsidRDefault="004325F5" w:rsidP="006C29AF">
            <w:pPr>
              <w:widowControl w:val="0"/>
              <w:jc w:val="both"/>
              <w:rPr>
                <w:noProof/>
              </w:rPr>
            </w:pPr>
            <w:r w:rsidRPr="001831C6">
              <w:rPr>
                <w:noProof/>
              </w:rPr>
              <w:t>0,6</w:t>
            </w:r>
          </w:p>
        </w:tc>
        <w:tc>
          <w:tcPr>
            <w:tcW w:w="1059" w:type="dxa"/>
            <w:tcBorders>
              <w:top w:val="double" w:sz="4" w:space="0" w:color="auto"/>
              <w:bottom w:val="single" w:sz="12" w:space="0" w:color="auto"/>
            </w:tcBorders>
            <w:vAlign w:val="center"/>
          </w:tcPr>
          <w:p w:rsidR="004325F5" w:rsidRPr="001831C6" w:rsidRDefault="004325F5" w:rsidP="006C29AF">
            <w:pPr>
              <w:widowControl w:val="0"/>
              <w:jc w:val="both"/>
              <w:rPr>
                <w:noProof/>
              </w:rPr>
            </w:pPr>
            <w:r w:rsidRPr="001831C6">
              <w:rPr>
                <w:noProof/>
              </w:rPr>
              <w:t>1,2</w:t>
            </w:r>
          </w:p>
        </w:tc>
        <w:tc>
          <w:tcPr>
            <w:tcW w:w="1059" w:type="dxa"/>
            <w:tcBorders>
              <w:top w:val="double" w:sz="4" w:space="0" w:color="auto"/>
              <w:bottom w:val="single" w:sz="12" w:space="0" w:color="auto"/>
            </w:tcBorders>
            <w:vAlign w:val="center"/>
          </w:tcPr>
          <w:p w:rsidR="004325F5" w:rsidRPr="001831C6" w:rsidRDefault="004325F5" w:rsidP="006C29AF">
            <w:pPr>
              <w:widowControl w:val="0"/>
              <w:jc w:val="both"/>
              <w:rPr>
                <w:noProof/>
              </w:rPr>
            </w:pPr>
            <w:r w:rsidRPr="001831C6">
              <w:rPr>
                <w:noProof/>
              </w:rPr>
              <w:t>0,7</w:t>
            </w:r>
          </w:p>
        </w:tc>
      </w:tr>
    </w:tbl>
    <w:p w:rsidR="004325F5" w:rsidRPr="001831C6" w:rsidRDefault="004325F5" w:rsidP="006C29AF">
      <w:pPr>
        <w:widowControl w:val="0"/>
        <w:shd w:val="clear" w:color="auto" w:fill="FFFFFF"/>
        <w:jc w:val="both"/>
        <w:rPr>
          <w:noProof/>
        </w:rPr>
      </w:pPr>
    </w:p>
    <w:p w:rsidR="004325F5" w:rsidRPr="001831C6" w:rsidRDefault="004325F5" w:rsidP="006C29AF">
      <w:pPr>
        <w:widowControl w:val="0"/>
        <w:shd w:val="clear" w:color="auto" w:fill="FFFFFF"/>
        <w:ind w:firstLine="708"/>
        <w:jc w:val="both"/>
        <w:rPr>
          <w:noProof/>
        </w:rPr>
      </w:pPr>
      <w:r w:rsidRPr="001831C6">
        <w:rPr>
          <w:noProof/>
        </w:rPr>
        <w:t xml:space="preserve">Бажано, щоб у множину ввійшли всі можливі варіанти, навіть такі, які на перший погляд здаються неефективними, наприклад </w:t>
      </w:r>
      <w:r w:rsidR="00922A53" w:rsidRPr="00C730BE">
        <w:rPr>
          <w:noProof/>
          <w:position w:val="-12"/>
        </w:rPr>
        <w:object w:dxaOrig="260" w:dyaOrig="360">
          <v:shape id="_x0000_i1779" type="#_x0000_t75" style="width:12.75pt;height:18pt" o:ole="">
            <v:imagedata r:id="rId1484" o:title=""/>
          </v:shape>
          <o:OLEObject Type="Embed" ProgID="Equation.DSMT4" ShapeID="_x0000_i1779" DrawAspect="Content" ObjectID="_1535590289" r:id="rId1485"/>
        </w:object>
      </w:r>
      <w:r w:rsidRPr="001831C6">
        <w:rPr>
          <w:noProof/>
        </w:rPr>
        <w:t>.</w:t>
      </w:r>
    </w:p>
    <w:p w:rsidR="004325F5" w:rsidRPr="001831C6" w:rsidRDefault="004325F5" w:rsidP="006C29AF">
      <w:pPr>
        <w:widowControl w:val="0"/>
        <w:shd w:val="clear" w:color="auto" w:fill="FFFFFF"/>
        <w:ind w:firstLine="708"/>
        <w:jc w:val="both"/>
        <w:rPr>
          <w:noProof/>
        </w:rPr>
      </w:pPr>
      <w:r w:rsidRPr="001831C6">
        <w:rPr>
          <w:noProof/>
        </w:rPr>
        <w:t>Запишемо числову економіко-математичну модель розрізування прутів:</w:t>
      </w:r>
    </w:p>
    <w:p w:rsidR="004325F5" w:rsidRPr="001831C6" w:rsidRDefault="00922A53" w:rsidP="006C29AF">
      <w:pPr>
        <w:widowControl w:val="0"/>
        <w:shd w:val="clear" w:color="auto" w:fill="FFFFFF"/>
        <w:jc w:val="both"/>
        <w:rPr>
          <w:noProof/>
        </w:rPr>
      </w:pPr>
      <w:r w:rsidRPr="00C730BE">
        <w:rPr>
          <w:noProof/>
          <w:position w:val="-12"/>
        </w:rPr>
        <w:object w:dxaOrig="5580" w:dyaOrig="360">
          <v:shape id="_x0000_i1780" type="#_x0000_t75" style="width:279pt;height:18pt" o:ole="">
            <v:imagedata r:id="rId1486" o:title=""/>
          </v:shape>
          <o:OLEObject Type="Embed" ProgID="Equation.DSMT4" ShapeID="_x0000_i1780" DrawAspect="Content" ObjectID="_1535590290" r:id="rId1487"/>
        </w:object>
      </w:r>
    </w:p>
    <w:p w:rsidR="004325F5" w:rsidRPr="001831C6" w:rsidRDefault="004325F5" w:rsidP="006C29AF">
      <w:pPr>
        <w:widowControl w:val="0"/>
        <w:shd w:val="clear" w:color="auto" w:fill="FFFFFF"/>
        <w:jc w:val="both"/>
        <w:rPr>
          <w:noProof/>
        </w:rPr>
      </w:pPr>
      <w:r w:rsidRPr="001831C6">
        <w:rPr>
          <w:noProof/>
        </w:rPr>
        <w:t>за умов</w:t>
      </w:r>
    </w:p>
    <w:p w:rsidR="004325F5" w:rsidRPr="001831C6" w:rsidRDefault="004325F5" w:rsidP="006C29AF">
      <w:pPr>
        <w:widowControl w:val="0"/>
        <w:shd w:val="clear" w:color="auto" w:fill="FFFFFF"/>
        <w:tabs>
          <w:tab w:val="left" w:pos="533"/>
        </w:tabs>
        <w:jc w:val="both"/>
        <w:rPr>
          <w:noProof/>
        </w:rPr>
      </w:pPr>
      <w:r w:rsidRPr="001831C6">
        <w:rPr>
          <w:noProof/>
        </w:rPr>
        <w:tab/>
        <w:t>а)щодо кількості заготівок завдовжки 1,4 м:</w:t>
      </w:r>
    </w:p>
    <w:p w:rsidR="004325F5" w:rsidRPr="001831C6" w:rsidRDefault="00922A53" w:rsidP="006C29AF">
      <w:pPr>
        <w:widowControl w:val="0"/>
        <w:shd w:val="clear" w:color="auto" w:fill="FFFFFF"/>
        <w:jc w:val="both"/>
        <w:rPr>
          <w:noProof/>
        </w:rPr>
      </w:pPr>
      <w:r w:rsidRPr="00C730BE">
        <w:rPr>
          <w:noProof/>
          <w:position w:val="-12"/>
        </w:rPr>
        <w:object w:dxaOrig="2860" w:dyaOrig="360">
          <v:shape id="_x0000_i1781" type="#_x0000_t75" style="width:143.25pt;height:18pt" o:ole="">
            <v:imagedata r:id="rId1488" o:title=""/>
          </v:shape>
          <o:OLEObject Type="Embed" ProgID="Equation.DSMT4" ShapeID="_x0000_i1781" DrawAspect="Content" ObjectID="_1535590291" r:id="rId1489"/>
        </w:object>
      </w:r>
    </w:p>
    <w:p w:rsidR="004325F5" w:rsidRPr="001831C6" w:rsidRDefault="004325F5" w:rsidP="006C29AF">
      <w:pPr>
        <w:widowControl w:val="0"/>
        <w:shd w:val="clear" w:color="auto" w:fill="FFFFFF"/>
        <w:ind w:firstLine="708"/>
        <w:jc w:val="both"/>
        <w:rPr>
          <w:noProof/>
        </w:rPr>
      </w:pPr>
      <w:r w:rsidRPr="001831C6">
        <w:rPr>
          <w:noProof/>
        </w:rPr>
        <w:t>2 м:</w:t>
      </w:r>
    </w:p>
    <w:p w:rsidR="004325F5" w:rsidRPr="001831C6" w:rsidRDefault="00922A53" w:rsidP="006C29AF">
      <w:pPr>
        <w:widowControl w:val="0"/>
        <w:shd w:val="clear" w:color="auto" w:fill="FFFFFF"/>
        <w:jc w:val="both"/>
        <w:rPr>
          <w:noProof/>
        </w:rPr>
      </w:pPr>
      <w:r w:rsidRPr="00C730BE">
        <w:rPr>
          <w:noProof/>
          <w:position w:val="-12"/>
        </w:rPr>
        <w:object w:dxaOrig="2320" w:dyaOrig="360">
          <v:shape id="_x0000_i1782" type="#_x0000_t75" style="width:116.25pt;height:18pt" o:ole="">
            <v:imagedata r:id="rId1490" o:title=""/>
          </v:shape>
          <o:OLEObject Type="Embed" ProgID="Equation.DSMT4" ShapeID="_x0000_i1782" DrawAspect="Content" ObjectID="_1535590292" r:id="rId1491"/>
        </w:object>
      </w:r>
    </w:p>
    <w:p w:rsidR="004325F5" w:rsidRPr="001831C6" w:rsidRDefault="004325F5" w:rsidP="006C29AF">
      <w:pPr>
        <w:widowControl w:val="0"/>
        <w:shd w:val="clear" w:color="auto" w:fill="FFFFFF"/>
        <w:jc w:val="both"/>
        <w:rPr>
          <w:noProof/>
        </w:rPr>
      </w:pPr>
      <w:r w:rsidRPr="001831C6">
        <w:rPr>
          <w:noProof/>
        </w:rPr>
        <w:tab/>
        <w:t>2,5 м:</w:t>
      </w:r>
    </w:p>
    <w:p w:rsidR="004325F5" w:rsidRPr="001831C6" w:rsidRDefault="00922A53" w:rsidP="006C29AF">
      <w:pPr>
        <w:widowControl w:val="0"/>
        <w:shd w:val="clear" w:color="auto" w:fill="FFFFFF"/>
        <w:jc w:val="both"/>
        <w:rPr>
          <w:noProof/>
        </w:rPr>
      </w:pPr>
      <w:r w:rsidRPr="00C730BE">
        <w:rPr>
          <w:noProof/>
          <w:position w:val="-12"/>
        </w:rPr>
        <w:object w:dxaOrig="2480" w:dyaOrig="360">
          <v:shape id="_x0000_i1783" type="#_x0000_t75" style="width:123.75pt;height:18pt" o:ole="">
            <v:imagedata r:id="rId1492" o:title=""/>
          </v:shape>
          <o:OLEObject Type="Embed" ProgID="Equation.DSMT4" ShapeID="_x0000_i1783" DrawAspect="Content" ObjectID="_1535590293" r:id="rId1493"/>
        </w:object>
      </w:r>
    </w:p>
    <w:p w:rsidR="004325F5" w:rsidRPr="001831C6" w:rsidRDefault="004325F5" w:rsidP="006C29AF">
      <w:pPr>
        <w:widowControl w:val="0"/>
        <w:shd w:val="clear" w:color="auto" w:fill="FFFFFF"/>
        <w:jc w:val="both"/>
        <w:rPr>
          <w:noProof/>
        </w:rPr>
      </w:pPr>
      <w:r w:rsidRPr="001831C6">
        <w:rPr>
          <w:noProof/>
        </w:rPr>
        <w:tab/>
        <w:t>б) щодо кількості наявних прутів:</w:t>
      </w:r>
    </w:p>
    <w:p w:rsidR="004325F5" w:rsidRPr="001831C6" w:rsidRDefault="00922A53" w:rsidP="006C29AF">
      <w:pPr>
        <w:widowControl w:val="0"/>
        <w:shd w:val="clear" w:color="auto" w:fill="FFFFFF"/>
        <w:jc w:val="both"/>
        <w:rPr>
          <w:noProof/>
        </w:rPr>
      </w:pPr>
      <w:r w:rsidRPr="00C730BE">
        <w:rPr>
          <w:noProof/>
          <w:position w:val="-12"/>
        </w:rPr>
        <w:object w:dxaOrig="3460" w:dyaOrig="360">
          <v:shape id="_x0000_i1784" type="#_x0000_t75" style="width:173.25pt;height:18pt" o:ole="">
            <v:imagedata r:id="rId1494" o:title=""/>
          </v:shape>
          <o:OLEObject Type="Embed" ProgID="Equation.DSMT4" ShapeID="_x0000_i1784" DrawAspect="Content" ObjectID="_1535590294" r:id="rId1495"/>
        </w:object>
      </w:r>
    </w:p>
    <w:p w:rsidR="004325F5" w:rsidRPr="001831C6" w:rsidRDefault="004325F5" w:rsidP="006C29AF">
      <w:pPr>
        <w:widowControl w:val="0"/>
        <w:shd w:val="clear" w:color="auto" w:fill="FFFFFF"/>
        <w:jc w:val="both"/>
        <w:rPr>
          <w:noProof/>
        </w:rPr>
      </w:pPr>
      <w:r w:rsidRPr="001831C6">
        <w:rPr>
          <w:noProof/>
        </w:rPr>
        <w:tab/>
        <w:t>в) щодо невід’ємності змінних:</w:t>
      </w:r>
    </w:p>
    <w:p w:rsidR="004325F5" w:rsidRPr="001831C6" w:rsidRDefault="00922A53" w:rsidP="006C29AF">
      <w:pPr>
        <w:widowControl w:val="0"/>
        <w:shd w:val="clear" w:color="auto" w:fill="FFFFFF"/>
        <w:jc w:val="both"/>
        <w:rPr>
          <w:noProof/>
        </w:rPr>
      </w:pPr>
      <w:r w:rsidRPr="00C730BE">
        <w:rPr>
          <w:noProof/>
          <w:position w:val="-12"/>
        </w:rPr>
        <w:object w:dxaOrig="4560" w:dyaOrig="360">
          <v:shape id="_x0000_i1785" type="#_x0000_t75" style="width:228pt;height:18pt" o:ole="">
            <v:imagedata r:id="rId1496" o:title=""/>
          </v:shape>
          <o:OLEObject Type="Embed" ProgID="Equation.DSMT4" ShapeID="_x0000_i1785" DrawAspect="Content" ObjectID="_1535590295" r:id="rId1497"/>
        </w:object>
      </w:r>
    </w:p>
    <w:p w:rsidR="004325F5" w:rsidRPr="001831C6" w:rsidRDefault="004325F5" w:rsidP="006C29AF">
      <w:pPr>
        <w:widowControl w:val="0"/>
        <w:shd w:val="clear" w:color="auto" w:fill="FFFFFF"/>
        <w:jc w:val="both"/>
        <w:rPr>
          <w:noProof/>
        </w:rPr>
      </w:pPr>
      <w:r w:rsidRPr="001831C6">
        <w:rPr>
          <w:noProof/>
        </w:rPr>
        <w:tab/>
        <w:t>г) щодо цілочисловості змінних:</w:t>
      </w:r>
    </w:p>
    <w:p w:rsidR="004325F5" w:rsidRPr="001831C6" w:rsidRDefault="00922A53" w:rsidP="006C29AF">
      <w:pPr>
        <w:widowControl w:val="0"/>
        <w:shd w:val="clear" w:color="auto" w:fill="FFFFFF"/>
        <w:jc w:val="both"/>
        <w:rPr>
          <w:noProof/>
        </w:rPr>
      </w:pPr>
      <w:r w:rsidRPr="00C730BE">
        <w:rPr>
          <w:noProof/>
          <w:position w:val="-12"/>
        </w:rPr>
        <w:object w:dxaOrig="3379" w:dyaOrig="360">
          <v:shape id="_x0000_i1786" type="#_x0000_t75" style="width:168.75pt;height:18pt" o:ole="">
            <v:imagedata r:id="rId1498" o:title=""/>
          </v:shape>
          <o:OLEObject Type="Embed" ProgID="Equation.DSMT4" ShapeID="_x0000_i1786" DrawAspect="Content" ObjectID="_1535590296" r:id="rId1499"/>
        </w:object>
      </w:r>
    </w:p>
    <w:p w:rsidR="004325F5" w:rsidRPr="001831C6" w:rsidRDefault="004325F5" w:rsidP="006C29AF">
      <w:pPr>
        <w:widowControl w:val="0"/>
        <w:shd w:val="clear" w:color="auto" w:fill="FFFFFF"/>
        <w:ind w:firstLine="708"/>
        <w:jc w:val="both"/>
        <w:rPr>
          <w:noProof/>
        </w:rPr>
      </w:pPr>
      <w:r w:rsidRPr="001831C6">
        <w:rPr>
          <w:noProof/>
        </w:rPr>
        <w:t>Пропонуємо розв'язати цю задачу одним із методів цілочислового програмування.</w:t>
      </w:r>
    </w:p>
    <w:p w:rsidR="004325F5" w:rsidRPr="001831C6" w:rsidRDefault="004325F5" w:rsidP="006C29AF">
      <w:pPr>
        <w:widowControl w:val="0"/>
        <w:shd w:val="clear" w:color="auto" w:fill="FFFFFF"/>
        <w:jc w:val="both"/>
        <w:rPr>
          <w:noProof/>
        </w:rPr>
      </w:pPr>
    </w:p>
    <w:p w:rsidR="004325F5" w:rsidRPr="001831C6" w:rsidRDefault="00790909" w:rsidP="006C29AF">
      <w:pPr>
        <w:widowControl w:val="0"/>
        <w:shd w:val="clear" w:color="auto" w:fill="FFFFFF"/>
        <w:jc w:val="both"/>
        <w:rPr>
          <w:noProof/>
        </w:rPr>
      </w:pPr>
      <w:r>
        <w:rPr>
          <w:b/>
          <w:noProof/>
          <w:shd w:val="clear" w:color="auto" w:fill="C0C0C0"/>
        </w:rPr>
        <w:t>Задача 8</w:t>
      </w:r>
      <w:r w:rsidR="004325F5" w:rsidRPr="001831C6">
        <w:rPr>
          <w:b/>
          <w:noProof/>
          <w:shd w:val="clear" w:color="auto" w:fill="C0C0C0"/>
        </w:rPr>
        <w:t>.3.</w:t>
      </w:r>
      <w:r w:rsidR="004325F5" w:rsidRPr="001831C6">
        <w:rPr>
          <w:noProof/>
        </w:rPr>
        <w:t xml:space="preserve"> Задача комівояжера. В економічному регіоні розміщено 6 пунктів (міст). Комівояжер, який виїжджає з міста 1, має побувати в кожному місті один раз і повернутися до вихідного пункту. Знайти найкоротший маршрут, якщо від</w:t>
      </w:r>
      <w:r w:rsidR="00AB7883">
        <w:rPr>
          <w:noProof/>
        </w:rPr>
        <w:t xml:space="preserve">стані між містами відомі (рис. </w:t>
      </w:r>
      <w:r w:rsidR="00AB7883">
        <w:rPr>
          <w:noProof/>
          <w:lang w:val="en-US"/>
        </w:rPr>
        <w:t>8</w:t>
      </w:r>
      <w:r w:rsidR="004325F5" w:rsidRPr="001831C6">
        <w:rPr>
          <w:noProof/>
        </w:rPr>
        <w:t>.</w:t>
      </w:r>
      <w:r w:rsidR="00AB7883">
        <w:rPr>
          <w:noProof/>
          <w:lang w:val="en-US"/>
        </w:rPr>
        <w:t>1</w:t>
      </w:r>
      <w:r w:rsidR="004325F5" w:rsidRPr="001831C6">
        <w:rPr>
          <w:noProof/>
        </w:rPr>
        <w:t xml:space="preserve">). </w:t>
      </w:r>
    </w:p>
    <w:p w:rsidR="004325F5" w:rsidRPr="001831C6" w:rsidRDefault="004325F5" w:rsidP="006C29AF">
      <w:pPr>
        <w:widowControl w:val="0"/>
        <w:shd w:val="clear" w:color="auto" w:fill="FFFFFF"/>
        <w:ind w:firstLine="708"/>
        <w:jc w:val="both"/>
        <w:rPr>
          <w:noProof/>
        </w:rPr>
      </w:pPr>
      <w:r w:rsidRPr="001831C6">
        <w:rPr>
          <w:noProof/>
        </w:rPr>
        <w:t>Записати загальну і числову економіко-математичну модель.</w:t>
      </w:r>
    </w:p>
    <w:p w:rsidR="004325F5" w:rsidRPr="001831C6" w:rsidRDefault="004325F5" w:rsidP="006C29AF">
      <w:pPr>
        <w:widowControl w:val="0"/>
        <w:shd w:val="clear" w:color="auto" w:fill="FFFFFF"/>
        <w:jc w:val="both"/>
        <w:rPr>
          <w:noProof/>
        </w:rPr>
      </w:pPr>
    </w:p>
    <w:p w:rsidR="004325F5" w:rsidRPr="001831C6" w:rsidRDefault="004325F5" w:rsidP="006C29AF">
      <w:pPr>
        <w:widowControl w:val="0"/>
        <w:shd w:val="clear" w:color="auto" w:fill="FFFFFF"/>
        <w:jc w:val="both"/>
        <w:rPr>
          <w:noProof/>
        </w:rPr>
      </w:pPr>
      <w:r w:rsidRPr="001831C6">
        <w:rPr>
          <w:b/>
          <w:i/>
          <w:noProof/>
        </w:rPr>
        <w:t>Розв'язування</w:t>
      </w:r>
      <w:r w:rsidRPr="001831C6">
        <w:rPr>
          <w:noProof/>
        </w:rPr>
        <w:t xml:space="preserve">. Нехай маємо </w:t>
      </w:r>
      <w:r w:rsidRPr="001831C6">
        <w:rPr>
          <w:i/>
          <w:noProof/>
        </w:rPr>
        <w:t>n</w:t>
      </w:r>
      <w:r w:rsidRPr="001831C6">
        <w:rPr>
          <w:noProof/>
        </w:rPr>
        <w:t xml:space="preserve"> пунктів, де має побувати комівояжер.</w:t>
      </w:r>
    </w:p>
    <w:p w:rsidR="004325F5" w:rsidRPr="001831C6" w:rsidRDefault="004325F5" w:rsidP="006C29AF">
      <w:pPr>
        <w:widowControl w:val="0"/>
        <w:shd w:val="clear" w:color="auto" w:fill="FFFFFF"/>
        <w:jc w:val="both"/>
        <w:rPr>
          <w:noProof/>
        </w:rPr>
      </w:pPr>
      <w:r w:rsidRPr="001831C6">
        <w:rPr>
          <w:noProof/>
        </w:rPr>
        <w:t>Позначимо:</w:t>
      </w:r>
    </w:p>
    <w:p w:rsidR="004325F5" w:rsidRPr="001831C6" w:rsidRDefault="00922A53" w:rsidP="006C29AF">
      <w:pPr>
        <w:widowControl w:val="0"/>
        <w:shd w:val="clear" w:color="auto" w:fill="FFFFFF"/>
        <w:jc w:val="both"/>
        <w:rPr>
          <w:noProof/>
        </w:rPr>
      </w:pPr>
      <w:r w:rsidRPr="00C730BE">
        <w:rPr>
          <w:noProof/>
          <w:position w:val="-30"/>
        </w:rPr>
        <w:object w:dxaOrig="6680" w:dyaOrig="720">
          <v:shape id="_x0000_i1787" type="#_x0000_t75" style="width:333.75pt;height:36pt" o:ole="">
            <v:imagedata r:id="rId1500" o:title=""/>
          </v:shape>
          <o:OLEObject Type="Embed" ProgID="Equation.DSMT4" ShapeID="_x0000_i1787" DrawAspect="Content" ObjectID="_1535590297" r:id="rId1501"/>
        </w:object>
      </w:r>
    </w:p>
    <w:p w:rsidR="004325F5" w:rsidRPr="001831C6" w:rsidRDefault="004325F5" w:rsidP="006C29AF">
      <w:pPr>
        <w:widowControl w:val="0"/>
        <w:shd w:val="clear" w:color="auto" w:fill="FFFFFF"/>
        <w:jc w:val="both"/>
        <w:rPr>
          <w:noProof/>
        </w:rPr>
      </w:pPr>
      <w:r w:rsidRPr="001831C6">
        <w:rPr>
          <w:noProof/>
        </w:rPr>
        <w:t xml:space="preserve">Отже, </w:t>
      </w:r>
      <w:r w:rsidR="00922A53" w:rsidRPr="00C730BE">
        <w:rPr>
          <w:noProof/>
          <w:position w:val="-14"/>
        </w:rPr>
        <w:object w:dxaOrig="279" w:dyaOrig="380">
          <v:shape id="_x0000_i1788" type="#_x0000_t75" style="width:14.25pt;height:18.75pt" o:ole="">
            <v:imagedata r:id="rId1502" o:title=""/>
          </v:shape>
          <o:OLEObject Type="Embed" ProgID="Equation.DSMT4" ShapeID="_x0000_i1788" DrawAspect="Content" ObjectID="_1535590298" r:id="rId1503"/>
        </w:object>
      </w:r>
      <w:r w:rsidRPr="001831C6">
        <w:rPr>
          <w:noProof/>
        </w:rPr>
        <w:t xml:space="preserve"> — бульові (цілочислові) змінні. Цільовою функцією цієї задачі є мінімізація всього </w:t>
      </w:r>
      <w:r w:rsidRPr="001831C6">
        <w:rPr>
          <w:noProof/>
        </w:rPr>
        <w:lastRenderedPageBreak/>
        <w:t>маршруту комівояжера:</w:t>
      </w:r>
    </w:p>
    <w:p w:rsidR="004325F5" w:rsidRPr="001831C6" w:rsidRDefault="00922A53" w:rsidP="006C29AF">
      <w:pPr>
        <w:widowControl w:val="0"/>
        <w:shd w:val="clear" w:color="auto" w:fill="FFFFFF"/>
        <w:jc w:val="both"/>
        <w:rPr>
          <w:noProof/>
        </w:rPr>
      </w:pPr>
      <w:r w:rsidRPr="00C730BE">
        <w:rPr>
          <w:noProof/>
          <w:position w:val="-30"/>
        </w:rPr>
        <w:object w:dxaOrig="2240" w:dyaOrig="700">
          <v:shape id="_x0000_i1789" type="#_x0000_t75" style="width:111.75pt;height:35.25pt" o:ole="">
            <v:imagedata r:id="rId1504" o:title=""/>
          </v:shape>
          <o:OLEObject Type="Embed" ProgID="Equation.DSMT4" ShapeID="_x0000_i1789" DrawAspect="Content" ObjectID="_1535590299" r:id="rId1505"/>
        </w:object>
      </w:r>
    </w:p>
    <w:p w:rsidR="004325F5" w:rsidRPr="001831C6" w:rsidRDefault="004325F5" w:rsidP="006C29AF">
      <w:pPr>
        <w:widowControl w:val="0"/>
        <w:shd w:val="clear" w:color="auto" w:fill="FFFFFF"/>
        <w:jc w:val="both"/>
        <w:rPr>
          <w:noProof/>
        </w:rPr>
      </w:pPr>
      <w:r w:rsidRPr="001831C6">
        <w:rPr>
          <w:noProof/>
        </w:rPr>
        <w:t xml:space="preserve">де </w:t>
      </w:r>
      <w:r w:rsidR="00922A53" w:rsidRPr="00C730BE">
        <w:rPr>
          <w:noProof/>
          <w:position w:val="-14"/>
        </w:rPr>
        <w:object w:dxaOrig="260" w:dyaOrig="380">
          <v:shape id="_x0000_i1790" type="#_x0000_t75" style="width:12.75pt;height:18.75pt" o:ole="">
            <v:imagedata r:id="rId1506" o:title=""/>
          </v:shape>
          <o:OLEObject Type="Embed" ProgID="Equation.DSMT4" ShapeID="_x0000_i1790" DrawAspect="Content" ObjectID="_1535590300" r:id="rId1507"/>
        </w:object>
      </w:r>
      <w:r w:rsidRPr="001831C6">
        <w:rPr>
          <w:noProof/>
        </w:rPr>
        <w:t xml:space="preserve"> — відстань між містами </w:t>
      </w:r>
      <w:r w:rsidRPr="001831C6">
        <w:rPr>
          <w:i/>
          <w:noProof/>
        </w:rPr>
        <w:t>і</w:t>
      </w:r>
      <w:r w:rsidRPr="001831C6">
        <w:rPr>
          <w:noProof/>
        </w:rPr>
        <w:t xml:space="preserve"> та </w:t>
      </w:r>
      <w:r w:rsidRPr="001831C6">
        <w:rPr>
          <w:i/>
          <w:noProof/>
        </w:rPr>
        <w:t>j</w:t>
      </w:r>
      <w:r w:rsidRPr="001831C6">
        <w:rPr>
          <w:noProof/>
        </w:rPr>
        <w:t>.</w:t>
      </w:r>
    </w:p>
    <w:p w:rsidR="004325F5" w:rsidRDefault="00922A53" w:rsidP="00AB7883">
      <w:pPr>
        <w:widowControl w:val="0"/>
        <w:shd w:val="clear" w:color="auto" w:fill="FFFFFF"/>
        <w:jc w:val="center"/>
        <w:rPr>
          <w:noProof/>
          <w:lang w:val="en-US"/>
        </w:rPr>
      </w:pPr>
      <w:r w:rsidRPr="001831C6">
        <w:rPr>
          <w:noProof/>
        </w:rPr>
        <w:pict>
          <v:shape id="_x0000_i1791" type="#_x0000_t75" style="width:198pt;height:178.5pt" fillcolor="window">
            <v:imagedata r:id="rId1508" o:title="" cropbottom="3763f" gain="126031f" blacklevel="-7864f"/>
          </v:shape>
        </w:pict>
      </w:r>
    </w:p>
    <w:p w:rsidR="00AB7883" w:rsidRPr="00AB7883" w:rsidRDefault="00AB7883" w:rsidP="00AB7883">
      <w:pPr>
        <w:widowControl w:val="0"/>
        <w:shd w:val="clear" w:color="auto" w:fill="FFFFFF"/>
        <w:jc w:val="center"/>
        <w:rPr>
          <w:noProof/>
          <w:sz w:val="22"/>
          <w:szCs w:val="22"/>
        </w:rPr>
      </w:pPr>
      <w:r w:rsidRPr="00AB7883">
        <w:rPr>
          <w:noProof/>
          <w:sz w:val="22"/>
          <w:szCs w:val="22"/>
        </w:rPr>
        <w:t>Рис. 8.1</w:t>
      </w:r>
    </w:p>
    <w:p w:rsidR="004325F5" w:rsidRPr="001831C6" w:rsidRDefault="004325F5" w:rsidP="006C29AF">
      <w:pPr>
        <w:widowControl w:val="0"/>
        <w:shd w:val="clear" w:color="auto" w:fill="FFFFFF"/>
        <w:ind w:firstLine="180"/>
        <w:jc w:val="both"/>
        <w:rPr>
          <w:noProof/>
        </w:rPr>
      </w:pPr>
      <w:r w:rsidRPr="001831C6">
        <w:rPr>
          <w:noProof/>
        </w:rPr>
        <w:t>Обмеження щодо одноразового в'їзду в кожне місто:</w:t>
      </w:r>
    </w:p>
    <w:p w:rsidR="004325F5" w:rsidRPr="001831C6" w:rsidRDefault="00922A53" w:rsidP="006C29AF">
      <w:pPr>
        <w:widowControl w:val="0"/>
        <w:shd w:val="clear" w:color="auto" w:fill="FFFFFF"/>
        <w:ind w:firstLine="180"/>
        <w:jc w:val="both"/>
        <w:rPr>
          <w:noProof/>
        </w:rPr>
      </w:pPr>
      <w:r w:rsidRPr="00C730BE">
        <w:rPr>
          <w:noProof/>
          <w:position w:val="-28"/>
        </w:rPr>
        <w:object w:dxaOrig="2960" w:dyaOrig="680">
          <v:shape id="_x0000_i1792" type="#_x0000_t75" style="width:147.75pt;height:33.75pt" o:ole="">
            <v:imagedata r:id="rId1509" o:title=""/>
          </v:shape>
          <o:OLEObject Type="Embed" ProgID="Equation.DSMT4" ShapeID="_x0000_i1792" DrawAspect="Content" ObjectID="_1535590301" r:id="rId1510"/>
        </w:object>
      </w:r>
    </w:p>
    <w:p w:rsidR="004325F5" w:rsidRPr="001831C6" w:rsidRDefault="004325F5" w:rsidP="006C29AF">
      <w:pPr>
        <w:widowControl w:val="0"/>
        <w:shd w:val="clear" w:color="auto" w:fill="FFFFFF"/>
        <w:ind w:firstLine="180"/>
        <w:jc w:val="both"/>
        <w:rPr>
          <w:noProof/>
        </w:rPr>
      </w:pPr>
      <w:r w:rsidRPr="001831C6">
        <w:rPr>
          <w:noProof/>
        </w:rPr>
        <w:t>Обмеження щодо одноразового виїзду з кожного міста:</w:t>
      </w:r>
    </w:p>
    <w:p w:rsidR="004325F5" w:rsidRPr="001831C6" w:rsidRDefault="00922A53" w:rsidP="006C29AF">
      <w:pPr>
        <w:widowControl w:val="0"/>
        <w:shd w:val="clear" w:color="auto" w:fill="FFFFFF"/>
        <w:ind w:firstLine="180"/>
        <w:jc w:val="both"/>
        <w:rPr>
          <w:noProof/>
        </w:rPr>
      </w:pPr>
      <w:r w:rsidRPr="00C730BE">
        <w:rPr>
          <w:noProof/>
          <w:position w:val="-30"/>
        </w:rPr>
        <w:object w:dxaOrig="2960" w:dyaOrig="700">
          <v:shape id="_x0000_i1793" type="#_x0000_t75" style="width:147.75pt;height:35.25pt" o:ole="">
            <v:imagedata r:id="rId1511" o:title=""/>
          </v:shape>
          <o:OLEObject Type="Embed" ProgID="Equation.DSMT4" ShapeID="_x0000_i1793" DrawAspect="Content" ObjectID="_1535590302" r:id="rId1512"/>
        </w:object>
      </w:r>
    </w:p>
    <w:p w:rsidR="004325F5" w:rsidRPr="001831C6" w:rsidRDefault="004325F5" w:rsidP="006C29AF">
      <w:pPr>
        <w:widowControl w:val="0"/>
        <w:shd w:val="clear" w:color="auto" w:fill="FFFFFF"/>
        <w:ind w:firstLine="180"/>
        <w:jc w:val="both"/>
        <w:rPr>
          <w:noProof/>
        </w:rPr>
      </w:pPr>
      <w:r w:rsidRPr="001831C6">
        <w:rPr>
          <w:noProof/>
        </w:rPr>
        <w:t xml:space="preserve">Ці обмеження не повністю описують допустимі маршрути і не виключають можливості розриву маршруту. Щоб усунути цей недолік, введемо додаткові змінні </w:t>
      </w:r>
      <w:r w:rsidR="00922A53" w:rsidRPr="00C730BE">
        <w:rPr>
          <w:noProof/>
          <w:position w:val="-18"/>
        </w:rPr>
        <w:object w:dxaOrig="2980" w:dyaOrig="480">
          <v:shape id="_x0000_i1794" type="#_x0000_t75" style="width:149.25pt;height:24pt" o:ole="">
            <v:imagedata r:id="rId1513" o:title=""/>
          </v:shape>
          <o:OLEObject Type="Embed" ProgID="Equation.DSMT4" ShapeID="_x0000_i1794" DrawAspect="Content" ObjectID="_1535590303" r:id="rId1514"/>
        </w:object>
      </w:r>
      <w:r w:rsidRPr="001831C6">
        <w:rPr>
          <w:noProof/>
        </w:rPr>
        <w:t>, які набувають невід'ємних цілих значень. Запишемо обмеження, які виключають можливість існування підмаршрутів:</w:t>
      </w:r>
    </w:p>
    <w:p w:rsidR="004325F5" w:rsidRPr="001831C6" w:rsidRDefault="00922A53" w:rsidP="006C29AF">
      <w:pPr>
        <w:widowControl w:val="0"/>
        <w:shd w:val="clear" w:color="auto" w:fill="FFFFFF"/>
        <w:ind w:firstLine="180"/>
        <w:jc w:val="both"/>
        <w:rPr>
          <w:noProof/>
        </w:rPr>
      </w:pPr>
      <w:r w:rsidRPr="00C730BE">
        <w:rPr>
          <w:noProof/>
          <w:position w:val="-18"/>
        </w:rPr>
        <w:object w:dxaOrig="4060" w:dyaOrig="480">
          <v:shape id="_x0000_i1795" type="#_x0000_t75" style="width:203.25pt;height:24pt" o:ole="">
            <v:imagedata r:id="rId1515" o:title=""/>
          </v:shape>
          <o:OLEObject Type="Embed" ProgID="Equation.DSMT4" ShapeID="_x0000_i1795" DrawAspect="Content" ObjectID="_1535590304" r:id="rId1516"/>
        </w:object>
      </w:r>
    </w:p>
    <w:p w:rsidR="004325F5" w:rsidRPr="001831C6" w:rsidRDefault="004325F5" w:rsidP="006C29AF">
      <w:pPr>
        <w:widowControl w:val="0"/>
        <w:shd w:val="clear" w:color="auto" w:fill="FFFFFF"/>
        <w:ind w:firstLine="180"/>
        <w:jc w:val="both"/>
        <w:rPr>
          <w:noProof/>
        </w:rPr>
      </w:pPr>
      <w:r w:rsidRPr="001831C6">
        <w:rPr>
          <w:noProof/>
        </w:rPr>
        <w:t xml:space="preserve">де </w:t>
      </w:r>
      <w:r w:rsidR="00922A53" w:rsidRPr="00C730BE">
        <w:rPr>
          <w:noProof/>
          <w:position w:val="-16"/>
        </w:rPr>
        <w:object w:dxaOrig="680" w:dyaOrig="440">
          <v:shape id="_x0000_i1796" type="#_x0000_t75" style="width:33.75pt;height:21.75pt" o:ole="">
            <v:imagedata r:id="rId1517" o:title=""/>
          </v:shape>
          <o:OLEObject Type="Embed" ProgID="Equation.DSMT4" ShapeID="_x0000_i1796" DrawAspect="Content" ObjectID="_1535590305" r:id="rId1518"/>
        </w:object>
      </w:r>
      <w:r w:rsidRPr="001831C6">
        <w:rPr>
          <w:noProof/>
        </w:rPr>
        <w:t xml:space="preserve"> — порядковий номер міста за маршрутом прямування комівояжера.</w:t>
      </w:r>
    </w:p>
    <w:p w:rsidR="004325F5" w:rsidRPr="001831C6" w:rsidRDefault="004325F5" w:rsidP="006C29AF">
      <w:pPr>
        <w:widowControl w:val="0"/>
        <w:shd w:val="clear" w:color="auto" w:fill="FFFFFF"/>
        <w:ind w:firstLine="180"/>
        <w:jc w:val="both"/>
        <w:rPr>
          <w:noProof/>
        </w:rPr>
      </w:pPr>
      <w:r w:rsidRPr="001831C6">
        <w:rPr>
          <w:noProof/>
        </w:rPr>
        <w:t>Запишемо числову економіко-математичну модель комівояжера за розглядуваних умов.</w:t>
      </w:r>
    </w:p>
    <w:p w:rsidR="004325F5" w:rsidRPr="001831C6" w:rsidRDefault="004325F5" w:rsidP="006C29AF">
      <w:pPr>
        <w:widowControl w:val="0"/>
        <w:shd w:val="clear" w:color="auto" w:fill="FFFFFF"/>
        <w:ind w:firstLine="180"/>
        <w:jc w:val="both"/>
        <w:rPr>
          <w:noProof/>
        </w:rPr>
      </w:pPr>
      <w:r w:rsidRPr="001831C6">
        <w:rPr>
          <w:noProof/>
        </w:rPr>
        <w:t>Критерій оптимальності:</w:t>
      </w:r>
    </w:p>
    <w:p w:rsidR="004325F5" w:rsidRPr="001831C6" w:rsidRDefault="00922A53" w:rsidP="006C29AF">
      <w:pPr>
        <w:widowControl w:val="0"/>
        <w:shd w:val="clear" w:color="auto" w:fill="FFFFFF"/>
        <w:ind w:firstLine="180"/>
        <w:jc w:val="both"/>
        <w:rPr>
          <w:noProof/>
        </w:rPr>
      </w:pPr>
      <w:r w:rsidRPr="00C730BE">
        <w:rPr>
          <w:noProof/>
          <w:position w:val="-14"/>
        </w:rPr>
        <w:object w:dxaOrig="9340" w:dyaOrig="400">
          <v:shape id="_x0000_i1797" type="#_x0000_t75" style="width:467.25pt;height:20.25pt" o:ole="">
            <v:imagedata r:id="rId1519" o:title=""/>
          </v:shape>
          <o:OLEObject Type="Embed" ProgID="Equation.DSMT4" ShapeID="_x0000_i1797" DrawAspect="Content" ObjectID="_1535590306" r:id="rId1520"/>
        </w:object>
      </w:r>
    </w:p>
    <w:p w:rsidR="004325F5" w:rsidRPr="001831C6" w:rsidRDefault="004325F5" w:rsidP="006C29AF">
      <w:pPr>
        <w:widowControl w:val="0"/>
        <w:shd w:val="clear" w:color="auto" w:fill="FFFFFF"/>
        <w:ind w:firstLine="180"/>
        <w:jc w:val="both"/>
        <w:rPr>
          <w:noProof/>
        </w:rPr>
      </w:pPr>
      <w:r w:rsidRPr="001831C6">
        <w:rPr>
          <w:noProof/>
        </w:rPr>
        <w:t>а) обмеження щодо одноразового в’їзду в кожне місто:</w:t>
      </w:r>
    </w:p>
    <w:p w:rsidR="004325F5" w:rsidRPr="001831C6" w:rsidRDefault="00922A53" w:rsidP="006C29AF">
      <w:pPr>
        <w:widowControl w:val="0"/>
        <w:shd w:val="clear" w:color="auto" w:fill="FFFFFF"/>
        <w:jc w:val="both"/>
        <w:rPr>
          <w:noProof/>
        </w:rPr>
      </w:pPr>
      <w:r w:rsidRPr="00C730BE">
        <w:rPr>
          <w:noProof/>
          <w:position w:val="-104"/>
        </w:rPr>
        <w:object w:dxaOrig="2680" w:dyaOrig="2200">
          <v:shape id="_x0000_i1798" type="#_x0000_t75" style="width:134.25pt;height:110.25pt" o:ole="">
            <v:imagedata r:id="rId1521" o:title=""/>
          </v:shape>
          <o:OLEObject Type="Embed" ProgID="Equation.DSMT4" ShapeID="_x0000_i1798" DrawAspect="Content" ObjectID="_1535590307" r:id="rId1522"/>
        </w:object>
      </w:r>
    </w:p>
    <w:p w:rsidR="004325F5" w:rsidRPr="001831C6" w:rsidRDefault="004325F5" w:rsidP="006C29AF">
      <w:pPr>
        <w:widowControl w:val="0"/>
        <w:shd w:val="clear" w:color="auto" w:fill="FFFFFF"/>
        <w:ind w:firstLine="708"/>
        <w:jc w:val="both"/>
        <w:rPr>
          <w:noProof/>
        </w:rPr>
      </w:pPr>
      <w:r w:rsidRPr="001831C6">
        <w:rPr>
          <w:noProof/>
        </w:rPr>
        <w:t>б) обмеження щодо одноразового виїзду з кожного міста:</w:t>
      </w:r>
    </w:p>
    <w:p w:rsidR="004325F5" w:rsidRPr="001831C6" w:rsidRDefault="00922A53" w:rsidP="006C29AF">
      <w:pPr>
        <w:widowControl w:val="0"/>
        <w:shd w:val="clear" w:color="auto" w:fill="FFFFFF"/>
        <w:jc w:val="both"/>
        <w:rPr>
          <w:noProof/>
        </w:rPr>
      </w:pPr>
      <w:r w:rsidRPr="00C730BE">
        <w:rPr>
          <w:noProof/>
          <w:position w:val="-104"/>
        </w:rPr>
        <w:object w:dxaOrig="2700" w:dyaOrig="2200">
          <v:shape id="_x0000_i1799" type="#_x0000_t75" style="width:135pt;height:110.25pt" o:ole="">
            <v:imagedata r:id="rId1523" o:title=""/>
          </v:shape>
          <o:OLEObject Type="Embed" ProgID="Equation.DSMT4" ShapeID="_x0000_i1799" DrawAspect="Content" ObjectID="_1535590308" r:id="rId1524"/>
        </w:object>
      </w:r>
    </w:p>
    <w:p w:rsidR="004325F5" w:rsidRPr="001831C6" w:rsidRDefault="004325F5" w:rsidP="006C29AF">
      <w:pPr>
        <w:widowControl w:val="0"/>
        <w:shd w:val="clear" w:color="auto" w:fill="FFFFFF"/>
        <w:ind w:firstLine="708"/>
        <w:jc w:val="both"/>
        <w:rPr>
          <w:noProof/>
        </w:rPr>
      </w:pPr>
      <w:r w:rsidRPr="001831C6">
        <w:rPr>
          <w:noProof/>
        </w:rPr>
        <w:t>в) обмеження щодо виключення підмаршрутів:</w:t>
      </w:r>
    </w:p>
    <w:p w:rsidR="004325F5" w:rsidRPr="001831C6" w:rsidRDefault="00922A53" w:rsidP="006C29AF">
      <w:pPr>
        <w:widowControl w:val="0"/>
        <w:shd w:val="clear" w:color="auto" w:fill="FFFFFF"/>
        <w:jc w:val="both"/>
        <w:rPr>
          <w:noProof/>
        </w:rPr>
      </w:pPr>
      <w:r w:rsidRPr="00C730BE">
        <w:rPr>
          <w:noProof/>
          <w:position w:val="-56"/>
        </w:rPr>
        <w:object w:dxaOrig="4340" w:dyaOrig="6360">
          <v:shape id="_x0000_i1800" type="#_x0000_t75" style="width:216.75pt;height:318pt" o:ole="">
            <v:imagedata r:id="rId1525" o:title=""/>
          </v:shape>
          <o:OLEObject Type="Embed" ProgID="Equation.DSMT4" ShapeID="_x0000_i1800" DrawAspect="Content" ObjectID="_1535590309" r:id="rId1526"/>
        </w:object>
      </w:r>
    </w:p>
    <w:p w:rsidR="004325F5" w:rsidRPr="001831C6" w:rsidRDefault="004325F5" w:rsidP="006C29AF">
      <w:pPr>
        <w:widowControl w:val="0"/>
        <w:shd w:val="clear" w:color="auto" w:fill="FFFFFF"/>
        <w:ind w:firstLine="180"/>
        <w:jc w:val="both"/>
        <w:rPr>
          <w:noProof/>
        </w:rPr>
      </w:pPr>
      <w:r w:rsidRPr="001831C6">
        <w:rPr>
          <w:noProof/>
        </w:rPr>
        <w:t xml:space="preserve">Такі задачі розв'язуються спеціальними методами [1; 10]. </w:t>
      </w:r>
    </w:p>
    <w:p w:rsidR="004325F5" w:rsidRPr="001831C6" w:rsidRDefault="004325F5" w:rsidP="006C29AF">
      <w:pPr>
        <w:widowControl w:val="0"/>
        <w:shd w:val="clear" w:color="auto" w:fill="FFFFFF"/>
        <w:ind w:firstLine="180"/>
        <w:jc w:val="both"/>
        <w:rPr>
          <w:noProof/>
        </w:rPr>
      </w:pPr>
      <w:r w:rsidRPr="001831C6">
        <w:rPr>
          <w:noProof/>
        </w:rPr>
        <w:t>Зауважимо, що аналогічні задачі нерідко постають на практиці, наприклад, у дрібному бізнесі.</w:t>
      </w:r>
    </w:p>
    <w:p w:rsidR="004325F5" w:rsidRPr="001831C6" w:rsidRDefault="004325F5" w:rsidP="006C29AF">
      <w:pPr>
        <w:widowControl w:val="0"/>
        <w:shd w:val="clear" w:color="auto" w:fill="FFFFFF"/>
        <w:ind w:firstLine="180"/>
        <w:jc w:val="both"/>
        <w:rPr>
          <w:noProof/>
        </w:rPr>
      </w:pPr>
      <w:r w:rsidRPr="001831C6">
        <w:rPr>
          <w:noProof/>
        </w:rPr>
        <w:t>Фірма у місті має 25 кіосків, які торгують безалкогольними напоями. Щоденно з бази автомобілем розвозять до них товар. Як оптимально організувати розвезення відповідної кількості товару?</w:t>
      </w:r>
    </w:p>
    <w:p w:rsidR="004325F5" w:rsidRPr="001831C6" w:rsidRDefault="00A01BE8" w:rsidP="006C29AF">
      <w:pPr>
        <w:widowControl w:val="0"/>
        <w:shd w:val="clear" w:color="auto" w:fill="FFFFFF"/>
        <w:ind w:firstLine="708"/>
        <w:jc w:val="both"/>
        <w:rPr>
          <w:noProof/>
        </w:rPr>
      </w:pPr>
      <w:r w:rsidRPr="001831C6">
        <w:rPr>
          <w:noProof/>
        </w:rPr>
        <w:br w:type="page"/>
      </w:r>
    </w:p>
    <w:p w:rsidR="00A01BE8" w:rsidRPr="001831C6" w:rsidRDefault="00F336DB" w:rsidP="00F336DB">
      <w:pPr>
        <w:widowControl w:val="0"/>
        <w:shd w:val="clear" w:color="auto" w:fill="FFFFFF"/>
        <w:tabs>
          <w:tab w:val="left" w:pos="576"/>
        </w:tabs>
        <w:jc w:val="center"/>
        <w:outlineLvl w:val="0"/>
        <w:rPr>
          <w:b/>
          <w:noProof/>
        </w:rPr>
      </w:pPr>
      <w:bookmarkStart w:id="14" w:name="_Toc243213692"/>
      <w:r>
        <w:rPr>
          <w:b/>
          <w:noProof/>
        </w:rPr>
        <w:t>ТЕМА 9</w:t>
      </w:r>
      <w:r w:rsidR="00A01BE8" w:rsidRPr="001831C6">
        <w:rPr>
          <w:b/>
          <w:noProof/>
        </w:rPr>
        <w:t>.</w:t>
      </w:r>
      <w:bookmarkEnd w:id="14"/>
    </w:p>
    <w:p w:rsidR="004325F5" w:rsidRPr="001831C6" w:rsidRDefault="004325F5" w:rsidP="00F336DB">
      <w:pPr>
        <w:widowControl w:val="0"/>
        <w:shd w:val="clear" w:color="auto" w:fill="FFFFFF"/>
        <w:tabs>
          <w:tab w:val="left" w:pos="576"/>
        </w:tabs>
        <w:jc w:val="center"/>
        <w:outlineLvl w:val="0"/>
        <w:rPr>
          <w:b/>
          <w:noProof/>
        </w:rPr>
      </w:pPr>
      <w:bookmarkStart w:id="15" w:name="_Toc243213693"/>
      <w:r w:rsidRPr="001831C6">
        <w:rPr>
          <w:b/>
          <w:noProof/>
        </w:rPr>
        <w:t xml:space="preserve">ЗАДАЧІ ДРОБОВО-ЛІНІЙНРОГО ПРОГРАМУВАННЯ. ОСНОВНІ МЕТОДИ </w:t>
      </w:r>
      <w:r w:rsidRPr="001831C6">
        <w:rPr>
          <w:b/>
          <w:noProof/>
        </w:rPr>
        <w:br/>
        <w:t>РОЗВ’ЯЗУВАННЯ ТА АНАЛІЗУ.</w:t>
      </w:r>
      <w:bookmarkEnd w:id="15"/>
    </w:p>
    <w:p w:rsidR="004325F5" w:rsidRPr="001831C6" w:rsidRDefault="00F336DB" w:rsidP="006C29AF">
      <w:pPr>
        <w:widowControl w:val="0"/>
        <w:shd w:val="clear" w:color="auto" w:fill="FFFFFF"/>
        <w:ind w:firstLine="540"/>
        <w:jc w:val="both"/>
        <w:outlineLvl w:val="1"/>
        <w:rPr>
          <w:b/>
          <w:i/>
          <w:noProof/>
        </w:rPr>
      </w:pPr>
      <w:r w:rsidRPr="00F336DB">
        <w:rPr>
          <w:b/>
          <w:i/>
          <w:noProof/>
        </w:rPr>
        <w:t>9</w:t>
      </w:r>
      <w:r w:rsidR="004325F5" w:rsidRPr="00F336DB">
        <w:rPr>
          <w:b/>
          <w:i/>
          <w:noProof/>
        </w:rPr>
        <w:t>.1</w:t>
      </w:r>
      <w:r w:rsidR="004325F5" w:rsidRPr="001831C6">
        <w:rPr>
          <w:b/>
          <w:i/>
          <w:noProof/>
        </w:rPr>
        <w:t xml:space="preserve">. </w:t>
      </w:r>
      <w:r w:rsidR="00DE176F" w:rsidRPr="001831C6">
        <w:rPr>
          <w:b/>
          <w:i/>
          <w:noProof/>
        </w:rPr>
        <w:t>Економічна сутність і постановка ДЛП.</w:t>
      </w:r>
    </w:p>
    <w:p w:rsidR="004325F5" w:rsidRPr="001831C6" w:rsidRDefault="004325F5" w:rsidP="006C29AF">
      <w:pPr>
        <w:widowControl w:val="0"/>
        <w:shd w:val="clear" w:color="auto" w:fill="FFFFFF"/>
        <w:ind w:firstLine="180"/>
        <w:jc w:val="both"/>
        <w:rPr>
          <w:noProof/>
        </w:rPr>
      </w:pPr>
      <w:r w:rsidRPr="001831C6">
        <w:rPr>
          <w:noProof/>
        </w:rPr>
        <w:t>Розв'язуючи економічні задачі, часто за критерій оптимальності беруть показники рентабельності, продуктивності праці тощо, які математично подаються дробово-лінійними функціями. Загальну економіко-математичну модель у цьому разі записують так:</w:t>
      </w:r>
    </w:p>
    <w:p w:rsidR="004325F5" w:rsidRPr="001831C6" w:rsidRDefault="00922A53" w:rsidP="006C29AF">
      <w:pPr>
        <w:widowControl w:val="0"/>
        <w:shd w:val="clear" w:color="auto" w:fill="FFFFFF"/>
        <w:jc w:val="both"/>
        <w:rPr>
          <w:noProof/>
        </w:rPr>
      </w:pPr>
      <w:r w:rsidRPr="00C730BE">
        <w:rPr>
          <w:noProof/>
          <w:position w:val="-62"/>
        </w:rPr>
        <w:object w:dxaOrig="3019" w:dyaOrig="1359">
          <v:shape id="_x0000_i1801" type="#_x0000_t75" style="width:150.75pt;height:68.25pt" o:ole="">
            <v:imagedata r:id="rId1527" o:title=""/>
          </v:shape>
          <o:OLEObject Type="Embed" ProgID="Equation.DSMT4" ShapeID="_x0000_i1801" DrawAspect="Content" ObjectID="_1535590310" r:id="rId1528"/>
        </w:object>
      </w:r>
    </w:p>
    <w:p w:rsidR="004325F5" w:rsidRPr="001831C6" w:rsidRDefault="004325F5" w:rsidP="006C29AF">
      <w:pPr>
        <w:widowControl w:val="0"/>
        <w:shd w:val="clear" w:color="auto" w:fill="FFFFFF"/>
        <w:jc w:val="both"/>
        <w:rPr>
          <w:noProof/>
        </w:rPr>
      </w:pPr>
      <w:r w:rsidRPr="001831C6">
        <w:rPr>
          <w:noProof/>
        </w:rPr>
        <w:t>за умов</w:t>
      </w:r>
    </w:p>
    <w:p w:rsidR="004325F5" w:rsidRPr="001831C6" w:rsidRDefault="00922A53" w:rsidP="006C29AF">
      <w:pPr>
        <w:widowControl w:val="0"/>
        <w:shd w:val="clear" w:color="auto" w:fill="FFFFFF"/>
        <w:jc w:val="both"/>
        <w:rPr>
          <w:noProof/>
        </w:rPr>
      </w:pPr>
      <w:r w:rsidRPr="00C730BE">
        <w:rPr>
          <w:noProof/>
          <w:position w:val="-54"/>
        </w:rPr>
        <w:object w:dxaOrig="2060" w:dyaOrig="1200">
          <v:shape id="_x0000_i1802" type="#_x0000_t75" style="width:102.75pt;height:60pt" o:ole="">
            <v:imagedata r:id="rId1529" o:title=""/>
          </v:shape>
          <o:OLEObject Type="Embed" ProgID="Equation.DSMT4" ShapeID="_x0000_i1802" DrawAspect="Content" ObjectID="_1535590311" r:id="rId1530"/>
        </w:object>
      </w:r>
    </w:p>
    <w:p w:rsidR="004325F5" w:rsidRPr="001831C6" w:rsidRDefault="004325F5" w:rsidP="006C29AF">
      <w:pPr>
        <w:widowControl w:val="0"/>
        <w:shd w:val="clear" w:color="auto" w:fill="FFFFFF"/>
        <w:ind w:firstLine="180"/>
        <w:jc w:val="both"/>
        <w:rPr>
          <w:noProof/>
        </w:rPr>
      </w:pPr>
      <w:r w:rsidRPr="001831C6">
        <w:rPr>
          <w:noProof/>
        </w:rPr>
        <w:t>Припускають, що знаменник цільової функції в області допустимих розв'язків системи обмежень не дорівнює нулю.</w:t>
      </w:r>
    </w:p>
    <w:p w:rsidR="004325F5" w:rsidRPr="001831C6" w:rsidRDefault="004325F5" w:rsidP="006C29AF">
      <w:pPr>
        <w:widowControl w:val="0"/>
        <w:shd w:val="clear" w:color="auto" w:fill="FFFFFF"/>
        <w:ind w:firstLine="180"/>
        <w:jc w:val="both"/>
        <w:rPr>
          <w:noProof/>
        </w:rPr>
      </w:pPr>
      <w:r w:rsidRPr="001831C6">
        <w:rPr>
          <w:noProof/>
        </w:rPr>
        <w:t>Алгоритм розв'язування задачі дробово-лінійного програмування передбачає зведення її до задачі лінійного програмування. Щоб виконати таке зведення, позначимо</w:t>
      </w:r>
    </w:p>
    <w:p w:rsidR="004325F5" w:rsidRPr="001831C6" w:rsidRDefault="00922A53" w:rsidP="006C29AF">
      <w:pPr>
        <w:widowControl w:val="0"/>
        <w:shd w:val="clear" w:color="auto" w:fill="FFFFFF"/>
        <w:jc w:val="both"/>
        <w:rPr>
          <w:noProof/>
        </w:rPr>
      </w:pPr>
      <w:r w:rsidRPr="00C730BE">
        <w:rPr>
          <w:noProof/>
          <w:position w:val="-30"/>
        </w:rPr>
        <w:object w:dxaOrig="1740" w:dyaOrig="700">
          <v:shape id="_x0000_i1803" type="#_x0000_t75" style="width:87pt;height:35.25pt" o:ole="">
            <v:imagedata r:id="rId1531" o:title=""/>
          </v:shape>
          <o:OLEObject Type="Embed" ProgID="Equation.DSMT4" ShapeID="_x0000_i1803" DrawAspect="Content" ObjectID="_1535590312" r:id="rId1532"/>
        </w:object>
      </w:r>
    </w:p>
    <w:p w:rsidR="004325F5" w:rsidRPr="001831C6" w:rsidRDefault="004325F5" w:rsidP="006C29AF">
      <w:pPr>
        <w:widowControl w:val="0"/>
        <w:shd w:val="clear" w:color="auto" w:fill="FFFFFF"/>
        <w:jc w:val="both"/>
        <w:rPr>
          <w:noProof/>
        </w:rPr>
      </w:pPr>
      <w:r w:rsidRPr="001831C6">
        <w:rPr>
          <w:noProof/>
        </w:rPr>
        <w:t>зробимо заміну змінних</w:t>
      </w:r>
    </w:p>
    <w:p w:rsidR="004325F5" w:rsidRPr="001831C6" w:rsidRDefault="00922A53" w:rsidP="006C29AF">
      <w:pPr>
        <w:widowControl w:val="0"/>
        <w:shd w:val="clear" w:color="auto" w:fill="FFFFFF"/>
        <w:jc w:val="both"/>
        <w:rPr>
          <w:noProof/>
        </w:rPr>
      </w:pPr>
      <w:r w:rsidRPr="00C730BE">
        <w:rPr>
          <w:noProof/>
          <w:position w:val="-18"/>
        </w:rPr>
        <w:object w:dxaOrig="1900" w:dyaOrig="480">
          <v:shape id="_x0000_i1804" type="#_x0000_t75" style="width:95.25pt;height:24pt" o:ole="">
            <v:imagedata r:id="rId1533" o:title=""/>
          </v:shape>
          <o:OLEObject Type="Embed" ProgID="Equation.DSMT4" ShapeID="_x0000_i1804" DrawAspect="Content" ObjectID="_1535590313" r:id="rId1534"/>
        </w:object>
      </w:r>
    </w:p>
    <w:p w:rsidR="004325F5" w:rsidRPr="001831C6" w:rsidRDefault="004325F5" w:rsidP="006C29AF">
      <w:pPr>
        <w:widowControl w:val="0"/>
        <w:shd w:val="clear" w:color="auto" w:fill="FFFFFF"/>
        <w:jc w:val="both"/>
        <w:rPr>
          <w:noProof/>
        </w:rPr>
      </w:pPr>
      <w:r w:rsidRPr="001831C6">
        <w:rPr>
          <w:noProof/>
        </w:rPr>
        <w:t>і запишемо економіко-математичну модель:</w:t>
      </w:r>
    </w:p>
    <w:p w:rsidR="004325F5" w:rsidRPr="001831C6" w:rsidRDefault="00922A53" w:rsidP="006C29AF">
      <w:pPr>
        <w:widowControl w:val="0"/>
        <w:shd w:val="clear" w:color="auto" w:fill="FFFFFF"/>
        <w:jc w:val="both"/>
        <w:rPr>
          <w:noProof/>
        </w:rPr>
      </w:pPr>
      <w:r w:rsidRPr="00C730BE">
        <w:rPr>
          <w:noProof/>
          <w:position w:val="-30"/>
        </w:rPr>
        <w:object w:dxaOrig="2860" w:dyaOrig="700">
          <v:shape id="_x0000_i1805" type="#_x0000_t75" style="width:143.25pt;height:35.25pt" o:ole="">
            <v:imagedata r:id="rId1535" o:title=""/>
          </v:shape>
          <o:OLEObject Type="Embed" ProgID="Equation.DSMT4" ShapeID="_x0000_i1805" DrawAspect="Content" ObjectID="_1535590314" r:id="rId1536"/>
        </w:object>
      </w:r>
    </w:p>
    <w:p w:rsidR="004325F5" w:rsidRPr="001831C6" w:rsidRDefault="004325F5" w:rsidP="006C29AF">
      <w:pPr>
        <w:widowControl w:val="0"/>
        <w:shd w:val="clear" w:color="auto" w:fill="FFFFFF"/>
        <w:jc w:val="both"/>
        <w:rPr>
          <w:noProof/>
        </w:rPr>
      </w:pPr>
      <w:r w:rsidRPr="001831C6">
        <w:rPr>
          <w:noProof/>
        </w:rPr>
        <w:t>за умов</w:t>
      </w:r>
    </w:p>
    <w:p w:rsidR="004325F5" w:rsidRPr="001831C6" w:rsidRDefault="00922A53" w:rsidP="006C29AF">
      <w:pPr>
        <w:widowControl w:val="0"/>
        <w:shd w:val="clear" w:color="auto" w:fill="FFFFFF"/>
        <w:jc w:val="both"/>
        <w:rPr>
          <w:noProof/>
        </w:rPr>
      </w:pPr>
      <w:r w:rsidRPr="00C730BE">
        <w:rPr>
          <w:noProof/>
          <w:position w:val="-110"/>
        </w:rPr>
        <w:object w:dxaOrig="2600" w:dyaOrig="2299">
          <v:shape id="_x0000_i1806" type="#_x0000_t75" style="width:129.75pt;height:114.75pt" o:ole="">
            <v:imagedata r:id="rId1537" o:title=""/>
          </v:shape>
          <o:OLEObject Type="Embed" ProgID="Equation.DSMT4" ShapeID="_x0000_i1806" DrawAspect="Content" ObjectID="_1535590315" r:id="rId1538"/>
        </w:object>
      </w:r>
    </w:p>
    <w:p w:rsidR="004325F5" w:rsidRPr="001831C6" w:rsidRDefault="004325F5" w:rsidP="006C29AF">
      <w:pPr>
        <w:widowControl w:val="0"/>
        <w:shd w:val="clear" w:color="auto" w:fill="FFFFFF"/>
        <w:ind w:firstLine="708"/>
        <w:jc w:val="both"/>
        <w:rPr>
          <w:noProof/>
        </w:rPr>
      </w:pPr>
      <w:r w:rsidRPr="001831C6">
        <w:rPr>
          <w:noProof/>
        </w:rPr>
        <w:t>Дістали задачу лінійного програмування, яку можна розв'язати симплексним методом. Нехай оптимальний план</w:t>
      </w:r>
    </w:p>
    <w:p w:rsidR="004325F5" w:rsidRPr="001831C6" w:rsidRDefault="00922A53" w:rsidP="006C29AF">
      <w:pPr>
        <w:widowControl w:val="0"/>
        <w:shd w:val="clear" w:color="auto" w:fill="FFFFFF"/>
        <w:jc w:val="both"/>
        <w:rPr>
          <w:noProof/>
        </w:rPr>
      </w:pPr>
      <w:r w:rsidRPr="00C730BE">
        <w:rPr>
          <w:noProof/>
          <w:position w:val="-14"/>
        </w:rPr>
        <w:object w:dxaOrig="3940" w:dyaOrig="400">
          <v:shape id="_x0000_i1807" type="#_x0000_t75" style="width:197.25pt;height:20.25pt" o:ole="">
            <v:imagedata r:id="rId1539" o:title=""/>
          </v:shape>
          <o:OLEObject Type="Embed" ProgID="Equation.DSMT4" ShapeID="_x0000_i1807" DrawAspect="Content" ObjectID="_1535590316" r:id="rId1540"/>
        </w:object>
      </w:r>
    </w:p>
    <w:p w:rsidR="004325F5" w:rsidRPr="001831C6" w:rsidRDefault="00F336DB" w:rsidP="006C29AF">
      <w:pPr>
        <w:widowControl w:val="0"/>
        <w:shd w:val="clear" w:color="auto" w:fill="FFFFFF"/>
        <w:ind w:firstLine="540"/>
        <w:jc w:val="both"/>
        <w:outlineLvl w:val="1"/>
        <w:rPr>
          <w:b/>
          <w:i/>
          <w:noProof/>
        </w:rPr>
      </w:pPr>
      <w:r>
        <w:rPr>
          <w:b/>
          <w:i/>
          <w:noProof/>
        </w:rPr>
        <w:t>9</w:t>
      </w:r>
      <w:r w:rsidR="004325F5" w:rsidRPr="001831C6">
        <w:rPr>
          <w:b/>
          <w:i/>
          <w:noProof/>
        </w:rPr>
        <w:t>.</w:t>
      </w:r>
      <w:r w:rsidR="00DE176F" w:rsidRPr="001831C6">
        <w:rPr>
          <w:b/>
          <w:i/>
          <w:noProof/>
        </w:rPr>
        <w:t>2.</w:t>
      </w:r>
      <w:r w:rsidR="004325F5" w:rsidRPr="001831C6">
        <w:rPr>
          <w:b/>
          <w:i/>
          <w:noProof/>
        </w:rPr>
        <w:t xml:space="preserve"> </w:t>
      </w:r>
      <w:r w:rsidR="00DE176F" w:rsidRPr="001831C6">
        <w:rPr>
          <w:b/>
          <w:i/>
          <w:noProof/>
        </w:rPr>
        <w:t>Основні методи розвязування здач ДЛП і аналіз оптимальних планів</w:t>
      </w:r>
    </w:p>
    <w:p w:rsidR="004325F5" w:rsidRPr="001831C6" w:rsidRDefault="004325F5" w:rsidP="006C29AF">
      <w:pPr>
        <w:widowControl w:val="0"/>
        <w:shd w:val="clear" w:color="auto" w:fill="FFFFFF"/>
        <w:tabs>
          <w:tab w:val="left" w:leader="hyphen" w:pos="917"/>
        </w:tabs>
        <w:jc w:val="both"/>
        <w:rPr>
          <w:noProof/>
        </w:rPr>
      </w:pPr>
      <w:r w:rsidRPr="001831C6">
        <w:rPr>
          <w:b/>
          <w:noProof/>
          <w:shd w:val="clear" w:color="auto" w:fill="C0C0C0"/>
        </w:rPr>
        <w:t xml:space="preserve">Задача </w:t>
      </w:r>
      <w:r w:rsidR="00F336DB">
        <w:rPr>
          <w:b/>
          <w:noProof/>
          <w:shd w:val="clear" w:color="auto" w:fill="C0C0C0"/>
        </w:rPr>
        <w:t>9.</w:t>
      </w:r>
      <w:r w:rsidRPr="001831C6">
        <w:rPr>
          <w:b/>
          <w:noProof/>
          <w:shd w:val="clear" w:color="auto" w:fill="C0C0C0"/>
        </w:rPr>
        <w:t>1.</w:t>
      </w:r>
      <w:r w:rsidRPr="001831C6">
        <w:rPr>
          <w:noProof/>
        </w:rPr>
        <w:t>. Сільськогосподарське акціонерне товариство з обмеженою відповідальністю, яке розміщене в Лісостепу України, має намір оптимізувати структуру виробництва. За критерій оптимальності взято максимізацію рентабельності як відношення прибутку до собівартості. Дані про види діяльності, що їх здійснюватиме товариство, наведено в таблиці:</w:t>
      </w:r>
      <w:r w:rsidR="00F336DB">
        <w:rPr>
          <w:noProof/>
        </w:rPr>
        <w:br w:type="page"/>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679"/>
        <w:gridCol w:w="741"/>
        <w:gridCol w:w="724"/>
        <w:gridCol w:w="847"/>
        <w:gridCol w:w="847"/>
        <w:gridCol w:w="847"/>
        <w:gridCol w:w="847"/>
        <w:gridCol w:w="1018"/>
        <w:gridCol w:w="1083"/>
      </w:tblGrid>
      <w:tr w:rsidR="004325F5" w:rsidRPr="001831C6">
        <w:tblPrEx>
          <w:tblCellMar>
            <w:top w:w="0" w:type="dxa"/>
            <w:bottom w:w="0" w:type="dxa"/>
          </w:tblCellMar>
        </w:tblPrEx>
        <w:trPr>
          <w:cantSplit/>
          <w:trHeight w:val="93"/>
        </w:trPr>
        <w:tc>
          <w:tcPr>
            <w:tcW w:w="2679" w:type="dxa"/>
            <w:vMerge w:val="restart"/>
            <w:tcBorders>
              <w:top w:val="single" w:sz="12" w:space="0" w:color="auto"/>
            </w:tcBorders>
            <w:vAlign w:val="center"/>
          </w:tcPr>
          <w:p w:rsidR="004325F5" w:rsidRPr="001831C6" w:rsidRDefault="004325F5" w:rsidP="006C29AF">
            <w:pPr>
              <w:widowControl w:val="0"/>
              <w:tabs>
                <w:tab w:val="left" w:leader="hyphen" w:pos="917"/>
              </w:tabs>
              <w:jc w:val="both"/>
              <w:rPr>
                <w:noProof/>
              </w:rPr>
            </w:pPr>
            <w:r w:rsidRPr="001831C6">
              <w:rPr>
                <w:noProof/>
              </w:rPr>
              <w:t>Показник</w:t>
            </w:r>
          </w:p>
        </w:tc>
        <w:tc>
          <w:tcPr>
            <w:tcW w:w="5871" w:type="dxa"/>
            <w:gridSpan w:val="7"/>
            <w:tcBorders>
              <w:top w:val="single" w:sz="12" w:space="0" w:color="auto"/>
            </w:tcBorders>
            <w:vAlign w:val="center"/>
          </w:tcPr>
          <w:p w:rsidR="004325F5" w:rsidRPr="001831C6" w:rsidRDefault="004325F5" w:rsidP="006C29AF">
            <w:pPr>
              <w:widowControl w:val="0"/>
              <w:tabs>
                <w:tab w:val="left" w:leader="hyphen" w:pos="917"/>
              </w:tabs>
              <w:jc w:val="both"/>
              <w:rPr>
                <w:noProof/>
              </w:rPr>
            </w:pPr>
            <w:r w:rsidRPr="001831C6">
              <w:rPr>
                <w:noProof/>
              </w:rPr>
              <w:t>Діяльність з вирощуванням</w:t>
            </w:r>
          </w:p>
        </w:tc>
        <w:tc>
          <w:tcPr>
            <w:tcW w:w="1083" w:type="dxa"/>
            <w:vMerge w:val="restart"/>
            <w:tcBorders>
              <w:top w:val="single" w:sz="12" w:space="0" w:color="auto"/>
            </w:tcBorders>
            <w:vAlign w:val="center"/>
          </w:tcPr>
          <w:p w:rsidR="004325F5" w:rsidRPr="001831C6" w:rsidRDefault="004325F5" w:rsidP="006C29AF">
            <w:pPr>
              <w:widowControl w:val="0"/>
              <w:tabs>
                <w:tab w:val="left" w:leader="hyphen" w:pos="917"/>
              </w:tabs>
              <w:jc w:val="both"/>
              <w:rPr>
                <w:noProof/>
              </w:rPr>
            </w:pPr>
            <w:r w:rsidRPr="001831C6">
              <w:rPr>
                <w:noProof/>
              </w:rPr>
              <w:t>Ресурс</w:t>
            </w:r>
          </w:p>
        </w:tc>
      </w:tr>
      <w:tr w:rsidR="004325F5" w:rsidRPr="001831C6">
        <w:tblPrEx>
          <w:tblCellMar>
            <w:top w:w="0" w:type="dxa"/>
            <w:bottom w:w="0" w:type="dxa"/>
          </w:tblCellMar>
        </w:tblPrEx>
        <w:trPr>
          <w:cantSplit/>
          <w:trHeight w:val="284"/>
        </w:trPr>
        <w:tc>
          <w:tcPr>
            <w:tcW w:w="2679" w:type="dxa"/>
            <w:vMerge/>
            <w:vAlign w:val="center"/>
          </w:tcPr>
          <w:p w:rsidR="004325F5" w:rsidRPr="001831C6" w:rsidRDefault="004325F5" w:rsidP="006C29AF">
            <w:pPr>
              <w:widowControl w:val="0"/>
              <w:tabs>
                <w:tab w:val="left" w:leader="hyphen" w:pos="917"/>
              </w:tabs>
              <w:jc w:val="both"/>
              <w:rPr>
                <w:noProof/>
              </w:rPr>
            </w:pPr>
          </w:p>
        </w:tc>
        <w:tc>
          <w:tcPr>
            <w:tcW w:w="741" w:type="dxa"/>
            <w:vMerge w:val="restart"/>
            <w:textDirection w:val="btLr"/>
            <w:vAlign w:val="center"/>
          </w:tcPr>
          <w:p w:rsidR="004325F5" w:rsidRPr="001831C6" w:rsidRDefault="004325F5" w:rsidP="006C29AF">
            <w:pPr>
              <w:widowControl w:val="0"/>
              <w:tabs>
                <w:tab w:val="left" w:leader="hyphen" w:pos="917"/>
              </w:tabs>
              <w:jc w:val="both"/>
              <w:rPr>
                <w:noProof/>
              </w:rPr>
            </w:pPr>
            <w:r w:rsidRPr="001831C6">
              <w:rPr>
                <w:noProof/>
              </w:rPr>
              <w:t xml:space="preserve">озимої </w:t>
            </w:r>
            <w:r w:rsidRPr="001831C6">
              <w:rPr>
                <w:noProof/>
              </w:rPr>
              <w:br/>
              <w:t>пшениці, га</w:t>
            </w:r>
          </w:p>
        </w:tc>
        <w:tc>
          <w:tcPr>
            <w:tcW w:w="724" w:type="dxa"/>
            <w:vMerge w:val="restart"/>
            <w:textDirection w:val="btLr"/>
            <w:vAlign w:val="center"/>
          </w:tcPr>
          <w:p w:rsidR="004325F5" w:rsidRPr="001831C6" w:rsidRDefault="004325F5" w:rsidP="006C29AF">
            <w:pPr>
              <w:widowControl w:val="0"/>
              <w:tabs>
                <w:tab w:val="left" w:leader="hyphen" w:pos="917"/>
              </w:tabs>
              <w:jc w:val="both"/>
              <w:rPr>
                <w:noProof/>
              </w:rPr>
            </w:pPr>
            <w:r w:rsidRPr="001831C6">
              <w:rPr>
                <w:noProof/>
              </w:rPr>
              <w:t>цукрових буряків, га</w:t>
            </w:r>
          </w:p>
        </w:tc>
        <w:tc>
          <w:tcPr>
            <w:tcW w:w="3388" w:type="dxa"/>
            <w:gridSpan w:val="4"/>
            <w:vAlign w:val="center"/>
          </w:tcPr>
          <w:p w:rsidR="004325F5" w:rsidRPr="001831C6" w:rsidRDefault="004325F5" w:rsidP="006C29AF">
            <w:pPr>
              <w:widowControl w:val="0"/>
              <w:tabs>
                <w:tab w:val="left" w:leader="hyphen" w:pos="917"/>
              </w:tabs>
              <w:jc w:val="both"/>
              <w:rPr>
                <w:noProof/>
              </w:rPr>
            </w:pPr>
            <w:r w:rsidRPr="001831C6">
              <w:rPr>
                <w:noProof/>
              </w:rPr>
              <w:t>корів продуктивністю, кг</w:t>
            </w:r>
          </w:p>
        </w:tc>
        <w:tc>
          <w:tcPr>
            <w:tcW w:w="1018" w:type="dxa"/>
            <w:vMerge w:val="restart"/>
            <w:textDirection w:val="btLr"/>
            <w:vAlign w:val="center"/>
          </w:tcPr>
          <w:p w:rsidR="004325F5" w:rsidRPr="001831C6" w:rsidRDefault="004325F5" w:rsidP="006C29AF">
            <w:pPr>
              <w:widowControl w:val="0"/>
              <w:tabs>
                <w:tab w:val="left" w:leader="hyphen" w:pos="917"/>
              </w:tabs>
              <w:jc w:val="both"/>
              <w:rPr>
                <w:noProof/>
              </w:rPr>
            </w:pPr>
            <w:r w:rsidRPr="001831C6">
              <w:rPr>
                <w:noProof/>
              </w:rPr>
              <w:t>кормових культур, га</w:t>
            </w:r>
          </w:p>
        </w:tc>
        <w:tc>
          <w:tcPr>
            <w:tcW w:w="1083" w:type="dxa"/>
            <w:vMerge/>
            <w:vAlign w:val="center"/>
          </w:tcPr>
          <w:p w:rsidR="004325F5" w:rsidRPr="001831C6" w:rsidRDefault="004325F5" w:rsidP="006C29AF">
            <w:pPr>
              <w:widowControl w:val="0"/>
              <w:tabs>
                <w:tab w:val="left" w:leader="hyphen" w:pos="917"/>
              </w:tabs>
              <w:jc w:val="both"/>
              <w:rPr>
                <w:noProof/>
              </w:rPr>
            </w:pPr>
          </w:p>
        </w:tc>
      </w:tr>
      <w:tr w:rsidR="004325F5" w:rsidRPr="001831C6">
        <w:tblPrEx>
          <w:tblCellMar>
            <w:top w:w="0" w:type="dxa"/>
            <w:bottom w:w="0" w:type="dxa"/>
          </w:tblCellMar>
        </w:tblPrEx>
        <w:trPr>
          <w:cantSplit/>
          <w:trHeight w:val="1188"/>
        </w:trPr>
        <w:tc>
          <w:tcPr>
            <w:tcW w:w="2679" w:type="dxa"/>
            <w:vMerge/>
            <w:vAlign w:val="center"/>
          </w:tcPr>
          <w:p w:rsidR="004325F5" w:rsidRPr="001831C6" w:rsidRDefault="004325F5" w:rsidP="006C29AF">
            <w:pPr>
              <w:widowControl w:val="0"/>
              <w:tabs>
                <w:tab w:val="left" w:leader="hyphen" w:pos="917"/>
              </w:tabs>
              <w:jc w:val="both"/>
              <w:rPr>
                <w:noProof/>
              </w:rPr>
            </w:pPr>
          </w:p>
        </w:tc>
        <w:tc>
          <w:tcPr>
            <w:tcW w:w="741" w:type="dxa"/>
            <w:vMerge/>
            <w:vAlign w:val="center"/>
          </w:tcPr>
          <w:p w:rsidR="004325F5" w:rsidRPr="001831C6" w:rsidRDefault="004325F5" w:rsidP="006C29AF">
            <w:pPr>
              <w:widowControl w:val="0"/>
              <w:tabs>
                <w:tab w:val="left" w:leader="hyphen" w:pos="917"/>
              </w:tabs>
              <w:jc w:val="both"/>
              <w:rPr>
                <w:noProof/>
              </w:rPr>
            </w:pPr>
          </w:p>
        </w:tc>
        <w:tc>
          <w:tcPr>
            <w:tcW w:w="724" w:type="dxa"/>
            <w:vMerge/>
            <w:vAlign w:val="center"/>
          </w:tcPr>
          <w:p w:rsidR="004325F5" w:rsidRPr="001831C6" w:rsidRDefault="004325F5" w:rsidP="006C29AF">
            <w:pPr>
              <w:widowControl w:val="0"/>
              <w:tabs>
                <w:tab w:val="left" w:leader="hyphen" w:pos="917"/>
              </w:tabs>
              <w:jc w:val="both"/>
              <w:rPr>
                <w:noProof/>
              </w:rPr>
            </w:pP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5000</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4500</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4000</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3500</w:t>
            </w:r>
          </w:p>
        </w:tc>
        <w:tc>
          <w:tcPr>
            <w:tcW w:w="1018" w:type="dxa"/>
            <w:vMerge/>
            <w:vAlign w:val="center"/>
          </w:tcPr>
          <w:p w:rsidR="004325F5" w:rsidRPr="001831C6" w:rsidRDefault="004325F5" w:rsidP="006C29AF">
            <w:pPr>
              <w:widowControl w:val="0"/>
              <w:tabs>
                <w:tab w:val="left" w:leader="hyphen" w:pos="917"/>
              </w:tabs>
              <w:jc w:val="both"/>
              <w:rPr>
                <w:noProof/>
              </w:rPr>
            </w:pPr>
          </w:p>
        </w:tc>
        <w:tc>
          <w:tcPr>
            <w:tcW w:w="1083" w:type="dxa"/>
            <w:vMerge/>
            <w:vAlign w:val="center"/>
          </w:tcPr>
          <w:p w:rsidR="004325F5" w:rsidRPr="001831C6" w:rsidRDefault="004325F5" w:rsidP="006C29AF">
            <w:pPr>
              <w:widowControl w:val="0"/>
              <w:tabs>
                <w:tab w:val="left" w:leader="hyphen" w:pos="917"/>
              </w:tabs>
              <w:jc w:val="both"/>
              <w:rPr>
                <w:noProof/>
              </w:rPr>
            </w:pPr>
          </w:p>
        </w:tc>
      </w:tr>
      <w:tr w:rsidR="004325F5" w:rsidRPr="001831C6">
        <w:tblPrEx>
          <w:tblCellMar>
            <w:top w:w="0" w:type="dxa"/>
            <w:bottom w:w="0" w:type="dxa"/>
          </w:tblCellMar>
        </w:tblPrEx>
        <w:trPr>
          <w:cantSplit/>
        </w:trPr>
        <w:tc>
          <w:tcPr>
            <w:tcW w:w="2679" w:type="dxa"/>
            <w:vAlign w:val="center"/>
          </w:tcPr>
          <w:p w:rsidR="004325F5" w:rsidRPr="001831C6" w:rsidRDefault="004325F5" w:rsidP="006C29AF">
            <w:pPr>
              <w:widowControl w:val="0"/>
              <w:tabs>
                <w:tab w:val="left" w:leader="hyphen" w:pos="917"/>
              </w:tabs>
              <w:jc w:val="both"/>
              <w:rPr>
                <w:noProof/>
              </w:rPr>
            </w:pPr>
            <w:r w:rsidRPr="001831C6">
              <w:rPr>
                <w:noProof/>
              </w:rPr>
              <w:t>Урожайність, т/га</w:t>
            </w:r>
          </w:p>
        </w:tc>
        <w:tc>
          <w:tcPr>
            <w:tcW w:w="741" w:type="dxa"/>
            <w:vAlign w:val="center"/>
          </w:tcPr>
          <w:p w:rsidR="004325F5" w:rsidRPr="001831C6" w:rsidRDefault="004325F5" w:rsidP="006C29AF">
            <w:pPr>
              <w:widowControl w:val="0"/>
              <w:tabs>
                <w:tab w:val="left" w:leader="hyphen" w:pos="917"/>
              </w:tabs>
              <w:jc w:val="both"/>
              <w:rPr>
                <w:noProof/>
              </w:rPr>
            </w:pPr>
            <w:r w:rsidRPr="001831C6">
              <w:rPr>
                <w:noProof/>
              </w:rPr>
              <w:t>4</w:t>
            </w:r>
          </w:p>
        </w:tc>
        <w:tc>
          <w:tcPr>
            <w:tcW w:w="724" w:type="dxa"/>
            <w:vAlign w:val="center"/>
          </w:tcPr>
          <w:p w:rsidR="004325F5" w:rsidRPr="001831C6" w:rsidRDefault="004325F5" w:rsidP="006C29AF">
            <w:pPr>
              <w:widowControl w:val="0"/>
              <w:tabs>
                <w:tab w:val="left" w:leader="hyphen" w:pos="917"/>
              </w:tabs>
              <w:jc w:val="both"/>
              <w:rPr>
                <w:noProof/>
              </w:rPr>
            </w:pPr>
            <w:r w:rsidRPr="001831C6">
              <w:rPr>
                <w:noProof/>
              </w:rPr>
              <w:t>35</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sym w:font="Symbol" w:char="F02D"/>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sym w:font="Symbol" w:char="F02D"/>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sym w:font="Symbol" w:char="F02D"/>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sym w:font="Symbol" w:char="F02D"/>
            </w:r>
          </w:p>
        </w:tc>
        <w:tc>
          <w:tcPr>
            <w:tcW w:w="1018" w:type="dxa"/>
            <w:vAlign w:val="center"/>
          </w:tcPr>
          <w:p w:rsidR="004325F5" w:rsidRPr="001831C6" w:rsidRDefault="004325F5" w:rsidP="006C29AF">
            <w:pPr>
              <w:widowControl w:val="0"/>
              <w:tabs>
                <w:tab w:val="left" w:leader="hyphen" w:pos="917"/>
              </w:tabs>
              <w:jc w:val="both"/>
              <w:rPr>
                <w:noProof/>
              </w:rPr>
            </w:pPr>
            <w:r w:rsidRPr="001831C6">
              <w:rPr>
                <w:noProof/>
              </w:rPr>
              <w:t>6</w:t>
            </w:r>
          </w:p>
        </w:tc>
        <w:tc>
          <w:tcPr>
            <w:tcW w:w="1083" w:type="dxa"/>
            <w:vAlign w:val="center"/>
          </w:tcPr>
          <w:p w:rsidR="004325F5" w:rsidRPr="001831C6" w:rsidRDefault="004325F5" w:rsidP="006C29AF">
            <w:pPr>
              <w:widowControl w:val="0"/>
              <w:tabs>
                <w:tab w:val="left" w:leader="hyphen" w:pos="917"/>
              </w:tabs>
              <w:jc w:val="both"/>
              <w:rPr>
                <w:noProof/>
              </w:rPr>
            </w:pPr>
            <w:r w:rsidRPr="001831C6">
              <w:rPr>
                <w:noProof/>
              </w:rPr>
              <w:sym w:font="Symbol" w:char="F02D"/>
            </w:r>
          </w:p>
        </w:tc>
      </w:tr>
      <w:tr w:rsidR="004325F5" w:rsidRPr="001831C6">
        <w:tblPrEx>
          <w:tblCellMar>
            <w:top w:w="0" w:type="dxa"/>
            <w:bottom w:w="0" w:type="dxa"/>
          </w:tblCellMar>
        </w:tblPrEx>
        <w:trPr>
          <w:cantSplit/>
        </w:trPr>
        <w:tc>
          <w:tcPr>
            <w:tcW w:w="2679" w:type="dxa"/>
            <w:vAlign w:val="center"/>
          </w:tcPr>
          <w:p w:rsidR="004325F5" w:rsidRPr="001831C6" w:rsidRDefault="004325F5" w:rsidP="006C29AF">
            <w:pPr>
              <w:widowControl w:val="0"/>
              <w:tabs>
                <w:tab w:val="left" w:leader="hyphen" w:pos="917"/>
              </w:tabs>
              <w:jc w:val="both"/>
              <w:rPr>
                <w:noProof/>
              </w:rPr>
            </w:pPr>
            <w:r w:rsidRPr="001831C6">
              <w:rPr>
                <w:noProof/>
              </w:rPr>
              <w:t>Собівартість, грн./т</w:t>
            </w:r>
          </w:p>
        </w:tc>
        <w:tc>
          <w:tcPr>
            <w:tcW w:w="741" w:type="dxa"/>
            <w:vAlign w:val="center"/>
          </w:tcPr>
          <w:p w:rsidR="004325F5" w:rsidRPr="001831C6" w:rsidRDefault="004325F5" w:rsidP="006C29AF">
            <w:pPr>
              <w:widowControl w:val="0"/>
              <w:tabs>
                <w:tab w:val="left" w:leader="hyphen" w:pos="917"/>
              </w:tabs>
              <w:jc w:val="both"/>
              <w:rPr>
                <w:noProof/>
              </w:rPr>
            </w:pPr>
            <w:r w:rsidRPr="001831C6">
              <w:rPr>
                <w:noProof/>
              </w:rPr>
              <w:t>600</w:t>
            </w:r>
          </w:p>
        </w:tc>
        <w:tc>
          <w:tcPr>
            <w:tcW w:w="724" w:type="dxa"/>
            <w:vAlign w:val="center"/>
          </w:tcPr>
          <w:p w:rsidR="004325F5" w:rsidRPr="001831C6" w:rsidRDefault="004325F5" w:rsidP="006C29AF">
            <w:pPr>
              <w:widowControl w:val="0"/>
              <w:tabs>
                <w:tab w:val="left" w:leader="hyphen" w:pos="917"/>
              </w:tabs>
              <w:jc w:val="both"/>
              <w:rPr>
                <w:noProof/>
              </w:rPr>
            </w:pPr>
            <w:r w:rsidRPr="001831C6">
              <w:rPr>
                <w:noProof/>
              </w:rPr>
              <w:t>250</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600</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700</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800</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9000</w:t>
            </w:r>
          </w:p>
        </w:tc>
        <w:tc>
          <w:tcPr>
            <w:tcW w:w="1018" w:type="dxa"/>
            <w:vAlign w:val="center"/>
          </w:tcPr>
          <w:p w:rsidR="004325F5" w:rsidRPr="001831C6" w:rsidRDefault="004325F5" w:rsidP="006C29AF">
            <w:pPr>
              <w:widowControl w:val="0"/>
              <w:tabs>
                <w:tab w:val="left" w:leader="hyphen" w:pos="917"/>
              </w:tabs>
              <w:jc w:val="both"/>
              <w:rPr>
                <w:noProof/>
              </w:rPr>
            </w:pPr>
            <w:r w:rsidRPr="001831C6">
              <w:rPr>
                <w:noProof/>
              </w:rPr>
              <w:t>200</w:t>
            </w:r>
          </w:p>
        </w:tc>
        <w:tc>
          <w:tcPr>
            <w:tcW w:w="1083" w:type="dxa"/>
            <w:vAlign w:val="center"/>
          </w:tcPr>
          <w:p w:rsidR="004325F5" w:rsidRPr="001831C6" w:rsidRDefault="004325F5" w:rsidP="006C29AF">
            <w:pPr>
              <w:widowControl w:val="0"/>
              <w:tabs>
                <w:tab w:val="left" w:leader="hyphen" w:pos="917"/>
              </w:tabs>
              <w:jc w:val="both"/>
              <w:rPr>
                <w:noProof/>
              </w:rPr>
            </w:pPr>
            <w:r w:rsidRPr="001831C6">
              <w:rPr>
                <w:noProof/>
              </w:rPr>
              <w:sym w:font="Symbol" w:char="F02D"/>
            </w:r>
          </w:p>
        </w:tc>
      </w:tr>
      <w:tr w:rsidR="004325F5" w:rsidRPr="001831C6">
        <w:tblPrEx>
          <w:tblCellMar>
            <w:top w:w="0" w:type="dxa"/>
            <w:bottom w:w="0" w:type="dxa"/>
          </w:tblCellMar>
        </w:tblPrEx>
        <w:trPr>
          <w:cantSplit/>
        </w:trPr>
        <w:tc>
          <w:tcPr>
            <w:tcW w:w="2679" w:type="dxa"/>
            <w:vAlign w:val="center"/>
          </w:tcPr>
          <w:p w:rsidR="004325F5" w:rsidRPr="001831C6" w:rsidRDefault="004325F5" w:rsidP="006C29AF">
            <w:pPr>
              <w:widowControl w:val="0"/>
              <w:tabs>
                <w:tab w:val="left" w:leader="hyphen" w:pos="917"/>
              </w:tabs>
              <w:jc w:val="both"/>
              <w:rPr>
                <w:noProof/>
              </w:rPr>
            </w:pPr>
            <w:r w:rsidRPr="001831C6">
              <w:rPr>
                <w:noProof/>
              </w:rPr>
              <w:t>Ціна, грн./т</w:t>
            </w:r>
          </w:p>
        </w:tc>
        <w:tc>
          <w:tcPr>
            <w:tcW w:w="741" w:type="dxa"/>
            <w:vAlign w:val="center"/>
          </w:tcPr>
          <w:p w:rsidR="004325F5" w:rsidRPr="001831C6" w:rsidRDefault="004325F5" w:rsidP="006C29AF">
            <w:pPr>
              <w:widowControl w:val="0"/>
              <w:tabs>
                <w:tab w:val="left" w:leader="hyphen" w:pos="917"/>
              </w:tabs>
              <w:jc w:val="both"/>
              <w:rPr>
                <w:noProof/>
              </w:rPr>
            </w:pPr>
            <w:r w:rsidRPr="001831C6">
              <w:rPr>
                <w:noProof/>
              </w:rPr>
              <w:t>800</w:t>
            </w:r>
          </w:p>
        </w:tc>
        <w:tc>
          <w:tcPr>
            <w:tcW w:w="724" w:type="dxa"/>
            <w:vAlign w:val="center"/>
          </w:tcPr>
          <w:p w:rsidR="004325F5" w:rsidRPr="001831C6" w:rsidRDefault="004325F5" w:rsidP="006C29AF">
            <w:pPr>
              <w:widowControl w:val="0"/>
              <w:tabs>
                <w:tab w:val="left" w:leader="hyphen" w:pos="917"/>
              </w:tabs>
              <w:jc w:val="both"/>
              <w:rPr>
                <w:noProof/>
              </w:rPr>
            </w:pPr>
            <w:r w:rsidRPr="001831C6">
              <w:rPr>
                <w:noProof/>
              </w:rPr>
              <w:t>300</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1000</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1000</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1000</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1000</w:t>
            </w:r>
          </w:p>
        </w:tc>
        <w:tc>
          <w:tcPr>
            <w:tcW w:w="1018" w:type="dxa"/>
            <w:vAlign w:val="center"/>
          </w:tcPr>
          <w:p w:rsidR="004325F5" w:rsidRPr="001831C6" w:rsidRDefault="004325F5" w:rsidP="006C29AF">
            <w:pPr>
              <w:widowControl w:val="0"/>
              <w:tabs>
                <w:tab w:val="left" w:leader="hyphen" w:pos="917"/>
              </w:tabs>
              <w:jc w:val="both"/>
              <w:rPr>
                <w:noProof/>
              </w:rPr>
            </w:pPr>
            <w:r w:rsidRPr="001831C6">
              <w:rPr>
                <w:noProof/>
              </w:rPr>
              <w:sym w:font="Symbol" w:char="F02D"/>
            </w:r>
          </w:p>
        </w:tc>
        <w:tc>
          <w:tcPr>
            <w:tcW w:w="1083" w:type="dxa"/>
            <w:vAlign w:val="center"/>
          </w:tcPr>
          <w:p w:rsidR="004325F5" w:rsidRPr="001831C6" w:rsidRDefault="004325F5" w:rsidP="006C29AF">
            <w:pPr>
              <w:widowControl w:val="0"/>
              <w:tabs>
                <w:tab w:val="left" w:leader="hyphen" w:pos="917"/>
              </w:tabs>
              <w:jc w:val="both"/>
              <w:rPr>
                <w:noProof/>
              </w:rPr>
            </w:pPr>
            <w:r w:rsidRPr="001831C6">
              <w:rPr>
                <w:noProof/>
              </w:rPr>
              <w:sym w:font="Symbol" w:char="F02D"/>
            </w:r>
          </w:p>
        </w:tc>
      </w:tr>
      <w:tr w:rsidR="004325F5" w:rsidRPr="001831C6">
        <w:tblPrEx>
          <w:tblCellMar>
            <w:top w:w="0" w:type="dxa"/>
            <w:bottom w:w="0" w:type="dxa"/>
          </w:tblCellMar>
        </w:tblPrEx>
        <w:trPr>
          <w:cantSplit/>
        </w:trPr>
        <w:tc>
          <w:tcPr>
            <w:tcW w:w="2679" w:type="dxa"/>
            <w:vAlign w:val="center"/>
          </w:tcPr>
          <w:p w:rsidR="004325F5" w:rsidRPr="001831C6" w:rsidRDefault="004325F5" w:rsidP="006C29AF">
            <w:pPr>
              <w:widowControl w:val="0"/>
              <w:tabs>
                <w:tab w:val="left" w:leader="hyphen" w:pos="917"/>
              </w:tabs>
              <w:jc w:val="both"/>
              <w:rPr>
                <w:noProof/>
              </w:rPr>
            </w:pPr>
            <w:r w:rsidRPr="001831C6">
              <w:rPr>
                <w:noProof/>
              </w:rPr>
              <w:t>Вихід кормів, тон кормових одиниць/га</w:t>
            </w:r>
          </w:p>
        </w:tc>
        <w:tc>
          <w:tcPr>
            <w:tcW w:w="741" w:type="dxa"/>
            <w:vAlign w:val="center"/>
          </w:tcPr>
          <w:p w:rsidR="004325F5" w:rsidRPr="001831C6" w:rsidRDefault="004325F5" w:rsidP="006C29AF">
            <w:pPr>
              <w:widowControl w:val="0"/>
              <w:tabs>
                <w:tab w:val="left" w:leader="hyphen" w:pos="917"/>
              </w:tabs>
              <w:jc w:val="both"/>
              <w:rPr>
                <w:noProof/>
              </w:rPr>
            </w:pPr>
            <w:r w:rsidRPr="001831C6">
              <w:rPr>
                <w:noProof/>
              </w:rPr>
              <w:t>0,8</w:t>
            </w:r>
          </w:p>
        </w:tc>
        <w:tc>
          <w:tcPr>
            <w:tcW w:w="724" w:type="dxa"/>
            <w:vAlign w:val="center"/>
          </w:tcPr>
          <w:p w:rsidR="004325F5" w:rsidRPr="001831C6" w:rsidRDefault="004325F5" w:rsidP="006C29AF">
            <w:pPr>
              <w:widowControl w:val="0"/>
              <w:tabs>
                <w:tab w:val="left" w:leader="hyphen" w:pos="917"/>
              </w:tabs>
              <w:jc w:val="both"/>
              <w:rPr>
                <w:noProof/>
              </w:rPr>
            </w:pPr>
            <w:r w:rsidRPr="001831C6">
              <w:rPr>
                <w:noProof/>
              </w:rPr>
              <w:t>2,0</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sym w:font="Symbol" w:char="F02D"/>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sym w:font="Symbol" w:char="F02D"/>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sym w:font="Symbol" w:char="F02D"/>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sym w:font="Symbol" w:char="F02D"/>
            </w:r>
          </w:p>
        </w:tc>
        <w:tc>
          <w:tcPr>
            <w:tcW w:w="1018" w:type="dxa"/>
            <w:vAlign w:val="center"/>
          </w:tcPr>
          <w:p w:rsidR="004325F5" w:rsidRPr="001831C6" w:rsidRDefault="004325F5" w:rsidP="006C29AF">
            <w:pPr>
              <w:widowControl w:val="0"/>
              <w:tabs>
                <w:tab w:val="left" w:leader="hyphen" w:pos="917"/>
              </w:tabs>
              <w:jc w:val="both"/>
              <w:rPr>
                <w:noProof/>
              </w:rPr>
            </w:pPr>
            <w:r w:rsidRPr="001831C6">
              <w:rPr>
                <w:noProof/>
              </w:rPr>
              <w:t>6</w:t>
            </w:r>
          </w:p>
        </w:tc>
        <w:tc>
          <w:tcPr>
            <w:tcW w:w="1083" w:type="dxa"/>
            <w:vAlign w:val="center"/>
          </w:tcPr>
          <w:p w:rsidR="004325F5" w:rsidRPr="001831C6" w:rsidRDefault="004325F5" w:rsidP="006C29AF">
            <w:pPr>
              <w:widowControl w:val="0"/>
              <w:tabs>
                <w:tab w:val="left" w:leader="hyphen" w:pos="917"/>
              </w:tabs>
              <w:jc w:val="both"/>
              <w:rPr>
                <w:noProof/>
              </w:rPr>
            </w:pPr>
            <w:r w:rsidRPr="001831C6">
              <w:rPr>
                <w:noProof/>
              </w:rPr>
              <w:sym w:font="Symbol" w:char="F02D"/>
            </w:r>
          </w:p>
        </w:tc>
      </w:tr>
      <w:tr w:rsidR="004325F5" w:rsidRPr="001831C6">
        <w:tblPrEx>
          <w:tblCellMar>
            <w:top w:w="0" w:type="dxa"/>
            <w:bottom w:w="0" w:type="dxa"/>
          </w:tblCellMar>
        </w:tblPrEx>
        <w:trPr>
          <w:cantSplit/>
        </w:trPr>
        <w:tc>
          <w:tcPr>
            <w:tcW w:w="2679" w:type="dxa"/>
            <w:vAlign w:val="center"/>
          </w:tcPr>
          <w:p w:rsidR="004325F5" w:rsidRPr="001831C6" w:rsidRDefault="004325F5" w:rsidP="006C29AF">
            <w:pPr>
              <w:widowControl w:val="0"/>
              <w:tabs>
                <w:tab w:val="left" w:leader="hyphen" w:pos="917"/>
              </w:tabs>
              <w:jc w:val="both"/>
              <w:rPr>
                <w:noProof/>
              </w:rPr>
            </w:pPr>
            <w:r w:rsidRPr="001831C6">
              <w:rPr>
                <w:noProof/>
              </w:rPr>
              <w:t>Витрати живої праці, людино-днів/га</w:t>
            </w:r>
          </w:p>
        </w:tc>
        <w:tc>
          <w:tcPr>
            <w:tcW w:w="741" w:type="dxa"/>
            <w:vAlign w:val="center"/>
          </w:tcPr>
          <w:p w:rsidR="004325F5" w:rsidRPr="001831C6" w:rsidRDefault="004325F5" w:rsidP="006C29AF">
            <w:pPr>
              <w:widowControl w:val="0"/>
              <w:tabs>
                <w:tab w:val="left" w:leader="hyphen" w:pos="917"/>
              </w:tabs>
              <w:jc w:val="both"/>
              <w:rPr>
                <w:noProof/>
              </w:rPr>
            </w:pPr>
            <w:r w:rsidRPr="001831C6">
              <w:rPr>
                <w:noProof/>
              </w:rPr>
              <w:t>4</w:t>
            </w:r>
          </w:p>
        </w:tc>
        <w:tc>
          <w:tcPr>
            <w:tcW w:w="724" w:type="dxa"/>
            <w:vAlign w:val="center"/>
          </w:tcPr>
          <w:p w:rsidR="004325F5" w:rsidRPr="001831C6" w:rsidRDefault="004325F5" w:rsidP="006C29AF">
            <w:pPr>
              <w:widowControl w:val="0"/>
              <w:tabs>
                <w:tab w:val="left" w:leader="hyphen" w:pos="917"/>
              </w:tabs>
              <w:jc w:val="both"/>
              <w:rPr>
                <w:noProof/>
              </w:rPr>
            </w:pPr>
            <w:r w:rsidRPr="001831C6">
              <w:rPr>
                <w:noProof/>
              </w:rPr>
              <w:t>25</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6</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6</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6</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6</w:t>
            </w:r>
          </w:p>
        </w:tc>
        <w:tc>
          <w:tcPr>
            <w:tcW w:w="1018" w:type="dxa"/>
            <w:vAlign w:val="center"/>
          </w:tcPr>
          <w:p w:rsidR="004325F5" w:rsidRPr="001831C6" w:rsidRDefault="004325F5" w:rsidP="006C29AF">
            <w:pPr>
              <w:widowControl w:val="0"/>
              <w:tabs>
                <w:tab w:val="left" w:leader="hyphen" w:pos="917"/>
              </w:tabs>
              <w:jc w:val="both"/>
              <w:rPr>
                <w:noProof/>
              </w:rPr>
            </w:pPr>
            <w:r w:rsidRPr="001831C6">
              <w:rPr>
                <w:noProof/>
              </w:rPr>
              <w:t>3</w:t>
            </w:r>
          </w:p>
        </w:tc>
        <w:tc>
          <w:tcPr>
            <w:tcW w:w="1083" w:type="dxa"/>
            <w:vAlign w:val="center"/>
          </w:tcPr>
          <w:p w:rsidR="004325F5" w:rsidRPr="001831C6" w:rsidRDefault="004325F5" w:rsidP="006C29AF">
            <w:pPr>
              <w:widowControl w:val="0"/>
              <w:tabs>
                <w:tab w:val="left" w:leader="hyphen" w:pos="917"/>
              </w:tabs>
              <w:jc w:val="both"/>
              <w:rPr>
                <w:noProof/>
              </w:rPr>
            </w:pPr>
            <w:r w:rsidRPr="001831C6">
              <w:rPr>
                <w:noProof/>
              </w:rPr>
              <w:t>26 000</w:t>
            </w:r>
          </w:p>
        </w:tc>
      </w:tr>
      <w:tr w:rsidR="004325F5" w:rsidRPr="001831C6">
        <w:tblPrEx>
          <w:tblCellMar>
            <w:top w:w="0" w:type="dxa"/>
            <w:bottom w:w="0" w:type="dxa"/>
          </w:tblCellMar>
        </w:tblPrEx>
        <w:trPr>
          <w:cantSplit/>
        </w:trPr>
        <w:tc>
          <w:tcPr>
            <w:tcW w:w="2679" w:type="dxa"/>
            <w:vAlign w:val="center"/>
          </w:tcPr>
          <w:p w:rsidR="004325F5" w:rsidRPr="001831C6" w:rsidRDefault="004325F5" w:rsidP="006C29AF">
            <w:pPr>
              <w:widowControl w:val="0"/>
              <w:tabs>
                <w:tab w:val="left" w:leader="hyphen" w:pos="917"/>
              </w:tabs>
              <w:jc w:val="both"/>
              <w:rPr>
                <w:noProof/>
              </w:rPr>
            </w:pPr>
            <w:r w:rsidRPr="001831C6">
              <w:rPr>
                <w:noProof/>
              </w:rPr>
              <w:t>Витрати механізованої праці, людино-днів/га</w:t>
            </w:r>
          </w:p>
        </w:tc>
        <w:tc>
          <w:tcPr>
            <w:tcW w:w="741" w:type="dxa"/>
            <w:vAlign w:val="center"/>
          </w:tcPr>
          <w:p w:rsidR="004325F5" w:rsidRPr="001831C6" w:rsidRDefault="004325F5" w:rsidP="006C29AF">
            <w:pPr>
              <w:widowControl w:val="0"/>
              <w:tabs>
                <w:tab w:val="left" w:leader="hyphen" w:pos="917"/>
              </w:tabs>
              <w:jc w:val="both"/>
              <w:rPr>
                <w:noProof/>
              </w:rPr>
            </w:pPr>
            <w:r w:rsidRPr="001831C6">
              <w:rPr>
                <w:noProof/>
              </w:rPr>
              <w:t>2</w:t>
            </w:r>
          </w:p>
        </w:tc>
        <w:tc>
          <w:tcPr>
            <w:tcW w:w="724" w:type="dxa"/>
            <w:vAlign w:val="center"/>
          </w:tcPr>
          <w:p w:rsidR="004325F5" w:rsidRPr="001831C6" w:rsidRDefault="004325F5" w:rsidP="006C29AF">
            <w:pPr>
              <w:widowControl w:val="0"/>
              <w:tabs>
                <w:tab w:val="left" w:leader="hyphen" w:pos="917"/>
              </w:tabs>
              <w:jc w:val="both"/>
              <w:rPr>
                <w:noProof/>
              </w:rPr>
            </w:pPr>
            <w:r w:rsidRPr="001831C6">
              <w:rPr>
                <w:noProof/>
              </w:rPr>
              <w:t>8</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3</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3</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3</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3</w:t>
            </w:r>
          </w:p>
        </w:tc>
        <w:tc>
          <w:tcPr>
            <w:tcW w:w="1018" w:type="dxa"/>
            <w:vAlign w:val="center"/>
          </w:tcPr>
          <w:p w:rsidR="004325F5" w:rsidRPr="001831C6" w:rsidRDefault="004325F5" w:rsidP="006C29AF">
            <w:pPr>
              <w:widowControl w:val="0"/>
              <w:tabs>
                <w:tab w:val="left" w:leader="hyphen" w:pos="917"/>
              </w:tabs>
              <w:jc w:val="both"/>
              <w:rPr>
                <w:noProof/>
              </w:rPr>
            </w:pPr>
            <w:r w:rsidRPr="001831C6">
              <w:rPr>
                <w:noProof/>
              </w:rPr>
              <w:t>2</w:t>
            </w:r>
          </w:p>
        </w:tc>
        <w:tc>
          <w:tcPr>
            <w:tcW w:w="1083" w:type="dxa"/>
            <w:vAlign w:val="center"/>
          </w:tcPr>
          <w:p w:rsidR="004325F5" w:rsidRPr="001831C6" w:rsidRDefault="004325F5" w:rsidP="006C29AF">
            <w:pPr>
              <w:widowControl w:val="0"/>
              <w:tabs>
                <w:tab w:val="left" w:leader="hyphen" w:pos="917"/>
              </w:tabs>
              <w:jc w:val="both"/>
              <w:rPr>
                <w:noProof/>
              </w:rPr>
            </w:pPr>
            <w:r w:rsidRPr="001831C6">
              <w:rPr>
                <w:noProof/>
              </w:rPr>
              <w:t>11 000</w:t>
            </w:r>
          </w:p>
        </w:tc>
      </w:tr>
      <w:tr w:rsidR="004325F5" w:rsidRPr="001831C6">
        <w:tblPrEx>
          <w:tblCellMar>
            <w:top w:w="0" w:type="dxa"/>
            <w:bottom w:w="0" w:type="dxa"/>
          </w:tblCellMar>
        </w:tblPrEx>
        <w:trPr>
          <w:cantSplit/>
        </w:trPr>
        <w:tc>
          <w:tcPr>
            <w:tcW w:w="2679" w:type="dxa"/>
            <w:vAlign w:val="center"/>
          </w:tcPr>
          <w:p w:rsidR="004325F5" w:rsidRPr="001831C6" w:rsidRDefault="004325F5" w:rsidP="006C29AF">
            <w:pPr>
              <w:widowControl w:val="0"/>
              <w:tabs>
                <w:tab w:val="left" w:leader="hyphen" w:pos="917"/>
              </w:tabs>
              <w:jc w:val="both"/>
              <w:rPr>
                <w:noProof/>
              </w:rPr>
            </w:pPr>
            <w:r w:rsidRPr="001831C6">
              <w:rPr>
                <w:noProof/>
              </w:rPr>
              <w:t>Частка корів у стаді</w:t>
            </w:r>
          </w:p>
        </w:tc>
        <w:tc>
          <w:tcPr>
            <w:tcW w:w="741" w:type="dxa"/>
            <w:vAlign w:val="center"/>
          </w:tcPr>
          <w:p w:rsidR="004325F5" w:rsidRPr="001831C6" w:rsidRDefault="004325F5" w:rsidP="006C29AF">
            <w:pPr>
              <w:widowControl w:val="0"/>
              <w:tabs>
                <w:tab w:val="left" w:leader="hyphen" w:pos="917"/>
              </w:tabs>
              <w:jc w:val="both"/>
              <w:rPr>
                <w:noProof/>
              </w:rPr>
            </w:pPr>
            <w:r w:rsidRPr="001831C6">
              <w:rPr>
                <w:noProof/>
              </w:rPr>
              <w:sym w:font="Symbol" w:char="F02D"/>
            </w:r>
          </w:p>
        </w:tc>
        <w:tc>
          <w:tcPr>
            <w:tcW w:w="724" w:type="dxa"/>
            <w:vAlign w:val="center"/>
          </w:tcPr>
          <w:p w:rsidR="004325F5" w:rsidRPr="001831C6" w:rsidRDefault="004325F5" w:rsidP="006C29AF">
            <w:pPr>
              <w:widowControl w:val="0"/>
              <w:tabs>
                <w:tab w:val="left" w:leader="hyphen" w:pos="917"/>
              </w:tabs>
              <w:jc w:val="both"/>
              <w:rPr>
                <w:noProof/>
              </w:rPr>
            </w:pPr>
            <w:r w:rsidRPr="001831C6">
              <w:rPr>
                <w:noProof/>
              </w:rPr>
              <w:sym w:font="Symbol" w:char="F02D"/>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0,1</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0,2</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0,3</w:t>
            </w:r>
          </w:p>
        </w:tc>
        <w:tc>
          <w:tcPr>
            <w:tcW w:w="847" w:type="dxa"/>
            <w:vAlign w:val="center"/>
          </w:tcPr>
          <w:p w:rsidR="004325F5" w:rsidRPr="001831C6" w:rsidRDefault="004325F5" w:rsidP="006C29AF">
            <w:pPr>
              <w:widowControl w:val="0"/>
              <w:tabs>
                <w:tab w:val="left" w:leader="hyphen" w:pos="917"/>
              </w:tabs>
              <w:jc w:val="both"/>
              <w:rPr>
                <w:noProof/>
              </w:rPr>
            </w:pPr>
            <w:r w:rsidRPr="001831C6">
              <w:rPr>
                <w:noProof/>
              </w:rPr>
              <w:t>0,4</w:t>
            </w:r>
          </w:p>
        </w:tc>
        <w:tc>
          <w:tcPr>
            <w:tcW w:w="1018" w:type="dxa"/>
            <w:vAlign w:val="center"/>
          </w:tcPr>
          <w:p w:rsidR="004325F5" w:rsidRPr="001831C6" w:rsidRDefault="004325F5" w:rsidP="006C29AF">
            <w:pPr>
              <w:widowControl w:val="0"/>
              <w:tabs>
                <w:tab w:val="left" w:leader="hyphen" w:pos="917"/>
              </w:tabs>
              <w:jc w:val="both"/>
              <w:rPr>
                <w:noProof/>
              </w:rPr>
            </w:pPr>
            <w:r w:rsidRPr="001831C6">
              <w:rPr>
                <w:noProof/>
              </w:rPr>
              <w:sym w:font="Symbol" w:char="F02D"/>
            </w:r>
          </w:p>
        </w:tc>
        <w:tc>
          <w:tcPr>
            <w:tcW w:w="1083" w:type="dxa"/>
            <w:vAlign w:val="center"/>
          </w:tcPr>
          <w:p w:rsidR="004325F5" w:rsidRPr="001831C6" w:rsidRDefault="004325F5" w:rsidP="006C29AF">
            <w:pPr>
              <w:widowControl w:val="0"/>
              <w:tabs>
                <w:tab w:val="left" w:leader="hyphen" w:pos="917"/>
              </w:tabs>
              <w:jc w:val="both"/>
              <w:rPr>
                <w:noProof/>
              </w:rPr>
            </w:pPr>
          </w:p>
        </w:tc>
      </w:tr>
      <w:tr w:rsidR="004325F5" w:rsidRPr="001831C6">
        <w:tblPrEx>
          <w:tblCellMar>
            <w:top w:w="0" w:type="dxa"/>
            <w:bottom w:w="0" w:type="dxa"/>
          </w:tblCellMar>
        </w:tblPrEx>
        <w:trPr>
          <w:cantSplit/>
        </w:trPr>
        <w:tc>
          <w:tcPr>
            <w:tcW w:w="2679" w:type="dxa"/>
            <w:tcBorders>
              <w:bottom w:val="single" w:sz="12" w:space="0" w:color="auto"/>
            </w:tcBorders>
            <w:vAlign w:val="center"/>
          </w:tcPr>
          <w:p w:rsidR="004325F5" w:rsidRPr="001831C6" w:rsidRDefault="004325F5" w:rsidP="006C29AF">
            <w:pPr>
              <w:widowControl w:val="0"/>
              <w:tabs>
                <w:tab w:val="left" w:leader="hyphen" w:pos="917"/>
              </w:tabs>
              <w:jc w:val="both"/>
              <w:rPr>
                <w:noProof/>
              </w:rPr>
            </w:pPr>
            <w:r w:rsidRPr="001831C6">
              <w:rPr>
                <w:noProof/>
              </w:rPr>
              <w:t>Потреба в кормах, т/гол</w:t>
            </w:r>
          </w:p>
        </w:tc>
        <w:tc>
          <w:tcPr>
            <w:tcW w:w="741" w:type="dxa"/>
            <w:tcBorders>
              <w:bottom w:val="single" w:sz="12" w:space="0" w:color="auto"/>
            </w:tcBorders>
            <w:vAlign w:val="center"/>
          </w:tcPr>
          <w:p w:rsidR="004325F5" w:rsidRPr="001831C6" w:rsidRDefault="004325F5" w:rsidP="006C29AF">
            <w:pPr>
              <w:widowControl w:val="0"/>
              <w:tabs>
                <w:tab w:val="left" w:leader="hyphen" w:pos="917"/>
              </w:tabs>
              <w:jc w:val="both"/>
              <w:rPr>
                <w:noProof/>
              </w:rPr>
            </w:pPr>
            <w:r w:rsidRPr="001831C6">
              <w:rPr>
                <w:noProof/>
              </w:rPr>
              <w:sym w:font="Symbol" w:char="F02D"/>
            </w:r>
          </w:p>
        </w:tc>
        <w:tc>
          <w:tcPr>
            <w:tcW w:w="724" w:type="dxa"/>
            <w:tcBorders>
              <w:bottom w:val="single" w:sz="12" w:space="0" w:color="auto"/>
            </w:tcBorders>
            <w:vAlign w:val="center"/>
          </w:tcPr>
          <w:p w:rsidR="004325F5" w:rsidRPr="001831C6" w:rsidRDefault="004325F5" w:rsidP="006C29AF">
            <w:pPr>
              <w:widowControl w:val="0"/>
              <w:tabs>
                <w:tab w:val="left" w:leader="hyphen" w:pos="917"/>
              </w:tabs>
              <w:jc w:val="both"/>
              <w:rPr>
                <w:noProof/>
              </w:rPr>
            </w:pPr>
            <w:r w:rsidRPr="001831C6">
              <w:rPr>
                <w:noProof/>
              </w:rPr>
              <w:sym w:font="Symbol" w:char="F02D"/>
            </w:r>
          </w:p>
        </w:tc>
        <w:tc>
          <w:tcPr>
            <w:tcW w:w="847" w:type="dxa"/>
            <w:tcBorders>
              <w:bottom w:val="single" w:sz="12" w:space="0" w:color="auto"/>
            </w:tcBorders>
            <w:vAlign w:val="center"/>
          </w:tcPr>
          <w:p w:rsidR="004325F5" w:rsidRPr="001831C6" w:rsidRDefault="004325F5" w:rsidP="006C29AF">
            <w:pPr>
              <w:widowControl w:val="0"/>
              <w:tabs>
                <w:tab w:val="left" w:leader="hyphen" w:pos="917"/>
              </w:tabs>
              <w:jc w:val="both"/>
              <w:rPr>
                <w:noProof/>
              </w:rPr>
            </w:pPr>
            <w:r w:rsidRPr="001831C6">
              <w:rPr>
                <w:noProof/>
              </w:rPr>
              <w:t>5</w:t>
            </w:r>
          </w:p>
        </w:tc>
        <w:tc>
          <w:tcPr>
            <w:tcW w:w="847" w:type="dxa"/>
            <w:tcBorders>
              <w:bottom w:val="single" w:sz="12" w:space="0" w:color="auto"/>
            </w:tcBorders>
            <w:vAlign w:val="center"/>
          </w:tcPr>
          <w:p w:rsidR="004325F5" w:rsidRPr="001831C6" w:rsidRDefault="004325F5" w:rsidP="006C29AF">
            <w:pPr>
              <w:widowControl w:val="0"/>
              <w:tabs>
                <w:tab w:val="left" w:leader="hyphen" w:pos="917"/>
              </w:tabs>
              <w:jc w:val="both"/>
              <w:rPr>
                <w:noProof/>
              </w:rPr>
            </w:pPr>
            <w:r w:rsidRPr="001831C6">
              <w:rPr>
                <w:noProof/>
              </w:rPr>
              <w:t>4,7</w:t>
            </w:r>
          </w:p>
        </w:tc>
        <w:tc>
          <w:tcPr>
            <w:tcW w:w="847" w:type="dxa"/>
            <w:tcBorders>
              <w:bottom w:val="single" w:sz="12" w:space="0" w:color="auto"/>
            </w:tcBorders>
            <w:vAlign w:val="center"/>
          </w:tcPr>
          <w:p w:rsidR="004325F5" w:rsidRPr="001831C6" w:rsidRDefault="004325F5" w:rsidP="006C29AF">
            <w:pPr>
              <w:widowControl w:val="0"/>
              <w:tabs>
                <w:tab w:val="left" w:leader="hyphen" w:pos="917"/>
              </w:tabs>
              <w:jc w:val="both"/>
              <w:rPr>
                <w:noProof/>
              </w:rPr>
            </w:pPr>
            <w:r w:rsidRPr="001831C6">
              <w:rPr>
                <w:noProof/>
              </w:rPr>
              <w:t>4,4</w:t>
            </w:r>
          </w:p>
        </w:tc>
        <w:tc>
          <w:tcPr>
            <w:tcW w:w="847" w:type="dxa"/>
            <w:tcBorders>
              <w:bottom w:val="single" w:sz="12" w:space="0" w:color="auto"/>
            </w:tcBorders>
            <w:vAlign w:val="center"/>
          </w:tcPr>
          <w:p w:rsidR="004325F5" w:rsidRPr="001831C6" w:rsidRDefault="004325F5" w:rsidP="006C29AF">
            <w:pPr>
              <w:widowControl w:val="0"/>
              <w:tabs>
                <w:tab w:val="left" w:leader="hyphen" w:pos="917"/>
              </w:tabs>
              <w:jc w:val="both"/>
              <w:rPr>
                <w:noProof/>
              </w:rPr>
            </w:pPr>
            <w:r w:rsidRPr="001831C6">
              <w:rPr>
                <w:noProof/>
              </w:rPr>
              <w:t>4,1</w:t>
            </w:r>
          </w:p>
        </w:tc>
        <w:tc>
          <w:tcPr>
            <w:tcW w:w="1018" w:type="dxa"/>
            <w:tcBorders>
              <w:bottom w:val="single" w:sz="12" w:space="0" w:color="auto"/>
            </w:tcBorders>
            <w:vAlign w:val="center"/>
          </w:tcPr>
          <w:p w:rsidR="004325F5" w:rsidRPr="001831C6" w:rsidRDefault="004325F5" w:rsidP="006C29AF">
            <w:pPr>
              <w:widowControl w:val="0"/>
              <w:tabs>
                <w:tab w:val="left" w:leader="hyphen" w:pos="917"/>
              </w:tabs>
              <w:jc w:val="both"/>
              <w:rPr>
                <w:noProof/>
              </w:rPr>
            </w:pPr>
            <w:r w:rsidRPr="001831C6">
              <w:rPr>
                <w:noProof/>
              </w:rPr>
              <w:sym w:font="Symbol" w:char="F02D"/>
            </w:r>
          </w:p>
        </w:tc>
        <w:tc>
          <w:tcPr>
            <w:tcW w:w="1083" w:type="dxa"/>
            <w:tcBorders>
              <w:bottom w:val="single" w:sz="12" w:space="0" w:color="auto"/>
            </w:tcBorders>
            <w:vAlign w:val="center"/>
          </w:tcPr>
          <w:p w:rsidR="004325F5" w:rsidRPr="001831C6" w:rsidRDefault="004325F5" w:rsidP="006C29AF">
            <w:pPr>
              <w:widowControl w:val="0"/>
              <w:tabs>
                <w:tab w:val="left" w:leader="hyphen" w:pos="917"/>
              </w:tabs>
              <w:jc w:val="both"/>
              <w:rPr>
                <w:noProof/>
              </w:rPr>
            </w:pPr>
            <w:r w:rsidRPr="001831C6">
              <w:rPr>
                <w:noProof/>
              </w:rPr>
              <w:sym w:font="Symbol" w:char="F02D"/>
            </w:r>
          </w:p>
        </w:tc>
      </w:tr>
    </w:tbl>
    <w:p w:rsidR="004325F5" w:rsidRPr="001831C6" w:rsidRDefault="004325F5" w:rsidP="006C29AF">
      <w:pPr>
        <w:widowControl w:val="0"/>
        <w:shd w:val="clear" w:color="auto" w:fill="FFFFFF"/>
        <w:tabs>
          <w:tab w:val="left" w:leader="hyphen" w:pos="917"/>
        </w:tabs>
        <w:jc w:val="both"/>
        <w:rPr>
          <w:noProof/>
        </w:rPr>
      </w:pPr>
    </w:p>
    <w:p w:rsidR="004325F5" w:rsidRPr="001831C6" w:rsidRDefault="004325F5" w:rsidP="006C29AF">
      <w:pPr>
        <w:widowControl w:val="0"/>
        <w:shd w:val="clear" w:color="auto" w:fill="FFFFFF"/>
        <w:ind w:firstLine="708"/>
        <w:jc w:val="both"/>
        <w:rPr>
          <w:noProof/>
        </w:rPr>
      </w:pPr>
      <w:r w:rsidRPr="001831C6">
        <w:rPr>
          <w:noProof/>
        </w:rPr>
        <w:t>Акціонерне товариство має 2500 га ріллі. Записати економіко-математичну модель і знайти оптимальну структуру виробництва.</w:t>
      </w:r>
    </w:p>
    <w:p w:rsidR="004325F5" w:rsidRPr="001831C6" w:rsidRDefault="004325F5" w:rsidP="006C29AF">
      <w:pPr>
        <w:widowControl w:val="0"/>
        <w:shd w:val="clear" w:color="auto" w:fill="FFFFFF"/>
        <w:jc w:val="both"/>
        <w:rPr>
          <w:noProof/>
        </w:rPr>
      </w:pPr>
    </w:p>
    <w:p w:rsidR="004325F5" w:rsidRPr="001831C6" w:rsidRDefault="004325F5" w:rsidP="006C29AF">
      <w:pPr>
        <w:widowControl w:val="0"/>
        <w:shd w:val="clear" w:color="auto" w:fill="FFFFFF"/>
        <w:ind w:firstLine="708"/>
        <w:jc w:val="both"/>
        <w:rPr>
          <w:noProof/>
        </w:rPr>
      </w:pPr>
      <w:r w:rsidRPr="001831C6">
        <w:rPr>
          <w:b/>
          <w:i/>
          <w:noProof/>
        </w:rPr>
        <w:t>Розв'язання.</w:t>
      </w:r>
      <w:r w:rsidRPr="001831C6">
        <w:rPr>
          <w:noProof/>
        </w:rPr>
        <w:t xml:space="preserve"> Введемо позначення:</w:t>
      </w:r>
    </w:p>
    <w:p w:rsidR="004325F5" w:rsidRPr="001831C6" w:rsidRDefault="00922A53" w:rsidP="006C29AF">
      <w:pPr>
        <w:widowControl w:val="0"/>
        <w:shd w:val="clear" w:color="auto" w:fill="FFFFFF"/>
        <w:jc w:val="both"/>
        <w:rPr>
          <w:noProof/>
        </w:rPr>
      </w:pPr>
      <w:r w:rsidRPr="00C730BE">
        <w:rPr>
          <w:noProof/>
          <w:position w:val="-12"/>
        </w:rPr>
        <w:object w:dxaOrig="240" w:dyaOrig="360">
          <v:shape id="_x0000_i1808" type="#_x0000_t75" style="width:12pt;height:18pt" o:ole="">
            <v:imagedata r:id="rId1541" o:title=""/>
          </v:shape>
          <o:OLEObject Type="Embed" ProgID="Equation.DSMT4" ShapeID="_x0000_i1808" DrawAspect="Content" ObjectID="_1535590317" r:id="rId1542"/>
        </w:object>
      </w:r>
      <w:r w:rsidR="004325F5" w:rsidRPr="001831C6">
        <w:rPr>
          <w:noProof/>
        </w:rPr>
        <w:t>— площа посіву озимої пшениці, га;</w:t>
      </w:r>
    </w:p>
    <w:p w:rsidR="004325F5" w:rsidRPr="001831C6" w:rsidRDefault="00922A53" w:rsidP="006C29AF">
      <w:pPr>
        <w:widowControl w:val="0"/>
        <w:shd w:val="clear" w:color="auto" w:fill="FFFFFF"/>
        <w:tabs>
          <w:tab w:val="left" w:pos="6014"/>
        </w:tabs>
        <w:jc w:val="both"/>
        <w:rPr>
          <w:noProof/>
        </w:rPr>
      </w:pPr>
      <w:r w:rsidRPr="00C730BE">
        <w:rPr>
          <w:noProof/>
          <w:position w:val="-12"/>
        </w:rPr>
        <w:object w:dxaOrig="260" w:dyaOrig="360">
          <v:shape id="_x0000_i1809" type="#_x0000_t75" style="width:12.75pt;height:18pt" o:ole="">
            <v:imagedata r:id="rId1543" o:title=""/>
          </v:shape>
          <o:OLEObject Type="Embed" ProgID="Equation.DSMT4" ShapeID="_x0000_i1809" DrawAspect="Content" ObjectID="_1535590318" r:id="rId1544"/>
        </w:object>
      </w:r>
      <w:r w:rsidR="004325F5" w:rsidRPr="001831C6">
        <w:rPr>
          <w:noProof/>
        </w:rPr>
        <w:t>— площа посіву цукрового буряка, га;</w:t>
      </w:r>
    </w:p>
    <w:p w:rsidR="004325F5" w:rsidRPr="001831C6" w:rsidRDefault="00922A53" w:rsidP="006C29AF">
      <w:pPr>
        <w:widowControl w:val="0"/>
        <w:shd w:val="clear" w:color="auto" w:fill="FFFFFF"/>
        <w:jc w:val="both"/>
        <w:rPr>
          <w:noProof/>
        </w:rPr>
      </w:pPr>
      <w:r w:rsidRPr="00C730BE">
        <w:rPr>
          <w:noProof/>
          <w:position w:val="-12"/>
        </w:rPr>
        <w:object w:dxaOrig="260" w:dyaOrig="360">
          <v:shape id="_x0000_i1810" type="#_x0000_t75" style="width:12.75pt;height:18pt" o:ole="">
            <v:imagedata r:id="rId1545" o:title=""/>
          </v:shape>
          <o:OLEObject Type="Embed" ProgID="Equation.DSMT4" ShapeID="_x0000_i1810" DrawAspect="Content" ObjectID="_1535590319" r:id="rId1546"/>
        </w:object>
      </w:r>
      <w:r w:rsidR="004325F5" w:rsidRPr="001831C6">
        <w:rPr>
          <w:noProof/>
        </w:rPr>
        <w:t>— площа посіву кормових культур, га;</w:t>
      </w:r>
    </w:p>
    <w:p w:rsidR="004325F5" w:rsidRPr="001831C6" w:rsidRDefault="00922A53" w:rsidP="006C29AF">
      <w:pPr>
        <w:widowControl w:val="0"/>
        <w:shd w:val="clear" w:color="auto" w:fill="FFFFFF"/>
        <w:jc w:val="both"/>
        <w:rPr>
          <w:noProof/>
        </w:rPr>
      </w:pPr>
      <w:r w:rsidRPr="00C730BE">
        <w:rPr>
          <w:noProof/>
          <w:position w:val="-12"/>
        </w:rPr>
        <w:object w:dxaOrig="260" w:dyaOrig="360">
          <v:shape id="_x0000_i1811" type="#_x0000_t75" style="width:12.75pt;height:18pt" o:ole="">
            <v:imagedata r:id="rId1547" o:title=""/>
          </v:shape>
          <o:OLEObject Type="Embed" ProgID="Equation.DSMT4" ShapeID="_x0000_i1811" DrawAspect="Content" ObjectID="_1535590320" r:id="rId1548"/>
        </w:object>
      </w:r>
      <w:r w:rsidR="004325F5" w:rsidRPr="001831C6">
        <w:rPr>
          <w:noProof/>
        </w:rPr>
        <w:t>— кількість корів продуктивністю 5000 кг;</w:t>
      </w:r>
    </w:p>
    <w:p w:rsidR="004325F5" w:rsidRPr="001831C6" w:rsidRDefault="00922A53" w:rsidP="006C29AF">
      <w:pPr>
        <w:widowControl w:val="0"/>
        <w:shd w:val="clear" w:color="auto" w:fill="FFFFFF"/>
        <w:jc w:val="both"/>
        <w:rPr>
          <w:noProof/>
        </w:rPr>
      </w:pPr>
      <w:r w:rsidRPr="00C730BE">
        <w:rPr>
          <w:noProof/>
          <w:position w:val="-12"/>
        </w:rPr>
        <w:object w:dxaOrig="260" w:dyaOrig="360">
          <v:shape id="_x0000_i1812" type="#_x0000_t75" style="width:12.75pt;height:18pt" o:ole="">
            <v:imagedata r:id="rId1549" o:title=""/>
          </v:shape>
          <o:OLEObject Type="Embed" ProgID="Equation.DSMT4" ShapeID="_x0000_i1812" DrawAspect="Content" ObjectID="_1535590321" r:id="rId1550"/>
        </w:object>
      </w:r>
      <w:r w:rsidR="004325F5" w:rsidRPr="001831C6">
        <w:rPr>
          <w:noProof/>
        </w:rPr>
        <w:t>— кількість корів продуктивністю 4500 кг;</w:t>
      </w:r>
    </w:p>
    <w:p w:rsidR="004325F5" w:rsidRPr="001831C6" w:rsidRDefault="00922A53" w:rsidP="006C29AF">
      <w:pPr>
        <w:widowControl w:val="0"/>
        <w:shd w:val="clear" w:color="auto" w:fill="FFFFFF"/>
        <w:jc w:val="both"/>
        <w:rPr>
          <w:noProof/>
        </w:rPr>
      </w:pPr>
      <w:r w:rsidRPr="00C730BE">
        <w:rPr>
          <w:noProof/>
          <w:position w:val="-12"/>
        </w:rPr>
        <w:object w:dxaOrig="260" w:dyaOrig="360">
          <v:shape id="_x0000_i1813" type="#_x0000_t75" style="width:12.75pt;height:18pt" o:ole="">
            <v:imagedata r:id="rId1551" o:title=""/>
          </v:shape>
          <o:OLEObject Type="Embed" ProgID="Equation.DSMT4" ShapeID="_x0000_i1813" DrawAspect="Content" ObjectID="_1535590322" r:id="rId1552"/>
        </w:object>
      </w:r>
      <w:r w:rsidR="004325F5" w:rsidRPr="001831C6">
        <w:rPr>
          <w:noProof/>
        </w:rPr>
        <w:t>— кількість корів продуктивністю 4000 кг;</w:t>
      </w:r>
    </w:p>
    <w:p w:rsidR="004325F5" w:rsidRPr="001831C6" w:rsidRDefault="00922A53" w:rsidP="006C29AF">
      <w:pPr>
        <w:widowControl w:val="0"/>
        <w:shd w:val="clear" w:color="auto" w:fill="FFFFFF"/>
        <w:tabs>
          <w:tab w:val="left" w:pos="5861"/>
        </w:tabs>
        <w:jc w:val="both"/>
        <w:rPr>
          <w:noProof/>
        </w:rPr>
      </w:pPr>
      <w:r w:rsidRPr="00C730BE">
        <w:rPr>
          <w:noProof/>
          <w:position w:val="-12"/>
        </w:rPr>
        <w:object w:dxaOrig="260" w:dyaOrig="360">
          <v:shape id="_x0000_i1814" type="#_x0000_t75" style="width:12.75pt;height:18pt" o:ole="">
            <v:imagedata r:id="rId1553" o:title=""/>
          </v:shape>
          <o:OLEObject Type="Embed" ProgID="Equation.DSMT4" ShapeID="_x0000_i1814" DrawAspect="Content" ObjectID="_1535590323" r:id="rId1554"/>
        </w:object>
      </w:r>
      <w:r w:rsidR="004325F5" w:rsidRPr="001831C6">
        <w:rPr>
          <w:noProof/>
        </w:rPr>
        <w:t>— кількість корів продуктивністю 3500 кг.</w:t>
      </w:r>
    </w:p>
    <w:p w:rsidR="004325F5" w:rsidRPr="001831C6" w:rsidRDefault="004325F5" w:rsidP="006C29AF">
      <w:pPr>
        <w:widowControl w:val="0"/>
        <w:shd w:val="clear" w:color="auto" w:fill="FFFFFF"/>
        <w:jc w:val="both"/>
        <w:rPr>
          <w:noProof/>
        </w:rPr>
      </w:pPr>
      <w:r w:rsidRPr="001831C6">
        <w:rPr>
          <w:noProof/>
        </w:rPr>
        <w:t>Запишемо критерій оптимальності:</w:t>
      </w:r>
    </w:p>
    <w:p w:rsidR="004325F5" w:rsidRPr="001831C6" w:rsidRDefault="00922A53" w:rsidP="006C29AF">
      <w:pPr>
        <w:widowControl w:val="0"/>
        <w:shd w:val="clear" w:color="auto" w:fill="FFFFFF"/>
        <w:jc w:val="both"/>
        <w:rPr>
          <w:noProof/>
        </w:rPr>
      </w:pPr>
      <w:r w:rsidRPr="00C730BE">
        <w:rPr>
          <w:noProof/>
          <w:position w:val="-30"/>
        </w:rPr>
        <w:object w:dxaOrig="7320" w:dyaOrig="680">
          <v:shape id="_x0000_i1815" type="#_x0000_t75" style="width:366pt;height:33.75pt" o:ole="">
            <v:imagedata r:id="rId1555" o:title=""/>
          </v:shape>
          <o:OLEObject Type="Embed" ProgID="Equation.DSMT4" ShapeID="_x0000_i1815" DrawAspect="Content" ObjectID="_1535590324" r:id="rId1556"/>
        </w:object>
      </w:r>
    </w:p>
    <w:p w:rsidR="004325F5" w:rsidRPr="001831C6" w:rsidRDefault="004325F5" w:rsidP="006C29AF">
      <w:pPr>
        <w:widowControl w:val="0"/>
        <w:shd w:val="clear" w:color="auto" w:fill="FFFFFF"/>
        <w:jc w:val="both"/>
        <w:rPr>
          <w:noProof/>
        </w:rPr>
      </w:pPr>
      <w:r w:rsidRPr="001831C6">
        <w:rPr>
          <w:noProof/>
        </w:rPr>
        <w:t>за розглянутих далі умов.</w:t>
      </w:r>
    </w:p>
    <w:p w:rsidR="004325F5" w:rsidRPr="001831C6" w:rsidRDefault="004325F5" w:rsidP="006C29AF">
      <w:pPr>
        <w:widowControl w:val="0"/>
        <w:shd w:val="clear" w:color="auto" w:fill="FFFFFF"/>
        <w:tabs>
          <w:tab w:val="left" w:pos="528"/>
        </w:tabs>
        <w:jc w:val="both"/>
        <w:rPr>
          <w:noProof/>
        </w:rPr>
      </w:pPr>
      <w:r w:rsidRPr="001831C6">
        <w:rPr>
          <w:noProof/>
        </w:rPr>
        <w:tab/>
        <w:t>1. Обмеження за ресурсами.</w:t>
      </w:r>
    </w:p>
    <w:p w:rsidR="004325F5" w:rsidRPr="001831C6" w:rsidRDefault="004325F5" w:rsidP="006C29AF">
      <w:pPr>
        <w:widowControl w:val="0"/>
        <w:shd w:val="clear" w:color="auto" w:fill="FFFFFF"/>
        <w:tabs>
          <w:tab w:val="left" w:pos="542"/>
        </w:tabs>
        <w:jc w:val="both"/>
        <w:rPr>
          <w:noProof/>
        </w:rPr>
      </w:pPr>
      <w:r w:rsidRPr="001831C6">
        <w:rPr>
          <w:noProof/>
        </w:rPr>
        <w:tab/>
        <w:t>1)Ріллі:</w:t>
      </w:r>
    </w:p>
    <w:p w:rsidR="004325F5" w:rsidRPr="001831C6" w:rsidRDefault="00922A53" w:rsidP="006C29AF">
      <w:pPr>
        <w:widowControl w:val="0"/>
        <w:shd w:val="clear" w:color="auto" w:fill="FFFFFF"/>
        <w:tabs>
          <w:tab w:val="left" w:pos="542"/>
        </w:tabs>
        <w:jc w:val="both"/>
        <w:rPr>
          <w:noProof/>
        </w:rPr>
      </w:pPr>
      <w:r w:rsidRPr="00C730BE">
        <w:rPr>
          <w:noProof/>
          <w:position w:val="-12"/>
        </w:rPr>
        <w:object w:dxaOrig="1860" w:dyaOrig="360">
          <v:shape id="_x0000_i1816" type="#_x0000_t75" style="width:93pt;height:18pt" o:ole="">
            <v:imagedata r:id="rId1557" o:title=""/>
          </v:shape>
          <o:OLEObject Type="Embed" ProgID="Equation.DSMT4" ShapeID="_x0000_i1816" DrawAspect="Content" ObjectID="_1535590325" r:id="rId1558"/>
        </w:object>
      </w:r>
    </w:p>
    <w:p w:rsidR="004325F5" w:rsidRPr="001831C6" w:rsidRDefault="004325F5" w:rsidP="006C29AF">
      <w:pPr>
        <w:widowControl w:val="0"/>
        <w:shd w:val="clear" w:color="auto" w:fill="FFFFFF"/>
        <w:tabs>
          <w:tab w:val="left" w:pos="542"/>
        </w:tabs>
        <w:jc w:val="both"/>
        <w:rPr>
          <w:noProof/>
        </w:rPr>
      </w:pPr>
      <w:r w:rsidRPr="001831C6">
        <w:rPr>
          <w:noProof/>
        </w:rPr>
        <w:tab/>
        <w:t>2) Живої праці:</w:t>
      </w:r>
    </w:p>
    <w:p w:rsidR="004325F5" w:rsidRPr="001831C6" w:rsidRDefault="00922A53" w:rsidP="006C29AF">
      <w:pPr>
        <w:widowControl w:val="0"/>
        <w:shd w:val="clear" w:color="auto" w:fill="FFFFFF"/>
        <w:jc w:val="both"/>
        <w:rPr>
          <w:noProof/>
        </w:rPr>
      </w:pPr>
      <w:r w:rsidRPr="00C730BE">
        <w:rPr>
          <w:noProof/>
          <w:position w:val="-12"/>
        </w:rPr>
        <w:object w:dxaOrig="4620" w:dyaOrig="360">
          <v:shape id="_x0000_i1817" type="#_x0000_t75" style="width:231pt;height:18pt" o:ole="">
            <v:imagedata r:id="rId1559" o:title=""/>
          </v:shape>
          <o:OLEObject Type="Embed" ProgID="Equation.DSMT4" ShapeID="_x0000_i1817" DrawAspect="Content" ObjectID="_1535590326" r:id="rId1560"/>
        </w:object>
      </w:r>
    </w:p>
    <w:p w:rsidR="004325F5" w:rsidRPr="001831C6" w:rsidRDefault="004325F5" w:rsidP="006C29AF">
      <w:pPr>
        <w:widowControl w:val="0"/>
        <w:shd w:val="clear" w:color="auto" w:fill="FFFFFF"/>
        <w:tabs>
          <w:tab w:val="left" w:pos="542"/>
        </w:tabs>
        <w:jc w:val="both"/>
        <w:rPr>
          <w:noProof/>
        </w:rPr>
      </w:pPr>
      <w:r w:rsidRPr="001831C6">
        <w:rPr>
          <w:noProof/>
        </w:rPr>
        <w:tab/>
        <w:t>3) Механізованої праці:</w:t>
      </w:r>
    </w:p>
    <w:p w:rsidR="004325F5" w:rsidRPr="001831C6" w:rsidRDefault="00922A53" w:rsidP="006C29AF">
      <w:pPr>
        <w:widowControl w:val="0"/>
        <w:shd w:val="clear" w:color="auto" w:fill="FFFFFF"/>
        <w:jc w:val="both"/>
        <w:rPr>
          <w:noProof/>
        </w:rPr>
      </w:pPr>
      <w:r w:rsidRPr="00C730BE">
        <w:rPr>
          <w:noProof/>
          <w:position w:val="-12"/>
        </w:rPr>
        <w:object w:dxaOrig="4440" w:dyaOrig="360">
          <v:shape id="_x0000_i1818" type="#_x0000_t75" style="width:222pt;height:18pt" o:ole="">
            <v:imagedata r:id="rId1561" o:title=""/>
          </v:shape>
          <o:OLEObject Type="Embed" ProgID="Equation.DSMT4" ShapeID="_x0000_i1818" DrawAspect="Content" ObjectID="_1535590327" r:id="rId1562"/>
        </w:object>
      </w:r>
    </w:p>
    <w:p w:rsidR="004325F5" w:rsidRPr="001831C6" w:rsidRDefault="004325F5" w:rsidP="006C29AF">
      <w:pPr>
        <w:widowControl w:val="0"/>
        <w:shd w:val="clear" w:color="auto" w:fill="FFFFFF"/>
        <w:tabs>
          <w:tab w:val="left" w:pos="528"/>
        </w:tabs>
        <w:jc w:val="both"/>
        <w:rPr>
          <w:noProof/>
        </w:rPr>
      </w:pPr>
      <w:r w:rsidRPr="001831C6">
        <w:rPr>
          <w:noProof/>
        </w:rPr>
        <w:tab/>
        <w:t>2. Обмеження сівозміни.</w:t>
      </w:r>
    </w:p>
    <w:p w:rsidR="004325F5" w:rsidRPr="001831C6" w:rsidRDefault="004325F5" w:rsidP="006C29AF">
      <w:pPr>
        <w:widowControl w:val="0"/>
        <w:shd w:val="clear" w:color="auto" w:fill="FFFFFF"/>
        <w:tabs>
          <w:tab w:val="left" w:pos="542"/>
        </w:tabs>
        <w:jc w:val="both"/>
        <w:rPr>
          <w:noProof/>
        </w:rPr>
      </w:pPr>
      <w:r w:rsidRPr="001831C6">
        <w:rPr>
          <w:noProof/>
        </w:rPr>
        <w:tab/>
        <w:t>1) Посівна площа кормових має бути більша або дорівнювати площі під озимою пшеницею:</w:t>
      </w:r>
    </w:p>
    <w:p w:rsidR="004325F5" w:rsidRPr="001831C6" w:rsidRDefault="00922A53" w:rsidP="006C29AF">
      <w:pPr>
        <w:widowControl w:val="0"/>
        <w:shd w:val="clear" w:color="auto" w:fill="FFFFFF"/>
        <w:jc w:val="both"/>
        <w:rPr>
          <w:noProof/>
        </w:rPr>
      </w:pPr>
      <w:r w:rsidRPr="00C730BE">
        <w:rPr>
          <w:noProof/>
          <w:position w:val="-12"/>
        </w:rPr>
        <w:object w:dxaOrig="680" w:dyaOrig="360">
          <v:shape id="_x0000_i1819" type="#_x0000_t75" style="width:33.75pt;height:18pt" o:ole="">
            <v:imagedata r:id="rId1563" o:title=""/>
          </v:shape>
          <o:OLEObject Type="Embed" ProgID="Equation.DSMT4" ShapeID="_x0000_i1819" DrawAspect="Content" ObjectID="_1535590328" r:id="rId1564"/>
        </w:object>
      </w:r>
    </w:p>
    <w:p w:rsidR="004325F5" w:rsidRPr="001831C6" w:rsidRDefault="004325F5" w:rsidP="006C29AF">
      <w:pPr>
        <w:widowControl w:val="0"/>
        <w:shd w:val="clear" w:color="auto" w:fill="FFFFFF"/>
        <w:tabs>
          <w:tab w:val="left" w:pos="542"/>
        </w:tabs>
        <w:jc w:val="both"/>
        <w:rPr>
          <w:noProof/>
        </w:rPr>
      </w:pPr>
      <w:r w:rsidRPr="001831C6">
        <w:rPr>
          <w:noProof/>
        </w:rPr>
        <w:tab/>
        <w:t>2) Посівна площа озимої пшениці має бути більша або дорівнювати площі під цукровими буряками:</w:t>
      </w:r>
    </w:p>
    <w:p w:rsidR="004325F5" w:rsidRPr="001831C6" w:rsidRDefault="00922A53" w:rsidP="006C29AF">
      <w:pPr>
        <w:widowControl w:val="0"/>
        <w:shd w:val="clear" w:color="auto" w:fill="FFFFFF"/>
        <w:jc w:val="both"/>
        <w:rPr>
          <w:noProof/>
        </w:rPr>
      </w:pPr>
      <w:r w:rsidRPr="00C730BE">
        <w:rPr>
          <w:noProof/>
          <w:position w:val="-12"/>
        </w:rPr>
        <w:object w:dxaOrig="680" w:dyaOrig="360">
          <v:shape id="_x0000_i1820" type="#_x0000_t75" style="width:33.75pt;height:18pt" o:ole="">
            <v:imagedata r:id="rId1565" o:title=""/>
          </v:shape>
          <o:OLEObject Type="Embed" ProgID="Equation.DSMT4" ShapeID="_x0000_i1820" DrawAspect="Content" ObjectID="_1535590329" r:id="rId1566"/>
        </w:object>
      </w:r>
    </w:p>
    <w:p w:rsidR="004325F5" w:rsidRPr="001831C6" w:rsidRDefault="004325F5" w:rsidP="006C29AF">
      <w:pPr>
        <w:widowControl w:val="0"/>
        <w:shd w:val="clear" w:color="auto" w:fill="FFFFFF"/>
        <w:tabs>
          <w:tab w:val="left" w:pos="528"/>
        </w:tabs>
        <w:jc w:val="both"/>
        <w:rPr>
          <w:noProof/>
        </w:rPr>
      </w:pPr>
      <w:r w:rsidRPr="001831C6">
        <w:rPr>
          <w:noProof/>
        </w:rPr>
        <w:tab/>
        <w:t>3. Структура корів за продуктивністю.</w:t>
      </w:r>
    </w:p>
    <w:p w:rsidR="004325F5" w:rsidRPr="001831C6" w:rsidRDefault="004325F5" w:rsidP="006C29AF">
      <w:pPr>
        <w:pStyle w:val="a8"/>
        <w:jc w:val="both"/>
        <w:rPr>
          <w:noProof/>
          <w:szCs w:val="24"/>
        </w:rPr>
      </w:pPr>
      <w:r w:rsidRPr="001831C6">
        <w:rPr>
          <w:noProof/>
          <w:szCs w:val="24"/>
        </w:rPr>
        <w:tab/>
        <w:t>1) Балансове рівняння щодо корів:</w:t>
      </w:r>
    </w:p>
    <w:p w:rsidR="004325F5" w:rsidRPr="001831C6" w:rsidRDefault="00922A53" w:rsidP="006C29AF">
      <w:pPr>
        <w:widowControl w:val="0"/>
        <w:shd w:val="clear" w:color="auto" w:fill="FFFFFF"/>
        <w:jc w:val="both"/>
        <w:rPr>
          <w:noProof/>
        </w:rPr>
      </w:pPr>
      <w:r w:rsidRPr="00C730BE">
        <w:rPr>
          <w:noProof/>
          <w:position w:val="-12"/>
        </w:rPr>
        <w:object w:dxaOrig="2040" w:dyaOrig="360">
          <v:shape id="_x0000_i1821" type="#_x0000_t75" style="width:102pt;height:18pt" o:ole="">
            <v:imagedata r:id="rId1567" o:title=""/>
          </v:shape>
          <o:OLEObject Type="Embed" ProgID="Equation.DSMT4" ShapeID="_x0000_i1821" DrawAspect="Content" ObjectID="_1535590330" r:id="rId1568"/>
        </w:object>
      </w:r>
    </w:p>
    <w:p w:rsidR="004325F5" w:rsidRPr="001831C6" w:rsidRDefault="004325F5" w:rsidP="006C29AF">
      <w:pPr>
        <w:widowControl w:val="0"/>
        <w:shd w:val="clear" w:color="auto" w:fill="FFFFFF"/>
        <w:jc w:val="both"/>
        <w:rPr>
          <w:noProof/>
        </w:rPr>
      </w:pPr>
      <w:r w:rsidRPr="001831C6">
        <w:rPr>
          <w:noProof/>
        </w:rPr>
        <w:t xml:space="preserve">де </w:t>
      </w:r>
      <w:r w:rsidR="00922A53" w:rsidRPr="00C730BE">
        <w:rPr>
          <w:noProof/>
          <w:position w:val="-12"/>
        </w:rPr>
        <w:object w:dxaOrig="260" w:dyaOrig="360">
          <v:shape id="_x0000_i1822" type="#_x0000_t75" style="width:12.75pt;height:18pt" o:ole="">
            <v:imagedata r:id="rId1569" o:title=""/>
          </v:shape>
          <o:OLEObject Type="Embed" ProgID="Equation.DSMT4" ShapeID="_x0000_i1822" DrawAspect="Content" ObjectID="_1535590331" r:id="rId1570"/>
        </w:object>
      </w:r>
      <w:r w:rsidRPr="001831C6">
        <w:rPr>
          <w:noProof/>
        </w:rPr>
        <w:t xml:space="preserve"> — загальна кількість корів.</w:t>
      </w:r>
    </w:p>
    <w:p w:rsidR="004325F5" w:rsidRPr="001831C6" w:rsidRDefault="004325F5" w:rsidP="006C29AF">
      <w:pPr>
        <w:widowControl w:val="0"/>
        <w:shd w:val="clear" w:color="auto" w:fill="FFFFFF"/>
        <w:jc w:val="both"/>
        <w:rPr>
          <w:noProof/>
        </w:rPr>
      </w:pPr>
      <w:r w:rsidRPr="001831C6">
        <w:rPr>
          <w:noProof/>
        </w:rPr>
        <w:tab/>
        <w:t>2) Частка корів продуктивністю 5000 кг:</w:t>
      </w:r>
    </w:p>
    <w:p w:rsidR="004325F5" w:rsidRPr="001831C6" w:rsidRDefault="00922A53" w:rsidP="006C29AF">
      <w:pPr>
        <w:widowControl w:val="0"/>
        <w:shd w:val="clear" w:color="auto" w:fill="FFFFFF"/>
        <w:jc w:val="both"/>
        <w:rPr>
          <w:noProof/>
        </w:rPr>
      </w:pPr>
      <w:r w:rsidRPr="00C730BE">
        <w:rPr>
          <w:noProof/>
          <w:position w:val="-12"/>
        </w:rPr>
        <w:object w:dxaOrig="980" w:dyaOrig="360">
          <v:shape id="_x0000_i1823" type="#_x0000_t75" style="width:48.75pt;height:18pt" o:ole="">
            <v:imagedata r:id="rId1571" o:title=""/>
          </v:shape>
          <o:OLEObject Type="Embed" ProgID="Equation.DSMT4" ShapeID="_x0000_i1823" DrawAspect="Content" ObjectID="_1535590332" r:id="rId1572"/>
        </w:object>
      </w:r>
    </w:p>
    <w:p w:rsidR="004325F5" w:rsidRPr="001831C6" w:rsidRDefault="004325F5" w:rsidP="006C29AF">
      <w:pPr>
        <w:widowControl w:val="0"/>
        <w:shd w:val="clear" w:color="auto" w:fill="FFFFFF"/>
        <w:tabs>
          <w:tab w:val="left" w:pos="662"/>
        </w:tabs>
        <w:jc w:val="both"/>
        <w:rPr>
          <w:noProof/>
        </w:rPr>
      </w:pPr>
      <w:r w:rsidRPr="001831C6">
        <w:rPr>
          <w:noProof/>
        </w:rPr>
        <w:tab/>
        <w:t>3) Частка корів продуктивністю 4500 кг:</w:t>
      </w:r>
    </w:p>
    <w:p w:rsidR="004325F5" w:rsidRPr="001831C6" w:rsidRDefault="00922A53" w:rsidP="006C29AF">
      <w:pPr>
        <w:widowControl w:val="0"/>
        <w:shd w:val="clear" w:color="auto" w:fill="FFFFFF"/>
        <w:jc w:val="both"/>
        <w:rPr>
          <w:noProof/>
        </w:rPr>
      </w:pPr>
      <w:r w:rsidRPr="00C730BE">
        <w:rPr>
          <w:noProof/>
          <w:position w:val="-12"/>
        </w:rPr>
        <w:object w:dxaOrig="1020" w:dyaOrig="360">
          <v:shape id="_x0000_i1824" type="#_x0000_t75" style="width:51pt;height:18pt" o:ole="">
            <v:imagedata r:id="rId1573" o:title=""/>
          </v:shape>
          <o:OLEObject Type="Embed" ProgID="Equation.DSMT4" ShapeID="_x0000_i1824" DrawAspect="Content" ObjectID="_1535590333" r:id="rId1574"/>
        </w:object>
      </w:r>
    </w:p>
    <w:p w:rsidR="004325F5" w:rsidRPr="001831C6" w:rsidRDefault="004325F5" w:rsidP="006C29AF">
      <w:pPr>
        <w:widowControl w:val="0"/>
        <w:shd w:val="clear" w:color="auto" w:fill="FFFFFF"/>
        <w:tabs>
          <w:tab w:val="left" w:pos="662"/>
        </w:tabs>
        <w:jc w:val="both"/>
        <w:rPr>
          <w:noProof/>
        </w:rPr>
      </w:pPr>
      <w:r w:rsidRPr="001831C6">
        <w:rPr>
          <w:noProof/>
        </w:rPr>
        <w:tab/>
        <w:t>4) Частка корів продуктивністю 4000 кг:</w:t>
      </w:r>
    </w:p>
    <w:p w:rsidR="004325F5" w:rsidRPr="001831C6" w:rsidRDefault="00922A53" w:rsidP="006C29AF">
      <w:pPr>
        <w:widowControl w:val="0"/>
        <w:shd w:val="clear" w:color="auto" w:fill="FFFFFF"/>
        <w:jc w:val="both"/>
        <w:rPr>
          <w:noProof/>
        </w:rPr>
      </w:pPr>
      <w:r w:rsidRPr="00C730BE">
        <w:rPr>
          <w:noProof/>
          <w:position w:val="-12"/>
        </w:rPr>
        <w:object w:dxaOrig="1020" w:dyaOrig="360">
          <v:shape id="_x0000_i1825" type="#_x0000_t75" style="width:51pt;height:18pt" o:ole="">
            <v:imagedata r:id="rId1575" o:title=""/>
          </v:shape>
          <o:OLEObject Type="Embed" ProgID="Equation.DSMT4" ShapeID="_x0000_i1825" DrawAspect="Content" ObjectID="_1535590334" r:id="rId1576"/>
        </w:object>
      </w:r>
    </w:p>
    <w:p w:rsidR="004325F5" w:rsidRPr="001831C6" w:rsidRDefault="004325F5" w:rsidP="006C29AF">
      <w:pPr>
        <w:widowControl w:val="0"/>
        <w:shd w:val="clear" w:color="auto" w:fill="FFFFFF"/>
        <w:tabs>
          <w:tab w:val="left" w:pos="662"/>
        </w:tabs>
        <w:jc w:val="both"/>
        <w:rPr>
          <w:noProof/>
        </w:rPr>
      </w:pPr>
      <w:r w:rsidRPr="001831C6">
        <w:rPr>
          <w:noProof/>
        </w:rPr>
        <w:tab/>
        <w:t>5) Частка корів продуктивністю 3500 кг:</w:t>
      </w:r>
    </w:p>
    <w:p w:rsidR="004325F5" w:rsidRPr="001831C6" w:rsidRDefault="00922A53" w:rsidP="006C29AF">
      <w:pPr>
        <w:widowControl w:val="0"/>
        <w:shd w:val="clear" w:color="auto" w:fill="FFFFFF"/>
        <w:jc w:val="both"/>
        <w:rPr>
          <w:noProof/>
        </w:rPr>
      </w:pPr>
      <w:r w:rsidRPr="00C730BE">
        <w:rPr>
          <w:noProof/>
          <w:position w:val="-12"/>
        </w:rPr>
        <w:object w:dxaOrig="1020" w:dyaOrig="360">
          <v:shape id="_x0000_i1826" type="#_x0000_t75" style="width:51pt;height:18pt" o:ole="">
            <v:imagedata r:id="rId1577" o:title=""/>
          </v:shape>
          <o:OLEObject Type="Embed" ProgID="Equation.DSMT4" ShapeID="_x0000_i1826" DrawAspect="Content" ObjectID="_1535590335" r:id="rId1578"/>
        </w:object>
      </w:r>
    </w:p>
    <w:p w:rsidR="004325F5" w:rsidRPr="001831C6" w:rsidRDefault="004325F5" w:rsidP="006C29AF">
      <w:pPr>
        <w:widowControl w:val="0"/>
        <w:shd w:val="clear" w:color="auto" w:fill="FFFFFF"/>
        <w:jc w:val="both"/>
        <w:rPr>
          <w:noProof/>
        </w:rPr>
      </w:pPr>
      <w:r w:rsidRPr="001831C6">
        <w:rPr>
          <w:noProof/>
        </w:rPr>
        <w:t xml:space="preserve"> </w:t>
      </w:r>
      <w:r w:rsidRPr="001831C6">
        <w:rPr>
          <w:noProof/>
        </w:rPr>
        <w:tab/>
        <w:t>4. Забезпеченість корів кормами:</w:t>
      </w:r>
    </w:p>
    <w:p w:rsidR="004325F5" w:rsidRPr="001831C6" w:rsidRDefault="00922A53" w:rsidP="006C29AF">
      <w:pPr>
        <w:widowControl w:val="0"/>
        <w:shd w:val="clear" w:color="auto" w:fill="FFFFFF"/>
        <w:tabs>
          <w:tab w:val="left" w:pos="2659"/>
        </w:tabs>
        <w:jc w:val="both"/>
        <w:rPr>
          <w:noProof/>
        </w:rPr>
      </w:pPr>
      <w:r w:rsidRPr="00C730BE">
        <w:rPr>
          <w:noProof/>
          <w:position w:val="-12"/>
        </w:rPr>
        <w:object w:dxaOrig="5020" w:dyaOrig="360">
          <v:shape id="_x0000_i1827" type="#_x0000_t75" style="width:251.25pt;height:18pt" o:ole="">
            <v:imagedata r:id="rId1579" o:title=""/>
          </v:shape>
          <o:OLEObject Type="Embed" ProgID="Equation.DSMT4" ShapeID="_x0000_i1827" DrawAspect="Content" ObjectID="_1535590336" r:id="rId1580"/>
        </w:object>
      </w:r>
    </w:p>
    <w:p w:rsidR="004325F5" w:rsidRPr="001831C6" w:rsidRDefault="004325F5" w:rsidP="006C29AF">
      <w:pPr>
        <w:widowControl w:val="0"/>
        <w:shd w:val="clear" w:color="auto" w:fill="FFFFFF"/>
        <w:tabs>
          <w:tab w:val="left" w:pos="2659"/>
        </w:tabs>
        <w:jc w:val="both"/>
        <w:rPr>
          <w:noProof/>
        </w:rPr>
      </w:pPr>
      <w:r w:rsidRPr="001831C6">
        <w:rPr>
          <w:noProof/>
        </w:rPr>
        <w:t>Невід'ємність змінних:</w:t>
      </w:r>
    </w:p>
    <w:p w:rsidR="004325F5" w:rsidRPr="001831C6" w:rsidRDefault="00922A53" w:rsidP="006C29AF">
      <w:pPr>
        <w:widowControl w:val="0"/>
        <w:shd w:val="clear" w:color="auto" w:fill="FFFFFF"/>
        <w:tabs>
          <w:tab w:val="left" w:pos="2659"/>
        </w:tabs>
        <w:jc w:val="both"/>
        <w:rPr>
          <w:noProof/>
        </w:rPr>
      </w:pPr>
      <w:r w:rsidRPr="00C730BE">
        <w:rPr>
          <w:noProof/>
          <w:position w:val="-18"/>
        </w:rPr>
        <w:object w:dxaOrig="1700" w:dyaOrig="480">
          <v:shape id="_x0000_i1828" type="#_x0000_t75" style="width:84.75pt;height:24pt" o:ole="">
            <v:imagedata r:id="rId1581" o:title=""/>
          </v:shape>
          <o:OLEObject Type="Embed" ProgID="Equation.DSMT4" ShapeID="_x0000_i1828" DrawAspect="Content" ObjectID="_1535590337" r:id="rId1582"/>
        </w:object>
      </w:r>
    </w:p>
    <w:p w:rsidR="004325F5" w:rsidRPr="001831C6" w:rsidRDefault="004325F5" w:rsidP="006C29AF">
      <w:pPr>
        <w:widowControl w:val="0"/>
        <w:shd w:val="clear" w:color="auto" w:fill="FFFFFF"/>
        <w:ind w:firstLine="708"/>
        <w:jc w:val="both"/>
        <w:rPr>
          <w:noProof/>
        </w:rPr>
      </w:pPr>
      <w:r w:rsidRPr="001831C6">
        <w:rPr>
          <w:noProof/>
        </w:rPr>
        <w:t>Щоб знайти розв'язок за цією моделлю, зробимо відповідну заміну й скористаємося симплексним методом:</w:t>
      </w:r>
    </w:p>
    <w:p w:rsidR="004325F5" w:rsidRPr="001831C6" w:rsidRDefault="00922A53" w:rsidP="006C29AF">
      <w:pPr>
        <w:widowControl w:val="0"/>
        <w:shd w:val="clear" w:color="auto" w:fill="FFFFFF"/>
        <w:jc w:val="both"/>
        <w:rPr>
          <w:noProof/>
        </w:rPr>
      </w:pPr>
      <w:r w:rsidRPr="00C730BE">
        <w:rPr>
          <w:noProof/>
          <w:position w:val="-48"/>
        </w:rPr>
        <w:object w:dxaOrig="6700" w:dyaOrig="1080">
          <v:shape id="_x0000_i1829" type="#_x0000_t75" style="width:335.25pt;height:54pt" o:ole="">
            <v:imagedata r:id="rId1583" o:title=""/>
          </v:shape>
          <o:OLEObject Type="Embed" ProgID="Equation.DSMT4" ShapeID="_x0000_i1829" DrawAspect="Content" ObjectID="_1535590338" r:id="rId1584"/>
        </w:object>
      </w:r>
    </w:p>
    <w:p w:rsidR="004325F5" w:rsidRPr="001831C6" w:rsidRDefault="004325F5" w:rsidP="006C29AF">
      <w:pPr>
        <w:widowControl w:val="0"/>
        <w:shd w:val="clear" w:color="auto" w:fill="FFFFFF"/>
        <w:ind w:firstLine="180"/>
        <w:jc w:val="both"/>
        <w:rPr>
          <w:noProof/>
        </w:rPr>
      </w:pPr>
      <w:r w:rsidRPr="001831C6">
        <w:rPr>
          <w:noProof/>
        </w:rPr>
        <w:t xml:space="preserve">Отже, маємо таку лінійну економіко-математичну модель: </w:t>
      </w:r>
    </w:p>
    <w:p w:rsidR="004325F5" w:rsidRPr="001831C6" w:rsidRDefault="00922A53" w:rsidP="006C29AF">
      <w:pPr>
        <w:widowControl w:val="0"/>
        <w:shd w:val="clear" w:color="auto" w:fill="FFFFFF"/>
        <w:jc w:val="both"/>
        <w:rPr>
          <w:noProof/>
        </w:rPr>
      </w:pPr>
      <w:r w:rsidRPr="00C730BE">
        <w:rPr>
          <w:noProof/>
          <w:position w:val="-12"/>
        </w:rPr>
        <w:object w:dxaOrig="6100" w:dyaOrig="360">
          <v:shape id="_x0000_i1830" type="#_x0000_t75" style="width:305.25pt;height:18pt" o:ole="">
            <v:imagedata r:id="rId1585" o:title=""/>
          </v:shape>
          <o:OLEObject Type="Embed" ProgID="Equation.DSMT4" ShapeID="_x0000_i1830" DrawAspect="Content" ObjectID="_1535590339" r:id="rId1586"/>
        </w:object>
      </w:r>
    </w:p>
    <w:p w:rsidR="004325F5" w:rsidRPr="001831C6" w:rsidRDefault="004325F5" w:rsidP="006C29AF">
      <w:pPr>
        <w:widowControl w:val="0"/>
        <w:shd w:val="clear" w:color="auto" w:fill="FFFFFF"/>
        <w:jc w:val="both"/>
        <w:rPr>
          <w:noProof/>
        </w:rPr>
      </w:pPr>
      <w:r w:rsidRPr="001831C6">
        <w:rPr>
          <w:noProof/>
        </w:rPr>
        <w:t>за розглянутих далі умов.</w:t>
      </w:r>
    </w:p>
    <w:p w:rsidR="004325F5" w:rsidRPr="001831C6" w:rsidRDefault="004325F5" w:rsidP="006C29AF">
      <w:pPr>
        <w:widowControl w:val="0"/>
        <w:shd w:val="clear" w:color="auto" w:fill="FFFFFF"/>
        <w:tabs>
          <w:tab w:val="left" w:pos="566"/>
          <w:tab w:val="left" w:pos="3422"/>
          <w:tab w:val="left" w:pos="5525"/>
        </w:tabs>
        <w:jc w:val="both"/>
        <w:rPr>
          <w:noProof/>
        </w:rPr>
      </w:pPr>
      <w:r w:rsidRPr="001831C6">
        <w:rPr>
          <w:noProof/>
        </w:rPr>
        <w:t>1.</w:t>
      </w:r>
    </w:p>
    <w:p w:rsidR="004325F5" w:rsidRPr="001831C6" w:rsidRDefault="004325F5" w:rsidP="006C29AF">
      <w:pPr>
        <w:widowControl w:val="0"/>
        <w:shd w:val="clear" w:color="auto" w:fill="FFFFFF"/>
        <w:tabs>
          <w:tab w:val="left" w:pos="566"/>
          <w:tab w:val="left" w:pos="3422"/>
          <w:tab w:val="left" w:pos="5525"/>
        </w:tabs>
        <w:jc w:val="both"/>
        <w:rPr>
          <w:noProof/>
        </w:rPr>
      </w:pPr>
      <w:r w:rsidRPr="001831C6">
        <w:rPr>
          <w:noProof/>
        </w:rPr>
        <w:t xml:space="preserve"> </w:t>
      </w:r>
      <w:r w:rsidR="00922A53" w:rsidRPr="00C730BE">
        <w:rPr>
          <w:noProof/>
          <w:position w:val="-48"/>
        </w:rPr>
        <w:object w:dxaOrig="5080" w:dyaOrig="1080">
          <v:shape id="_x0000_i1831" type="#_x0000_t75" style="width:254.25pt;height:54pt" o:ole="">
            <v:imagedata r:id="rId1587" o:title=""/>
          </v:shape>
          <o:OLEObject Type="Embed" ProgID="Equation.DSMT4" ShapeID="_x0000_i1831" DrawAspect="Content" ObjectID="_1535590340" r:id="rId1588"/>
        </w:object>
      </w:r>
    </w:p>
    <w:p w:rsidR="004325F5" w:rsidRPr="001831C6" w:rsidRDefault="004325F5" w:rsidP="006C29AF">
      <w:pPr>
        <w:widowControl w:val="0"/>
        <w:shd w:val="clear" w:color="auto" w:fill="FFFFFF"/>
        <w:tabs>
          <w:tab w:val="left" w:pos="566"/>
          <w:tab w:val="left" w:pos="3422"/>
          <w:tab w:val="left" w:pos="5525"/>
        </w:tabs>
        <w:jc w:val="both"/>
        <w:rPr>
          <w:noProof/>
        </w:rPr>
      </w:pPr>
      <w:r w:rsidRPr="001831C6">
        <w:rPr>
          <w:noProof/>
        </w:rPr>
        <w:t xml:space="preserve">2. </w:t>
      </w:r>
    </w:p>
    <w:p w:rsidR="004325F5" w:rsidRPr="001831C6" w:rsidRDefault="00922A53" w:rsidP="006C29AF">
      <w:pPr>
        <w:widowControl w:val="0"/>
        <w:shd w:val="clear" w:color="auto" w:fill="FFFFFF"/>
        <w:tabs>
          <w:tab w:val="left" w:pos="566"/>
          <w:tab w:val="left" w:pos="3422"/>
          <w:tab w:val="left" w:pos="5525"/>
        </w:tabs>
        <w:jc w:val="both"/>
        <w:rPr>
          <w:noProof/>
        </w:rPr>
      </w:pPr>
      <w:r w:rsidRPr="00C730BE">
        <w:rPr>
          <w:noProof/>
          <w:position w:val="-30"/>
        </w:rPr>
        <w:object w:dxaOrig="3300" w:dyaOrig="720">
          <v:shape id="_x0000_i1832" type="#_x0000_t75" style="width:165pt;height:36pt" o:ole="">
            <v:imagedata r:id="rId1589" o:title=""/>
          </v:shape>
          <o:OLEObject Type="Embed" ProgID="Equation.DSMT4" ShapeID="_x0000_i1832" DrawAspect="Content" ObjectID="_1535590341" r:id="rId1590"/>
        </w:object>
      </w:r>
    </w:p>
    <w:p w:rsidR="004325F5" w:rsidRPr="001831C6" w:rsidRDefault="004325F5" w:rsidP="006C29AF">
      <w:pPr>
        <w:widowControl w:val="0"/>
        <w:shd w:val="clear" w:color="auto" w:fill="FFFFFF"/>
        <w:tabs>
          <w:tab w:val="left" w:pos="566"/>
          <w:tab w:val="left" w:pos="3422"/>
          <w:tab w:val="left" w:pos="5525"/>
        </w:tabs>
        <w:jc w:val="both"/>
        <w:rPr>
          <w:noProof/>
        </w:rPr>
      </w:pPr>
      <w:r w:rsidRPr="001831C6">
        <w:rPr>
          <w:noProof/>
        </w:rPr>
        <w:t xml:space="preserve">3. </w:t>
      </w:r>
    </w:p>
    <w:p w:rsidR="004325F5" w:rsidRPr="001831C6" w:rsidRDefault="00922A53" w:rsidP="006C29AF">
      <w:pPr>
        <w:widowControl w:val="0"/>
        <w:shd w:val="clear" w:color="auto" w:fill="FFFFFF"/>
        <w:tabs>
          <w:tab w:val="left" w:pos="566"/>
          <w:tab w:val="left" w:pos="3422"/>
          <w:tab w:val="left" w:pos="5525"/>
        </w:tabs>
        <w:jc w:val="both"/>
        <w:rPr>
          <w:noProof/>
        </w:rPr>
      </w:pPr>
      <w:r w:rsidRPr="00C730BE">
        <w:rPr>
          <w:noProof/>
          <w:position w:val="-84"/>
        </w:rPr>
        <w:object w:dxaOrig="2460" w:dyaOrig="1800">
          <v:shape id="_x0000_i1833" type="#_x0000_t75" style="width:123pt;height:90pt" o:ole="">
            <v:imagedata r:id="rId1591" o:title=""/>
          </v:shape>
          <o:OLEObject Type="Embed" ProgID="Equation.DSMT4" ShapeID="_x0000_i1833" DrawAspect="Content" ObjectID="_1535590342" r:id="rId1592"/>
        </w:object>
      </w:r>
    </w:p>
    <w:p w:rsidR="004325F5" w:rsidRPr="001831C6" w:rsidRDefault="004325F5" w:rsidP="006C29AF">
      <w:pPr>
        <w:widowControl w:val="0"/>
        <w:shd w:val="clear" w:color="auto" w:fill="FFFFFF"/>
        <w:tabs>
          <w:tab w:val="left" w:pos="566"/>
          <w:tab w:val="left" w:pos="3422"/>
          <w:tab w:val="left" w:pos="5525"/>
        </w:tabs>
        <w:jc w:val="both"/>
        <w:rPr>
          <w:noProof/>
        </w:rPr>
      </w:pPr>
      <w:r w:rsidRPr="001831C6">
        <w:rPr>
          <w:noProof/>
        </w:rPr>
        <w:t xml:space="preserve">4. </w:t>
      </w:r>
      <w:r w:rsidR="00922A53" w:rsidRPr="00C730BE">
        <w:rPr>
          <w:noProof/>
          <w:position w:val="-12"/>
        </w:rPr>
        <w:object w:dxaOrig="5120" w:dyaOrig="360">
          <v:shape id="_x0000_i1834" type="#_x0000_t75" style="width:255.75pt;height:18pt" o:ole="">
            <v:imagedata r:id="rId1593" o:title=""/>
          </v:shape>
          <o:OLEObject Type="Embed" ProgID="Equation.DSMT4" ShapeID="_x0000_i1834" DrawAspect="Content" ObjectID="_1535590343" r:id="rId1594"/>
        </w:object>
      </w:r>
    </w:p>
    <w:p w:rsidR="004325F5" w:rsidRPr="001831C6" w:rsidRDefault="004325F5" w:rsidP="006C29AF">
      <w:pPr>
        <w:widowControl w:val="0"/>
        <w:shd w:val="clear" w:color="auto" w:fill="FFFFFF"/>
        <w:tabs>
          <w:tab w:val="left" w:pos="566"/>
          <w:tab w:val="left" w:pos="3422"/>
          <w:tab w:val="left" w:pos="5525"/>
        </w:tabs>
        <w:jc w:val="both"/>
        <w:rPr>
          <w:noProof/>
        </w:rPr>
      </w:pPr>
      <w:r w:rsidRPr="001831C6">
        <w:rPr>
          <w:noProof/>
        </w:rPr>
        <w:t>5.</w:t>
      </w:r>
      <w:r w:rsidR="00922A53" w:rsidRPr="00C730BE">
        <w:rPr>
          <w:noProof/>
          <w:position w:val="-18"/>
        </w:rPr>
        <w:object w:dxaOrig="1740" w:dyaOrig="480">
          <v:shape id="_x0000_i1835" type="#_x0000_t75" style="width:87pt;height:24pt" o:ole="">
            <v:imagedata r:id="rId1595" o:title=""/>
          </v:shape>
          <o:OLEObject Type="Embed" ProgID="Equation.DSMT4" ShapeID="_x0000_i1835" DrawAspect="Content" ObjectID="_1535590344" r:id="rId1596"/>
        </w:object>
      </w:r>
      <w:r w:rsidR="00F336DB">
        <w:rPr>
          <w:noProof/>
        </w:rPr>
        <w:br w:type="page"/>
      </w:r>
    </w:p>
    <w:p w:rsidR="004325F5" w:rsidRPr="001831C6" w:rsidRDefault="004325F5" w:rsidP="006C29AF">
      <w:pPr>
        <w:widowControl w:val="0"/>
        <w:shd w:val="clear" w:color="auto" w:fill="FFFFFF"/>
        <w:tabs>
          <w:tab w:val="left" w:leader="hyphen" w:pos="725"/>
        </w:tabs>
        <w:jc w:val="both"/>
        <w:rPr>
          <w:noProof/>
        </w:rPr>
      </w:pPr>
      <w:r w:rsidRPr="001831C6">
        <w:rPr>
          <w:b/>
          <w:noProof/>
          <w:shd w:val="clear" w:color="auto" w:fill="C0C0C0"/>
        </w:rPr>
        <w:t xml:space="preserve">Задача </w:t>
      </w:r>
      <w:r w:rsidR="00F336DB">
        <w:rPr>
          <w:b/>
          <w:noProof/>
          <w:shd w:val="clear" w:color="auto" w:fill="C0C0C0"/>
        </w:rPr>
        <w:t>9.</w:t>
      </w:r>
      <w:r w:rsidRPr="001831C6">
        <w:rPr>
          <w:b/>
          <w:noProof/>
          <w:shd w:val="clear" w:color="auto" w:fill="C0C0C0"/>
        </w:rPr>
        <w:t>2.</w:t>
      </w:r>
      <w:r w:rsidRPr="001831C6">
        <w:rPr>
          <w:b/>
          <w:noProof/>
        </w:rPr>
        <w:t xml:space="preserve"> </w:t>
      </w:r>
      <w:r w:rsidRPr="001831C6">
        <w:rPr>
          <w:noProof/>
        </w:rPr>
        <w:t>Розв'язати графічно задачу дробово-лінійного програмування:</w:t>
      </w:r>
    </w:p>
    <w:p w:rsidR="004325F5" w:rsidRPr="001831C6" w:rsidRDefault="00922A53" w:rsidP="006C29AF">
      <w:pPr>
        <w:widowControl w:val="0"/>
        <w:shd w:val="clear" w:color="auto" w:fill="FFFFFF"/>
        <w:tabs>
          <w:tab w:val="left" w:leader="hyphen" w:pos="725"/>
        </w:tabs>
        <w:jc w:val="both"/>
        <w:rPr>
          <w:noProof/>
        </w:rPr>
      </w:pPr>
      <w:r w:rsidRPr="00C730BE">
        <w:rPr>
          <w:noProof/>
          <w:position w:val="-30"/>
        </w:rPr>
        <w:object w:dxaOrig="2720" w:dyaOrig="680">
          <v:shape id="_x0000_i1836" type="#_x0000_t75" style="width:135.75pt;height:33.75pt" o:ole="">
            <v:imagedata r:id="rId1597" o:title=""/>
          </v:shape>
          <o:OLEObject Type="Embed" ProgID="Equation.DSMT4" ShapeID="_x0000_i1836" DrawAspect="Content" ObjectID="_1535590345" r:id="rId1598"/>
        </w:object>
      </w:r>
    </w:p>
    <w:p w:rsidR="004325F5" w:rsidRPr="001831C6" w:rsidRDefault="004325F5" w:rsidP="006C29AF">
      <w:pPr>
        <w:widowControl w:val="0"/>
        <w:shd w:val="clear" w:color="auto" w:fill="FFFFFF"/>
        <w:tabs>
          <w:tab w:val="left" w:leader="hyphen" w:pos="725"/>
        </w:tabs>
        <w:jc w:val="both"/>
        <w:rPr>
          <w:noProof/>
        </w:rPr>
      </w:pPr>
      <w:r w:rsidRPr="001831C6">
        <w:rPr>
          <w:noProof/>
        </w:rPr>
        <w:t>за умов</w:t>
      </w:r>
    </w:p>
    <w:p w:rsidR="004325F5" w:rsidRPr="001831C6" w:rsidRDefault="00922A53" w:rsidP="006C29AF">
      <w:pPr>
        <w:widowControl w:val="0"/>
        <w:shd w:val="clear" w:color="auto" w:fill="FFFFFF"/>
        <w:tabs>
          <w:tab w:val="left" w:leader="hyphen" w:pos="725"/>
        </w:tabs>
        <w:jc w:val="both"/>
        <w:rPr>
          <w:noProof/>
        </w:rPr>
      </w:pPr>
      <w:r w:rsidRPr="00C730BE">
        <w:rPr>
          <w:noProof/>
          <w:position w:val="-72"/>
        </w:rPr>
        <w:object w:dxaOrig="1620" w:dyaOrig="1560">
          <v:shape id="_x0000_i1837" type="#_x0000_t75" style="width:81pt;height:78pt" o:ole="">
            <v:imagedata r:id="rId1599" o:title=""/>
          </v:shape>
          <o:OLEObject Type="Embed" ProgID="Equation.DSMT4" ShapeID="_x0000_i1837" DrawAspect="Content" ObjectID="_1535590346" r:id="rId1600"/>
        </w:object>
      </w:r>
    </w:p>
    <w:p w:rsidR="004325F5" w:rsidRPr="001831C6" w:rsidRDefault="004325F5" w:rsidP="006C29AF">
      <w:pPr>
        <w:widowControl w:val="0"/>
        <w:shd w:val="clear" w:color="auto" w:fill="FFFFFF"/>
        <w:ind w:firstLine="708"/>
        <w:jc w:val="both"/>
        <w:rPr>
          <w:noProof/>
        </w:rPr>
      </w:pPr>
      <w:r w:rsidRPr="001831C6">
        <w:rPr>
          <w:b/>
          <w:i/>
          <w:noProof/>
        </w:rPr>
        <w:t>Розв'язання.</w:t>
      </w:r>
      <w:r w:rsidRPr="001831C6">
        <w:rPr>
          <w:noProof/>
        </w:rPr>
        <w:t xml:space="preserve"> Побудуємо на площині область допустимих розв'язків задачі — трикутник </w:t>
      </w:r>
      <w:r w:rsidRPr="001831C6">
        <w:rPr>
          <w:i/>
          <w:noProof/>
        </w:rPr>
        <w:t>АВС</w:t>
      </w:r>
      <w:r w:rsidRPr="001831C6">
        <w:rPr>
          <w:noProof/>
        </w:rPr>
        <w:t>.</w:t>
      </w:r>
    </w:p>
    <w:p w:rsidR="004325F5" w:rsidRPr="001831C6" w:rsidRDefault="00922A53" w:rsidP="006C29AF">
      <w:pPr>
        <w:widowControl w:val="0"/>
        <w:shd w:val="clear" w:color="auto" w:fill="FFFFFF"/>
        <w:jc w:val="both"/>
        <w:rPr>
          <w:noProof/>
        </w:rPr>
      </w:pPr>
      <w:r w:rsidRPr="001831C6">
        <w:rPr>
          <w:noProof/>
        </w:rPr>
        <w:pict>
          <v:shape id="_x0000_i1838" type="#_x0000_t75" style="width:336pt;height:203.25pt" fillcolor="window">
            <v:imagedata r:id="rId1601" o:title=""/>
          </v:shape>
        </w:pict>
      </w:r>
    </w:p>
    <w:p w:rsidR="004325F5" w:rsidRPr="001831C6" w:rsidRDefault="004325F5" w:rsidP="006C29AF">
      <w:pPr>
        <w:widowControl w:val="0"/>
        <w:shd w:val="clear" w:color="auto" w:fill="FFFFFF"/>
        <w:ind w:firstLine="180"/>
        <w:jc w:val="both"/>
        <w:rPr>
          <w:noProof/>
        </w:rPr>
      </w:pPr>
      <w:r w:rsidRPr="001831C6">
        <w:rPr>
          <w:noProof/>
        </w:rPr>
        <w:t xml:space="preserve">Цільова функція задачі являє собою пряму, яка обертатиметься навколо початку системи координат залежно від змінюваних параметрів </w:t>
      </w:r>
      <w:r w:rsidR="00922A53" w:rsidRPr="00C730BE">
        <w:rPr>
          <w:noProof/>
          <w:position w:val="-12"/>
        </w:rPr>
        <w:object w:dxaOrig="240" w:dyaOrig="360">
          <v:shape id="_x0000_i1839" type="#_x0000_t75" style="width:12pt;height:18pt" o:ole="">
            <v:imagedata r:id="rId1602" o:title=""/>
          </v:shape>
          <o:OLEObject Type="Embed" ProgID="Equation.DSMT4" ShapeID="_x0000_i1839" DrawAspect="Content" ObjectID="_1535590347" r:id="rId1603"/>
        </w:object>
      </w:r>
      <w:r w:rsidRPr="001831C6">
        <w:rPr>
          <w:noProof/>
        </w:rPr>
        <w:t xml:space="preserve">, </w:t>
      </w:r>
      <w:r w:rsidR="00922A53" w:rsidRPr="00C730BE">
        <w:rPr>
          <w:noProof/>
          <w:position w:val="-12"/>
        </w:rPr>
        <w:object w:dxaOrig="260" w:dyaOrig="360">
          <v:shape id="_x0000_i1840" type="#_x0000_t75" style="width:12.75pt;height:18pt" o:ole="">
            <v:imagedata r:id="rId1604" o:title=""/>
          </v:shape>
          <o:OLEObject Type="Embed" ProgID="Equation.DSMT4" ShapeID="_x0000_i1840" DrawAspect="Content" ObjectID="_1535590348" r:id="rId1605"/>
        </w:object>
      </w:r>
      <w:r w:rsidRPr="001831C6">
        <w:rPr>
          <w:noProof/>
        </w:rPr>
        <w:t xml:space="preserve"> так, що точки </w:t>
      </w:r>
      <w:r w:rsidRPr="001831C6">
        <w:rPr>
          <w:i/>
          <w:noProof/>
        </w:rPr>
        <w:t>А</w:t>
      </w:r>
      <w:r w:rsidRPr="001831C6">
        <w:rPr>
          <w:noProof/>
        </w:rPr>
        <w:t xml:space="preserve"> і </w:t>
      </w:r>
      <w:r w:rsidRPr="001831C6">
        <w:rPr>
          <w:i/>
          <w:noProof/>
        </w:rPr>
        <w:t>С</w:t>
      </w:r>
      <w:r w:rsidRPr="001831C6">
        <w:rPr>
          <w:noProof/>
        </w:rPr>
        <w:t xml:space="preserve"> будуть точками максимуму і мінімуму функції. Виразимо </w:t>
      </w:r>
      <w:r w:rsidR="00922A53" w:rsidRPr="00C730BE">
        <w:rPr>
          <w:noProof/>
          <w:position w:val="-12"/>
        </w:rPr>
        <w:object w:dxaOrig="260" w:dyaOrig="360">
          <v:shape id="_x0000_i1841" type="#_x0000_t75" style="width:12.75pt;height:18pt" o:ole="">
            <v:imagedata r:id="rId1606" o:title=""/>
          </v:shape>
          <o:OLEObject Type="Embed" ProgID="Equation.DSMT4" ShapeID="_x0000_i1841" DrawAspect="Content" ObjectID="_1535590349" r:id="rId1607"/>
        </w:object>
      </w:r>
      <w:r w:rsidRPr="001831C6">
        <w:rPr>
          <w:noProof/>
        </w:rPr>
        <w:t xml:space="preserve"> із цільової функції:</w:t>
      </w:r>
    </w:p>
    <w:p w:rsidR="004325F5" w:rsidRPr="001831C6" w:rsidRDefault="00922A53" w:rsidP="006C29AF">
      <w:pPr>
        <w:widowControl w:val="0"/>
        <w:shd w:val="clear" w:color="auto" w:fill="FFFFFF"/>
        <w:jc w:val="both"/>
        <w:rPr>
          <w:noProof/>
        </w:rPr>
      </w:pPr>
      <w:r w:rsidRPr="00C730BE">
        <w:rPr>
          <w:noProof/>
          <w:position w:val="-24"/>
        </w:rPr>
        <w:object w:dxaOrig="1460" w:dyaOrig="620">
          <v:shape id="_x0000_i1842" type="#_x0000_t75" style="width:72.75pt;height:30.75pt" o:ole="">
            <v:imagedata r:id="rId1608" o:title=""/>
          </v:shape>
          <o:OLEObject Type="Embed" ProgID="Equation.DSMT4" ShapeID="_x0000_i1842" DrawAspect="Content" ObjectID="_1535590350" r:id="rId1609"/>
        </w:object>
      </w:r>
    </w:p>
    <w:p w:rsidR="004325F5" w:rsidRPr="001831C6" w:rsidRDefault="004325F5" w:rsidP="006C29AF">
      <w:pPr>
        <w:widowControl w:val="0"/>
        <w:shd w:val="clear" w:color="auto" w:fill="FFFFFF"/>
        <w:jc w:val="both"/>
        <w:rPr>
          <w:noProof/>
        </w:rPr>
      </w:pPr>
      <w:r w:rsidRPr="001831C6">
        <w:rPr>
          <w:noProof/>
        </w:rPr>
        <w:tab/>
        <w:t>Кутовий коефіцієнт цільової функції</w:t>
      </w:r>
    </w:p>
    <w:p w:rsidR="004325F5" w:rsidRPr="001831C6" w:rsidRDefault="00922A53" w:rsidP="006C29AF">
      <w:pPr>
        <w:widowControl w:val="0"/>
        <w:shd w:val="clear" w:color="auto" w:fill="FFFFFF"/>
        <w:jc w:val="both"/>
        <w:rPr>
          <w:noProof/>
        </w:rPr>
      </w:pPr>
      <w:r w:rsidRPr="00C730BE">
        <w:rPr>
          <w:noProof/>
          <w:position w:val="-24"/>
        </w:rPr>
        <w:object w:dxaOrig="1219" w:dyaOrig="620">
          <v:shape id="_x0000_i1843" type="#_x0000_t75" style="width:60.75pt;height:30.75pt" o:ole="">
            <v:imagedata r:id="rId1610" o:title=""/>
          </v:shape>
          <o:OLEObject Type="Embed" ProgID="Equation.DSMT4" ShapeID="_x0000_i1843" DrawAspect="Content" ObjectID="_1535590351" r:id="rId1611"/>
        </w:object>
      </w:r>
    </w:p>
    <w:p w:rsidR="004325F5" w:rsidRPr="001831C6" w:rsidRDefault="004325F5" w:rsidP="006C29AF">
      <w:pPr>
        <w:widowControl w:val="0"/>
        <w:shd w:val="clear" w:color="auto" w:fill="FFFFFF"/>
        <w:jc w:val="both"/>
        <w:rPr>
          <w:noProof/>
        </w:rPr>
      </w:pPr>
      <w:r w:rsidRPr="001831C6">
        <w:rPr>
          <w:noProof/>
        </w:rPr>
        <w:tab/>
        <w:t>Розглянемо похідну</w:t>
      </w:r>
    </w:p>
    <w:p w:rsidR="004325F5" w:rsidRPr="001831C6" w:rsidRDefault="00922A53" w:rsidP="006C29AF">
      <w:pPr>
        <w:widowControl w:val="0"/>
        <w:shd w:val="clear" w:color="auto" w:fill="FFFFFF"/>
        <w:jc w:val="both"/>
        <w:rPr>
          <w:noProof/>
        </w:rPr>
      </w:pPr>
      <w:r w:rsidRPr="00C730BE">
        <w:rPr>
          <w:noProof/>
          <w:position w:val="-36"/>
        </w:rPr>
        <w:object w:dxaOrig="6560" w:dyaOrig="880">
          <v:shape id="_x0000_i1844" type="#_x0000_t75" style="width:327.75pt;height:44.25pt" o:ole="">
            <v:imagedata r:id="rId1612" o:title=""/>
          </v:shape>
          <o:OLEObject Type="Embed" ProgID="Equation.DSMT4" ShapeID="_x0000_i1844" DrawAspect="Content" ObjectID="_1535590352" r:id="rId1613"/>
        </w:object>
      </w:r>
    </w:p>
    <w:p w:rsidR="004325F5" w:rsidRPr="001831C6" w:rsidRDefault="004325F5" w:rsidP="006C29AF">
      <w:pPr>
        <w:widowControl w:val="0"/>
        <w:shd w:val="clear" w:color="auto" w:fill="FFFFFF"/>
        <w:tabs>
          <w:tab w:val="left" w:pos="570"/>
        </w:tabs>
        <w:ind w:firstLine="180"/>
        <w:jc w:val="both"/>
        <w:rPr>
          <w:noProof/>
        </w:rPr>
      </w:pPr>
      <w:r w:rsidRPr="001831C6">
        <w:rPr>
          <w:noProof/>
        </w:rPr>
        <w:tab/>
        <w:t xml:space="preserve">Оскільки при будь-якому значенні Z вона від'ємна, то функція </w:t>
      </w:r>
      <w:r w:rsidR="00922A53" w:rsidRPr="00C730BE">
        <w:rPr>
          <w:noProof/>
          <w:position w:val="-12"/>
        </w:rPr>
        <w:object w:dxaOrig="320" w:dyaOrig="360">
          <v:shape id="_x0000_i1845" type="#_x0000_t75" style="width:15.75pt;height:18pt" o:ole="">
            <v:imagedata r:id="rId1614" o:title=""/>
          </v:shape>
          <o:OLEObject Type="Embed" ProgID="Equation.DSMT4" ShapeID="_x0000_i1845" DrawAspect="Content" ObjectID="_1535590353" r:id="rId1615"/>
        </w:object>
      </w:r>
      <w:r w:rsidRPr="001831C6">
        <w:rPr>
          <w:noProof/>
        </w:rPr>
        <w:t xml:space="preserve"> є спадною (зі зростанням Z кутовий коефіцієнт </w:t>
      </w:r>
      <w:r w:rsidR="00922A53" w:rsidRPr="00C730BE">
        <w:rPr>
          <w:noProof/>
          <w:position w:val="-12"/>
        </w:rPr>
        <w:object w:dxaOrig="320" w:dyaOrig="360">
          <v:shape id="_x0000_i1846" type="#_x0000_t75" style="width:15.75pt;height:18pt" o:ole="">
            <v:imagedata r:id="rId1616" o:title=""/>
          </v:shape>
          <o:OLEObject Type="Embed" ProgID="Equation.DSMT4" ShapeID="_x0000_i1846" DrawAspect="Content" ObjectID="_1535590354" r:id="rId1617"/>
        </w:object>
      </w:r>
      <w:r w:rsidRPr="001831C6">
        <w:rPr>
          <w:noProof/>
        </w:rPr>
        <w:t xml:space="preserve"> зменшується), а графік цільової функції обертатиметься навколо початку координат за годинниковою стрілкою. Отже, точка </w:t>
      </w:r>
      <w:r w:rsidRPr="001831C6">
        <w:rPr>
          <w:i/>
          <w:noProof/>
        </w:rPr>
        <w:t>С</w:t>
      </w:r>
      <w:r w:rsidRPr="001831C6">
        <w:rPr>
          <w:noProof/>
        </w:rPr>
        <w:t xml:space="preserve"> є точкою максимуму, а точка </w:t>
      </w:r>
      <w:r w:rsidRPr="001831C6">
        <w:rPr>
          <w:i/>
          <w:noProof/>
        </w:rPr>
        <w:t>А</w:t>
      </w:r>
      <w:r w:rsidRPr="001831C6">
        <w:rPr>
          <w:noProof/>
        </w:rPr>
        <w:t xml:space="preserve"> — мінімуму досліджуваної задачі.</w:t>
      </w:r>
    </w:p>
    <w:p w:rsidR="004325F5" w:rsidRPr="001831C6" w:rsidRDefault="004325F5" w:rsidP="006C29AF">
      <w:pPr>
        <w:widowControl w:val="0"/>
        <w:shd w:val="clear" w:color="auto" w:fill="FFFFFF"/>
        <w:tabs>
          <w:tab w:val="left" w:pos="6586"/>
        </w:tabs>
        <w:jc w:val="both"/>
        <w:rPr>
          <w:noProof/>
        </w:rPr>
      </w:pPr>
      <w:r w:rsidRPr="001831C6">
        <w:rPr>
          <w:noProof/>
        </w:rPr>
        <w:t>Знайдемо координати цих точок.</w:t>
      </w:r>
    </w:p>
    <w:p w:rsidR="004325F5" w:rsidRPr="001831C6" w:rsidRDefault="004325F5" w:rsidP="006C29AF">
      <w:pPr>
        <w:widowControl w:val="0"/>
        <w:shd w:val="clear" w:color="auto" w:fill="FFFFFF"/>
        <w:jc w:val="both"/>
        <w:rPr>
          <w:noProof/>
        </w:rPr>
      </w:pPr>
      <w:r w:rsidRPr="001831C6">
        <w:rPr>
          <w:b/>
          <w:noProof/>
        </w:rPr>
        <w:tab/>
        <w:t>Точка А:</w:t>
      </w:r>
      <w:r w:rsidRPr="001831C6">
        <w:rPr>
          <w:noProof/>
        </w:rPr>
        <w:t xml:space="preserve"> </w:t>
      </w:r>
      <w:r w:rsidR="00922A53" w:rsidRPr="00C730BE">
        <w:rPr>
          <w:noProof/>
          <w:position w:val="-32"/>
        </w:rPr>
        <w:object w:dxaOrig="1579" w:dyaOrig="760">
          <v:shape id="_x0000_i1847" type="#_x0000_t75" style="width:78.75pt;height:38.25pt" o:ole="">
            <v:imagedata r:id="rId1618" o:title=""/>
          </v:shape>
          <o:OLEObject Type="Embed" ProgID="Equation.DSMT4" ShapeID="_x0000_i1847" DrawAspect="Content" ObjectID="_1535590355" r:id="rId1619"/>
        </w:object>
      </w:r>
    </w:p>
    <w:p w:rsidR="004325F5" w:rsidRPr="001831C6" w:rsidRDefault="00922A53" w:rsidP="006C29AF">
      <w:pPr>
        <w:widowControl w:val="0"/>
        <w:shd w:val="clear" w:color="auto" w:fill="FFFFFF"/>
        <w:jc w:val="both"/>
        <w:rPr>
          <w:noProof/>
        </w:rPr>
      </w:pPr>
      <w:r w:rsidRPr="00C730BE">
        <w:rPr>
          <w:noProof/>
          <w:position w:val="-68"/>
        </w:rPr>
        <w:object w:dxaOrig="4780" w:dyaOrig="1480">
          <v:shape id="_x0000_i1848" type="#_x0000_t75" style="width:239.25pt;height:74.25pt" o:ole="">
            <v:imagedata r:id="rId1620" o:title=""/>
          </v:shape>
          <o:OLEObject Type="Embed" ProgID="Equation.DSMT4" ShapeID="_x0000_i1848" DrawAspect="Content" ObjectID="_1535590356" r:id="rId1621"/>
        </w:object>
      </w:r>
    </w:p>
    <w:p w:rsidR="004325F5" w:rsidRPr="001831C6" w:rsidRDefault="004325F5" w:rsidP="006C29AF">
      <w:pPr>
        <w:widowControl w:val="0"/>
        <w:shd w:val="clear" w:color="auto" w:fill="FFFFFF"/>
        <w:ind w:firstLine="709"/>
        <w:jc w:val="both"/>
        <w:rPr>
          <w:noProof/>
        </w:rPr>
      </w:pPr>
      <w:r w:rsidRPr="001831C6">
        <w:rPr>
          <w:noProof/>
        </w:rPr>
        <w:t xml:space="preserve">Звідси </w:t>
      </w:r>
      <w:r w:rsidR="00922A53" w:rsidRPr="00C730BE">
        <w:rPr>
          <w:noProof/>
          <w:position w:val="-24"/>
        </w:rPr>
        <w:object w:dxaOrig="1600" w:dyaOrig="620">
          <v:shape id="_x0000_i1849" type="#_x0000_t75" style="width:80.25pt;height:30.75pt" o:ole="">
            <v:imagedata r:id="rId1622" o:title=""/>
          </v:shape>
          <o:OLEObject Type="Embed" ProgID="Equation.DSMT4" ShapeID="_x0000_i1849" DrawAspect="Content" ObjectID="_1535590357" r:id="rId1623"/>
        </w:object>
      </w:r>
    </w:p>
    <w:p w:rsidR="004325F5" w:rsidRPr="001831C6" w:rsidRDefault="004325F5" w:rsidP="006C29AF">
      <w:pPr>
        <w:widowControl w:val="0"/>
        <w:shd w:val="clear" w:color="auto" w:fill="FFFFFF"/>
        <w:ind w:firstLine="709"/>
        <w:jc w:val="both"/>
        <w:rPr>
          <w:noProof/>
        </w:rPr>
      </w:pPr>
      <w:r w:rsidRPr="001831C6">
        <w:rPr>
          <w:noProof/>
        </w:rPr>
        <w:t xml:space="preserve">Точка </w:t>
      </w:r>
      <w:r w:rsidRPr="001831C6">
        <w:rPr>
          <w:i/>
          <w:noProof/>
        </w:rPr>
        <w:t>А</w:t>
      </w:r>
      <w:r w:rsidRPr="001831C6">
        <w:rPr>
          <w:noProof/>
        </w:rPr>
        <w:t xml:space="preserve"> має координати (6/7; 24/7).</w:t>
      </w:r>
    </w:p>
    <w:p w:rsidR="004325F5" w:rsidRPr="001831C6" w:rsidRDefault="004325F5" w:rsidP="006C29AF">
      <w:pPr>
        <w:widowControl w:val="0"/>
        <w:shd w:val="clear" w:color="auto" w:fill="FFFFFF"/>
        <w:ind w:firstLine="709"/>
        <w:jc w:val="both"/>
        <w:rPr>
          <w:b/>
          <w:noProof/>
        </w:rPr>
      </w:pPr>
      <w:r w:rsidRPr="001831C6">
        <w:rPr>
          <w:b/>
          <w:noProof/>
        </w:rPr>
        <w:t xml:space="preserve">Точка С: </w:t>
      </w:r>
      <w:r w:rsidR="00922A53" w:rsidRPr="00C730BE">
        <w:rPr>
          <w:b/>
          <w:noProof/>
          <w:position w:val="-32"/>
        </w:rPr>
        <w:object w:dxaOrig="1579" w:dyaOrig="760">
          <v:shape id="_x0000_i1850" type="#_x0000_t75" style="width:78.75pt;height:38.25pt" o:ole="">
            <v:imagedata r:id="rId1624" o:title=""/>
          </v:shape>
          <o:OLEObject Type="Embed" ProgID="Equation.DSMT4" ShapeID="_x0000_i1850" DrawAspect="Content" ObjectID="_1535590358" r:id="rId1625"/>
        </w:object>
      </w:r>
    </w:p>
    <w:p w:rsidR="004325F5" w:rsidRPr="001831C6" w:rsidRDefault="00922A53" w:rsidP="006C29AF">
      <w:pPr>
        <w:widowControl w:val="0"/>
        <w:shd w:val="clear" w:color="auto" w:fill="FFFFFF"/>
        <w:jc w:val="both"/>
        <w:rPr>
          <w:b/>
          <w:noProof/>
        </w:rPr>
      </w:pPr>
      <w:r w:rsidRPr="00C730BE">
        <w:rPr>
          <w:b/>
          <w:noProof/>
          <w:position w:val="-68"/>
        </w:rPr>
        <w:object w:dxaOrig="5899" w:dyaOrig="1480">
          <v:shape id="_x0000_i1851" type="#_x0000_t75" style="width:294.75pt;height:74.25pt" o:ole="">
            <v:imagedata r:id="rId1626" o:title=""/>
          </v:shape>
          <o:OLEObject Type="Embed" ProgID="Equation.DSMT4" ShapeID="_x0000_i1851" DrawAspect="Content" ObjectID="_1535590359" r:id="rId1627"/>
        </w:object>
      </w:r>
    </w:p>
    <w:p w:rsidR="004325F5" w:rsidRPr="001831C6" w:rsidRDefault="004325F5" w:rsidP="006C29AF">
      <w:pPr>
        <w:widowControl w:val="0"/>
        <w:shd w:val="clear" w:color="auto" w:fill="FFFFFF"/>
        <w:ind w:firstLine="180"/>
        <w:jc w:val="both"/>
        <w:rPr>
          <w:noProof/>
        </w:rPr>
      </w:pPr>
      <w:r w:rsidRPr="001831C6">
        <w:rPr>
          <w:noProof/>
        </w:rPr>
        <w:t xml:space="preserve">Звідси </w:t>
      </w:r>
      <w:r w:rsidR="00922A53" w:rsidRPr="00C730BE">
        <w:rPr>
          <w:noProof/>
          <w:position w:val="-24"/>
        </w:rPr>
        <w:object w:dxaOrig="2659" w:dyaOrig="620">
          <v:shape id="_x0000_i1852" type="#_x0000_t75" style="width:132.75pt;height:30.75pt" o:ole="">
            <v:imagedata r:id="rId1628" o:title=""/>
          </v:shape>
          <o:OLEObject Type="Embed" ProgID="Equation.DSMT4" ShapeID="_x0000_i1852" DrawAspect="Content" ObjectID="_1535590360" r:id="rId1629"/>
        </w:object>
      </w:r>
    </w:p>
    <w:p w:rsidR="004325F5" w:rsidRPr="001831C6" w:rsidRDefault="004325F5" w:rsidP="006C29AF">
      <w:pPr>
        <w:widowControl w:val="0"/>
        <w:shd w:val="clear" w:color="auto" w:fill="FFFFFF"/>
        <w:ind w:firstLine="180"/>
        <w:jc w:val="both"/>
        <w:rPr>
          <w:noProof/>
        </w:rPr>
      </w:pPr>
      <w:r w:rsidRPr="001831C6">
        <w:rPr>
          <w:noProof/>
        </w:rPr>
        <w:t xml:space="preserve">Точка </w:t>
      </w:r>
      <w:r w:rsidRPr="001831C6">
        <w:rPr>
          <w:i/>
          <w:noProof/>
        </w:rPr>
        <w:t>С</w:t>
      </w:r>
      <w:r w:rsidRPr="001831C6">
        <w:rPr>
          <w:noProof/>
        </w:rPr>
        <w:t xml:space="preserve"> має координати (9/2; 1).</w:t>
      </w:r>
    </w:p>
    <w:p w:rsidR="004325F5" w:rsidRPr="001831C6" w:rsidRDefault="004325F5" w:rsidP="006C29AF">
      <w:pPr>
        <w:widowControl w:val="0"/>
        <w:shd w:val="clear" w:color="auto" w:fill="FFFFFF"/>
        <w:ind w:firstLine="180"/>
        <w:jc w:val="both"/>
        <w:rPr>
          <w:noProof/>
        </w:rPr>
      </w:pPr>
      <w:r w:rsidRPr="001831C6">
        <w:rPr>
          <w:noProof/>
        </w:rPr>
        <w:t>Знайдемо значення цільової функції в цих точках:</w:t>
      </w:r>
    </w:p>
    <w:p w:rsidR="004325F5" w:rsidRPr="001831C6" w:rsidRDefault="00922A53" w:rsidP="006C29AF">
      <w:pPr>
        <w:widowControl w:val="0"/>
        <w:shd w:val="clear" w:color="auto" w:fill="FFFFFF"/>
        <w:jc w:val="both"/>
        <w:rPr>
          <w:noProof/>
        </w:rPr>
      </w:pPr>
      <w:r w:rsidRPr="00C730BE">
        <w:rPr>
          <w:noProof/>
          <w:position w:val="-54"/>
        </w:rPr>
        <w:object w:dxaOrig="5020" w:dyaOrig="1200">
          <v:shape id="_x0000_i1853" type="#_x0000_t75" style="width:251.25pt;height:60pt" o:ole="">
            <v:imagedata r:id="rId1630" o:title=""/>
          </v:shape>
          <o:OLEObject Type="Embed" ProgID="Equation.DSMT4" ShapeID="_x0000_i1853" DrawAspect="Content" ObjectID="_1535590361" r:id="rId1631"/>
        </w:object>
      </w:r>
    </w:p>
    <w:p w:rsidR="004325F5" w:rsidRPr="001831C6" w:rsidRDefault="004325F5" w:rsidP="006C29AF">
      <w:pPr>
        <w:widowControl w:val="0"/>
        <w:shd w:val="clear" w:color="auto" w:fill="FFFFFF"/>
        <w:jc w:val="both"/>
        <w:rPr>
          <w:noProof/>
        </w:rPr>
      </w:pPr>
      <w:r w:rsidRPr="001831C6">
        <w:rPr>
          <w:noProof/>
        </w:rPr>
        <w:t xml:space="preserve">Результати </w:t>
      </w:r>
      <w:r w:rsidR="00922A53" w:rsidRPr="00C730BE">
        <w:rPr>
          <w:noProof/>
          <w:position w:val="-14"/>
        </w:rPr>
        <w:object w:dxaOrig="1040" w:dyaOrig="400">
          <v:shape id="_x0000_i1854" type="#_x0000_t75" style="width:51.75pt;height:20.25pt" o:ole="">
            <v:imagedata r:id="rId1632" o:title=""/>
          </v:shape>
          <o:OLEObject Type="Embed" ProgID="Equation.DSMT4" ShapeID="_x0000_i1854" DrawAspect="Content" ObjectID="_1535590362" r:id="rId1633"/>
        </w:object>
      </w:r>
      <w:r w:rsidRPr="001831C6">
        <w:rPr>
          <w:noProof/>
        </w:rPr>
        <w:t xml:space="preserve"> підтверджують, що оптимуми знайдено правильно: максимум досягається в точці </w:t>
      </w:r>
      <w:r w:rsidRPr="001831C6">
        <w:rPr>
          <w:i/>
          <w:noProof/>
        </w:rPr>
        <w:t>С</w:t>
      </w:r>
      <w:r w:rsidRPr="001831C6">
        <w:rPr>
          <w:noProof/>
        </w:rPr>
        <w:t xml:space="preserve">, а мінімум — у точці </w:t>
      </w:r>
      <w:r w:rsidRPr="001831C6">
        <w:rPr>
          <w:i/>
          <w:noProof/>
        </w:rPr>
        <w:t>А</w:t>
      </w:r>
      <w:r w:rsidRPr="001831C6">
        <w:rPr>
          <w:noProof/>
        </w:rPr>
        <w:t>.</w:t>
      </w:r>
    </w:p>
    <w:p w:rsidR="004325F5" w:rsidRPr="001831C6" w:rsidRDefault="004325F5" w:rsidP="006C29AF">
      <w:pPr>
        <w:widowControl w:val="0"/>
        <w:shd w:val="clear" w:color="auto" w:fill="FFFFFF"/>
        <w:jc w:val="both"/>
        <w:rPr>
          <w:noProof/>
        </w:rPr>
      </w:pPr>
    </w:p>
    <w:p w:rsidR="004325F5" w:rsidRPr="001831C6" w:rsidRDefault="004325F5" w:rsidP="006C29AF">
      <w:pPr>
        <w:widowControl w:val="0"/>
        <w:shd w:val="clear" w:color="auto" w:fill="FFFFFF"/>
        <w:jc w:val="both"/>
        <w:rPr>
          <w:noProof/>
        </w:rPr>
      </w:pPr>
      <w:r w:rsidRPr="001831C6">
        <w:rPr>
          <w:b/>
          <w:noProof/>
          <w:shd w:val="clear" w:color="auto" w:fill="C0C0C0"/>
        </w:rPr>
        <w:t xml:space="preserve">Задача </w:t>
      </w:r>
      <w:r w:rsidR="00F336DB">
        <w:rPr>
          <w:b/>
          <w:noProof/>
          <w:shd w:val="clear" w:color="auto" w:fill="C0C0C0"/>
        </w:rPr>
        <w:t>9.</w:t>
      </w:r>
      <w:r w:rsidRPr="001831C6">
        <w:rPr>
          <w:b/>
          <w:noProof/>
          <w:shd w:val="clear" w:color="auto" w:fill="C0C0C0"/>
        </w:rPr>
        <w:t>3.</w:t>
      </w:r>
      <w:r w:rsidRPr="001831C6">
        <w:rPr>
          <w:b/>
          <w:noProof/>
        </w:rPr>
        <w:t xml:space="preserve"> </w:t>
      </w:r>
      <w:r w:rsidRPr="001831C6">
        <w:rPr>
          <w:noProof/>
        </w:rPr>
        <w:t>Розв'язати задачу дробово-лінійного програмування симплексним методом:</w:t>
      </w:r>
    </w:p>
    <w:p w:rsidR="004325F5" w:rsidRPr="001831C6" w:rsidRDefault="00922A53" w:rsidP="006C29AF">
      <w:pPr>
        <w:widowControl w:val="0"/>
        <w:shd w:val="clear" w:color="auto" w:fill="FFFFFF"/>
        <w:jc w:val="both"/>
        <w:rPr>
          <w:noProof/>
        </w:rPr>
      </w:pPr>
      <w:r w:rsidRPr="00C730BE">
        <w:rPr>
          <w:noProof/>
          <w:position w:val="-30"/>
        </w:rPr>
        <w:object w:dxaOrig="2120" w:dyaOrig="680">
          <v:shape id="_x0000_i1855" type="#_x0000_t75" style="width:105.75pt;height:33.75pt" o:ole="">
            <v:imagedata r:id="rId1634" o:title=""/>
          </v:shape>
          <o:OLEObject Type="Embed" ProgID="Equation.DSMT4" ShapeID="_x0000_i1855" DrawAspect="Content" ObjectID="_1535590363" r:id="rId1635"/>
        </w:object>
      </w:r>
    </w:p>
    <w:p w:rsidR="004325F5" w:rsidRPr="001831C6" w:rsidRDefault="004325F5" w:rsidP="006C29AF">
      <w:pPr>
        <w:widowControl w:val="0"/>
        <w:shd w:val="clear" w:color="auto" w:fill="FFFFFF"/>
        <w:jc w:val="both"/>
        <w:rPr>
          <w:noProof/>
        </w:rPr>
      </w:pPr>
      <w:r w:rsidRPr="001831C6">
        <w:rPr>
          <w:noProof/>
        </w:rPr>
        <w:t>за умов</w:t>
      </w:r>
    </w:p>
    <w:p w:rsidR="004325F5" w:rsidRPr="001831C6" w:rsidRDefault="00922A53" w:rsidP="006C29AF">
      <w:pPr>
        <w:widowControl w:val="0"/>
        <w:shd w:val="clear" w:color="auto" w:fill="FFFFFF"/>
        <w:jc w:val="both"/>
        <w:rPr>
          <w:noProof/>
        </w:rPr>
      </w:pPr>
      <w:r w:rsidRPr="00C730BE">
        <w:rPr>
          <w:noProof/>
          <w:position w:val="-72"/>
        </w:rPr>
        <w:object w:dxaOrig="1900" w:dyaOrig="1560">
          <v:shape id="_x0000_i1856" type="#_x0000_t75" style="width:95.25pt;height:78pt" o:ole="">
            <v:imagedata r:id="rId1636" o:title=""/>
          </v:shape>
          <o:OLEObject Type="Embed" ProgID="Equation.DSMT4" ShapeID="_x0000_i1856" DrawAspect="Content" ObjectID="_1535590364" r:id="rId1637"/>
        </w:object>
      </w:r>
    </w:p>
    <w:p w:rsidR="004325F5" w:rsidRPr="001831C6" w:rsidRDefault="004325F5" w:rsidP="006C29AF">
      <w:pPr>
        <w:widowControl w:val="0"/>
        <w:shd w:val="clear" w:color="auto" w:fill="FFFFFF"/>
        <w:ind w:firstLine="180"/>
        <w:jc w:val="both"/>
        <w:rPr>
          <w:noProof/>
        </w:rPr>
      </w:pPr>
      <w:r w:rsidRPr="001831C6">
        <w:rPr>
          <w:b/>
          <w:i/>
          <w:noProof/>
        </w:rPr>
        <w:t>Розв'язування</w:t>
      </w:r>
      <w:r w:rsidRPr="001831C6">
        <w:rPr>
          <w:noProof/>
        </w:rPr>
        <w:t xml:space="preserve">. Зведемо початкову задачу до задачі лінійного програмування згідно з розглянутими раніше правилами. </w:t>
      </w:r>
    </w:p>
    <w:p w:rsidR="004325F5" w:rsidRPr="001831C6" w:rsidRDefault="004325F5" w:rsidP="006C29AF">
      <w:pPr>
        <w:widowControl w:val="0"/>
        <w:shd w:val="clear" w:color="auto" w:fill="FFFFFF"/>
        <w:ind w:firstLine="708"/>
        <w:jc w:val="both"/>
        <w:rPr>
          <w:noProof/>
        </w:rPr>
      </w:pPr>
      <w:r w:rsidRPr="001831C6">
        <w:rPr>
          <w:noProof/>
        </w:rPr>
        <w:t xml:space="preserve">Позначимо </w:t>
      </w:r>
      <w:r w:rsidR="00922A53" w:rsidRPr="00C730BE">
        <w:rPr>
          <w:noProof/>
          <w:position w:val="-30"/>
        </w:rPr>
        <w:object w:dxaOrig="1219" w:dyaOrig="680">
          <v:shape id="_x0000_i1857" type="#_x0000_t75" style="width:60.75pt;height:33.75pt" o:ole="">
            <v:imagedata r:id="rId1638" o:title=""/>
          </v:shape>
          <o:OLEObject Type="Embed" ProgID="Equation.DSMT4" ShapeID="_x0000_i1857" DrawAspect="Content" ObjectID="_1535590365" r:id="rId1639"/>
        </w:object>
      </w:r>
    </w:p>
    <w:p w:rsidR="004325F5" w:rsidRPr="001831C6" w:rsidRDefault="004325F5" w:rsidP="006C29AF">
      <w:pPr>
        <w:widowControl w:val="0"/>
        <w:shd w:val="clear" w:color="auto" w:fill="FFFFFF"/>
        <w:ind w:firstLine="708"/>
        <w:jc w:val="both"/>
        <w:rPr>
          <w:noProof/>
        </w:rPr>
      </w:pPr>
      <w:r w:rsidRPr="001831C6">
        <w:rPr>
          <w:noProof/>
        </w:rPr>
        <w:t>Введемо нові змінні:</w:t>
      </w:r>
    </w:p>
    <w:p w:rsidR="004325F5" w:rsidRPr="001831C6" w:rsidRDefault="00922A53" w:rsidP="006C29AF">
      <w:pPr>
        <w:widowControl w:val="0"/>
        <w:shd w:val="clear" w:color="auto" w:fill="FFFFFF"/>
        <w:jc w:val="both"/>
        <w:rPr>
          <w:noProof/>
        </w:rPr>
      </w:pPr>
      <w:r w:rsidRPr="00C730BE">
        <w:rPr>
          <w:noProof/>
          <w:position w:val="-14"/>
        </w:rPr>
        <w:object w:dxaOrig="2200" w:dyaOrig="420">
          <v:shape id="_x0000_i1858" type="#_x0000_t75" style="width:110.25pt;height:21pt" o:ole="">
            <v:imagedata r:id="rId1640" o:title=""/>
          </v:shape>
          <o:OLEObject Type="Embed" ProgID="Equation.DSMT4" ShapeID="_x0000_i1858" DrawAspect="Content" ObjectID="_1535590366" r:id="rId1641"/>
        </w:object>
      </w:r>
    </w:p>
    <w:p w:rsidR="004325F5" w:rsidRPr="001831C6" w:rsidRDefault="004325F5" w:rsidP="006C29AF">
      <w:pPr>
        <w:widowControl w:val="0"/>
        <w:shd w:val="clear" w:color="auto" w:fill="FFFFFF"/>
        <w:jc w:val="both"/>
        <w:rPr>
          <w:noProof/>
        </w:rPr>
      </w:pPr>
      <w:r w:rsidRPr="001831C6">
        <w:rPr>
          <w:noProof/>
        </w:rPr>
        <w:tab/>
        <w:t>Дістанемо задачу лінійного програмування:</w:t>
      </w:r>
    </w:p>
    <w:p w:rsidR="004325F5" w:rsidRPr="001831C6" w:rsidRDefault="00922A53" w:rsidP="006C29AF">
      <w:pPr>
        <w:widowControl w:val="0"/>
        <w:shd w:val="clear" w:color="auto" w:fill="FFFFFF"/>
        <w:jc w:val="both"/>
        <w:rPr>
          <w:noProof/>
        </w:rPr>
      </w:pPr>
      <w:r w:rsidRPr="00C730BE">
        <w:rPr>
          <w:noProof/>
          <w:position w:val="-12"/>
        </w:rPr>
        <w:object w:dxaOrig="2120" w:dyaOrig="360">
          <v:shape id="_x0000_i1859" type="#_x0000_t75" style="width:105.75pt;height:18pt" o:ole="">
            <v:imagedata r:id="rId1642" o:title=""/>
          </v:shape>
          <o:OLEObject Type="Embed" ProgID="Equation.DSMT4" ShapeID="_x0000_i1859" DrawAspect="Content" ObjectID="_1535590367" r:id="rId1643"/>
        </w:object>
      </w:r>
    </w:p>
    <w:p w:rsidR="004325F5" w:rsidRPr="001831C6" w:rsidRDefault="004325F5" w:rsidP="006C29AF">
      <w:pPr>
        <w:widowControl w:val="0"/>
        <w:shd w:val="clear" w:color="auto" w:fill="FFFFFF"/>
        <w:jc w:val="both"/>
        <w:rPr>
          <w:noProof/>
        </w:rPr>
      </w:pPr>
      <w:r w:rsidRPr="001831C6">
        <w:rPr>
          <w:noProof/>
        </w:rPr>
        <w:t>за умов</w:t>
      </w:r>
    </w:p>
    <w:p w:rsidR="004325F5" w:rsidRPr="001831C6" w:rsidRDefault="00922A53" w:rsidP="006C29AF">
      <w:pPr>
        <w:widowControl w:val="0"/>
        <w:shd w:val="clear" w:color="auto" w:fill="FFFFFF"/>
        <w:jc w:val="both"/>
        <w:rPr>
          <w:noProof/>
        </w:rPr>
      </w:pPr>
      <w:r w:rsidRPr="00C730BE">
        <w:rPr>
          <w:noProof/>
          <w:position w:val="-94"/>
        </w:rPr>
        <w:object w:dxaOrig="2500" w:dyaOrig="2000">
          <v:shape id="_x0000_i1860" type="#_x0000_t75" style="width:125.25pt;height:99.75pt" o:ole="">
            <v:imagedata r:id="rId1644" o:title=""/>
          </v:shape>
          <o:OLEObject Type="Embed" ProgID="Equation.DSMT4" ShapeID="_x0000_i1860" DrawAspect="Content" ObjectID="_1535590368" r:id="rId1645"/>
        </w:object>
      </w:r>
    </w:p>
    <w:p w:rsidR="004325F5" w:rsidRPr="001831C6" w:rsidRDefault="004325F5" w:rsidP="006C29AF">
      <w:pPr>
        <w:widowControl w:val="0"/>
        <w:shd w:val="clear" w:color="auto" w:fill="FFFFFF"/>
        <w:ind w:firstLine="180"/>
        <w:jc w:val="both"/>
        <w:rPr>
          <w:noProof/>
        </w:rPr>
      </w:pPr>
      <w:r w:rsidRPr="001831C6">
        <w:rPr>
          <w:noProof/>
        </w:rPr>
        <w:t xml:space="preserve">Розв'яжемо задачу симплексним методом. У перше та останнє обмеження введемо штучні змінні </w:t>
      </w:r>
      <w:r w:rsidR="00922A53" w:rsidRPr="00C730BE">
        <w:rPr>
          <w:noProof/>
          <w:position w:val="-12"/>
        </w:rPr>
        <w:object w:dxaOrig="279" w:dyaOrig="360">
          <v:shape id="_x0000_i1861" type="#_x0000_t75" style="width:14.25pt;height:18pt" o:ole="">
            <v:imagedata r:id="rId1646" o:title=""/>
          </v:shape>
          <o:OLEObject Type="Embed" ProgID="Equation.DSMT4" ShapeID="_x0000_i1861" DrawAspect="Content" ObjectID="_1535590369" r:id="rId1647"/>
        </w:object>
      </w:r>
      <w:r w:rsidRPr="001831C6">
        <w:rPr>
          <w:noProof/>
        </w:rPr>
        <w:t xml:space="preserve">, та </w:t>
      </w:r>
      <w:r w:rsidR="00922A53" w:rsidRPr="00C730BE">
        <w:rPr>
          <w:noProof/>
          <w:position w:val="-12"/>
        </w:rPr>
        <w:object w:dxaOrig="279" w:dyaOrig="360">
          <v:shape id="_x0000_i1862" type="#_x0000_t75" style="width:14.25pt;height:18pt" o:ole="">
            <v:imagedata r:id="rId1648" o:title=""/>
          </v:shape>
          <o:OLEObject Type="Embed" ProgID="Equation.DSMT4" ShapeID="_x0000_i1862" DrawAspect="Content" ObjectID="_1535590370" r:id="rId1649"/>
        </w:object>
      </w:r>
      <w:r w:rsidRPr="001831C6">
        <w:rPr>
          <w:noProof/>
        </w:rPr>
        <w:t>.</w:t>
      </w:r>
    </w:p>
    <w:p w:rsidR="004325F5" w:rsidRPr="001831C6" w:rsidRDefault="004325F5" w:rsidP="006C29AF">
      <w:pPr>
        <w:widowControl w:val="0"/>
        <w:shd w:val="clear" w:color="auto" w:fill="FFFFFF"/>
        <w:ind w:firstLine="180"/>
        <w:jc w:val="both"/>
        <w:rPr>
          <w:noProof/>
        </w:rPr>
      </w:pPr>
      <w:r w:rsidRPr="001831C6">
        <w:rPr>
          <w:noProof/>
        </w:rPr>
        <w:t>Маємо оптимальний розв'язок перетвореної задачі:</w:t>
      </w:r>
    </w:p>
    <w:p w:rsidR="004325F5" w:rsidRPr="001831C6" w:rsidRDefault="00922A53" w:rsidP="006C29AF">
      <w:pPr>
        <w:widowControl w:val="0"/>
        <w:shd w:val="clear" w:color="auto" w:fill="FFFFFF"/>
        <w:ind w:firstLine="180"/>
        <w:jc w:val="both"/>
        <w:rPr>
          <w:noProof/>
        </w:rPr>
      </w:pPr>
      <w:r w:rsidRPr="00C730BE">
        <w:rPr>
          <w:noProof/>
          <w:position w:val="-12"/>
        </w:rPr>
        <w:object w:dxaOrig="5580" w:dyaOrig="360">
          <v:shape id="_x0000_i1863" type="#_x0000_t75" style="width:279pt;height:18pt" o:ole="">
            <v:imagedata r:id="rId1650" o:title=""/>
          </v:shape>
          <o:OLEObject Type="Embed" ProgID="Equation.DSMT4" ShapeID="_x0000_i1863" DrawAspect="Content" ObjectID="_1535590371" r:id="rId1651"/>
        </w:object>
      </w:r>
    </w:p>
    <w:p w:rsidR="004325F5" w:rsidRPr="001831C6" w:rsidRDefault="004325F5" w:rsidP="006C29AF">
      <w:pPr>
        <w:widowControl w:val="0"/>
        <w:shd w:val="clear" w:color="auto" w:fill="FFFFFF"/>
        <w:ind w:firstLine="180"/>
        <w:jc w:val="both"/>
        <w:rPr>
          <w:noProof/>
        </w:rPr>
      </w:pPr>
      <w:r w:rsidRPr="001831C6">
        <w:rPr>
          <w:noProof/>
        </w:rPr>
        <w:t xml:space="preserve">Знайдемо оптимальний розв'язок початкової задачі, враховуючи, що </w:t>
      </w:r>
      <w:r w:rsidR="00922A53" w:rsidRPr="00C730BE">
        <w:rPr>
          <w:noProof/>
          <w:position w:val="-30"/>
        </w:rPr>
        <w:object w:dxaOrig="800" w:dyaOrig="680">
          <v:shape id="_x0000_i1864" type="#_x0000_t75" style="width:39.75pt;height:33.75pt" o:ole="">
            <v:imagedata r:id="rId1652" o:title=""/>
          </v:shape>
          <o:OLEObject Type="Embed" ProgID="Equation.DSMT4" ShapeID="_x0000_i1864" DrawAspect="Content" ObjectID="_1535590372" r:id="rId1653"/>
        </w:object>
      </w:r>
      <w:r w:rsidRPr="001831C6">
        <w:rPr>
          <w:noProof/>
        </w:rPr>
        <w:t>:</w:t>
      </w:r>
    </w:p>
    <w:p w:rsidR="004325F5" w:rsidRPr="001831C6" w:rsidRDefault="00922A53" w:rsidP="006C29AF">
      <w:pPr>
        <w:widowControl w:val="0"/>
        <w:shd w:val="clear" w:color="auto" w:fill="FFFFFF"/>
        <w:jc w:val="both"/>
        <w:rPr>
          <w:noProof/>
        </w:rPr>
      </w:pPr>
      <w:r w:rsidRPr="00C730BE">
        <w:rPr>
          <w:noProof/>
          <w:position w:val="-62"/>
        </w:rPr>
        <w:object w:dxaOrig="4520" w:dyaOrig="1359">
          <v:shape id="_x0000_i1865" type="#_x0000_t75" style="width:225.75pt;height:68.25pt" o:ole="">
            <v:imagedata r:id="rId1654" o:title=""/>
          </v:shape>
          <o:OLEObject Type="Embed" ProgID="Equation.DSMT4" ShapeID="_x0000_i1865" DrawAspect="Content" ObjectID="_1535590373" r:id="rId1655"/>
        </w:object>
      </w:r>
    </w:p>
    <w:p w:rsidR="004325F5" w:rsidRPr="001831C6" w:rsidRDefault="004325F5" w:rsidP="006C29AF">
      <w:pPr>
        <w:widowControl w:val="0"/>
        <w:shd w:val="clear" w:color="auto" w:fill="FFFFFF"/>
        <w:jc w:val="both"/>
        <w:rPr>
          <w:noProof/>
        </w:rPr>
      </w:pPr>
      <w:r w:rsidRPr="001831C6">
        <w:rPr>
          <w:noProof/>
        </w:rPr>
        <w:tab/>
        <w:t xml:space="preserve">Отже, </w:t>
      </w:r>
      <w:r w:rsidR="00922A53" w:rsidRPr="00C730BE">
        <w:rPr>
          <w:noProof/>
          <w:position w:val="-14"/>
        </w:rPr>
        <w:object w:dxaOrig="2420" w:dyaOrig="400">
          <v:shape id="_x0000_i1866" type="#_x0000_t75" style="width:120.75pt;height:20.25pt" o:ole="">
            <v:imagedata r:id="rId1656" o:title=""/>
          </v:shape>
          <o:OLEObject Type="Embed" ProgID="Equation.DSMT4" ShapeID="_x0000_i1866" DrawAspect="Content" ObjectID="_1535590374" r:id="rId1657"/>
        </w:object>
      </w:r>
    </w:p>
    <w:p w:rsidR="004325F5" w:rsidRPr="001831C6" w:rsidRDefault="00922A53" w:rsidP="006C29AF">
      <w:pPr>
        <w:widowControl w:val="0"/>
        <w:shd w:val="clear" w:color="auto" w:fill="FFFFFF"/>
        <w:jc w:val="both"/>
        <w:rPr>
          <w:noProof/>
        </w:rPr>
      </w:pPr>
      <w:r w:rsidRPr="00C730BE">
        <w:rPr>
          <w:noProof/>
          <w:position w:val="-28"/>
        </w:rPr>
        <w:object w:dxaOrig="3140" w:dyaOrig="660">
          <v:shape id="_x0000_i1867" type="#_x0000_t75" style="width:156.75pt;height:33pt" o:ole="">
            <v:imagedata r:id="rId1658" o:title=""/>
          </v:shape>
          <o:OLEObject Type="Embed" ProgID="Equation.DSMT4" ShapeID="_x0000_i1867" DrawAspect="Content" ObjectID="_1535590375" r:id="rId1659"/>
        </w:object>
      </w:r>
    </w:p>
    <w:p w:rsidR="004325F5" w:rsidRPr="001831C6" w:rsidRDefault="004325F5" w:rsidP="006C29AF">
      <w:pPr>
        <w:widowControl w:val="0"/>
        <w:shd w:val="clear" w:color="auto" w:fill="FFFFFF"/>
        <w:jc w:val="both"/>
        <w:rPr>
          <w:noProof/>
        </w:rPr>
      </w:pPr>
    </w:p>
    <w:p w:rsidR="00A01BE8" w:rsidRPr="00202382" w:rsidRDefault="00A01BE8" w:rsidP="00F336DB">
      <w:pPr>
        <w:widowControl w:val="0"/>
        <w:shd w:val="clear" w:color="auto" w:fill="FFFFFF"/>
        <w:tabs>
          <w:tab w:val="left" w:pos="0"/>
        </w:tabs>
        <w:jc w:val="center"/>
        <w:outlineLvl w:val="0"/>
        <w:rPr>
          <w:b/>
          <w:noProof/>
        </w:rPr>
      </w:pPr>
      <w:bookmarkStart w:id="16" w:name="_Toc243213694"/>
      <w:r w:rsidRPr="00202382">
        <w:rPr>
          <w:b/>
          <w:noProof/>
        </w:rPr>
        <w:t xml:space="preserve">ТЕМА </w:t>
      </w:r>
      <w:r w:rsidR="00F336DB" w:rsidRPr="00202382">
        <w:rPr>
          <w:b/>
          <w:noProof/>
        </w:rPr>
        <w:t>10</w:t>
      </w:r>
      <w:r w:rsidRPr="00202382">
        <w:rPr>
          <w:b/>
          <w:noProof/>
        </w:rPr>
        <w:t>.</w:t>
      </w:r>
      <w:bookmarkEnd w:id="16"/>
    </w:p>
    <w:p w:rsidR="004325F5" w:rsidRPr="00202382" w:rsidRDefault="004325F5" w:rsidP="00F336DB">
      <w:pPr>
        <w:widowControl w:val="0"/>
        <w:shd w:val="clear" w:color="auto" w:fill="FFFFFF"/>
        <w:tabs>
          <w:tab w:val="left" w:pos="0"/>
        </w:tabs>
        <w:jc w:val="center"/>
        <w:outlineLvl w:val="0"/>
        <w:rPr>
          <w:b/>
          <w:noProof/>
        </w:rPr>
      </w:pPr>
      <w:bookmarkStart w:id="17" w:name="_Toc243213695"/>
      <w:r w:rsidRPr="00202382">
        <w:rPr>
          <w:b/>
          <w:noProof/>
        </w:rPr>
        <w:t xml:space="preserve">ЗАДАЧІ НЕЛІНІЙНОГО ПРОГРАМУВАННЯ. ОСНОВНІ МЕТОДИ ЇХ </w:t>
      </w:r>
      <w:r w:rsidRPr="00202382">
        <w:rPr>
          <w:b/>
          <w:noProof/>
        </w:rPr>
        <w:br/>
        <w:t>РОЗВ’ЯЗУВАННЯ ТА АНАЛІЗУ.</w:t>
      </w:r>
      <w:bookmarkEnd w:id="17"/>
    </w:p>
    <w:p w:rsidR="004325F5" w:rsidRPr="001831C6" w:rsidRDefault="00F336DB" w:rsidP="006C29AF">
      <w:pPr>
        <w:widowControl w:val="0"/>
        <w:shd w:val="clear" w:color="auto" w:fill="FFFFFF"/>
        <w:ind w:firstLine="720"/>
        <w:jc w:val="both"/>
        <w:outlineLvl w:val="1"/>
        <w:rPr>
          <w:b/>
          <w:i/>
          <w:noProof/>
        </w:rPr>
      </w:pPr>
      <w:r>
        <w:rPr>
          <w:b/>
          <w:i/>
          <w:noProof/>
        </w:rPr>
        <w:t>10</w:t>
      </w:r>
      <w:r w:rsidR="004325F5" w:rsidRPr="001831C6">
        <w:rPr>
          <w:b/>
          <w:i/>
          <w:noProof/>
        </w:rPr>
        <w:t xml:space="preserve">.1. </w:t>
      </w:r>
      <w:r w:rsidR="00DE176F" w:rsidRPr="001831C6">
        <w:rPr>
          <w:b/>
          <w:i/>
          <w:noProof/>
        </w:rPr>
        <w:t>Економічно сутність і постановка задач НЛП.</w:t>
      </w:r>
    </w:p>
    <w:p w:rsidR="004325F5" w:rsidRPr="001831C6" w:rsidRDefault="004325F5" w:rsidP="006C29AF">
      <w:pPr>
        <w:widowControl w:val="0"/>
        <w:shd w:val="clear" w:color="auto" w:fill="FFFFFF"/>
        <w:ind w:firstLine="180"/>
        <w:jc w:val="both"/>
        <w:rPr>
          <w:noProof/>
        </w:rPr>
      </w:pPr>
      <w:r w:rsidRPr="001831C6">
        <w:rPr>
          <w:noProof/>
        </w:rPr>
        <w:t>Розв'язуючи задачі оптимального управління (планування), доводиться враховувати нелінійний характер взаємозв'язків між економічними показниками. У загальному вигляді нелінійна економіко-математична модель має вигляд:</w:t>
      </w:r>
    </w:p>
    <w:p w:rsidR="004325F5" w:rsidRPr="001831C6" w:rsidRDefault="00922A53" w:rsidP="006C29AF">
      <w:pPr>
        <w:widowControl w:val="0"/>
        <w:shd w:val="clear" w:color="auto" w:fill="FFFFFF"/>
        <w:tabs>
          <w:tab w:val="left" w:pos="3672"/>
          <w:tab w:val="left" w:pos="4406"/>
        </w:tabs>
        <w:jc w:val="both"/>
        <w:rPr>
          <w:noProof/>
        </w:rPr>
      </w:pPr>
      <w:r w:rsidRPr="00C730BE">
        <w:rPr>
          <w:noProof/>
          <w:position w:val="-14"/>
        </w:rPr>
        <w:object w:dxaOrig="4599" w:dyaOrig="400">
          <v:shape id="_x0000_i1868" type="#_x0000_t75" style="width:230.25pt;height:20.25pt" o:ole="">
            <v:imagedata r:id="rId1660" o:title=""/>
          </v:shape>
          <o:OLEObject Type="Embed" ProgID="Equation.DSMT4" ShapeID="_x0000_i1868" DrawAspect="Content" ObjectID="_1535590376" r:id="rId1661"/>
        </w:object>
      </w:r>
    </w:p>
    <w:p w:rsidR="004325F5" w:rsidRPr="001831C6" w:rsidRDefault="004325F5" w:rsidP="006C29AF">
      <w:pPr>
        <w:widowControl w:val="0"/>
        <w:shd w:val="clear" w:color="auto" w:fill="FFFFFF"/>
        <w:tabs>
          <w:tab w:val="left" w:pos="3672"/>
          <w:tab w:val="left" w:pos="4406"/>
        </w:tabs>
        <w:jc w:val="both"/>
        <w:rPr>
          <w:noProof/>
        </w:rPr>
      </w:pPr>
      <w:r w:rsidRPr="001831C6">
        <w:rPr>
          <w:noProof/>
        </w:rPr>
        <w:t>за умов</w:t>
      </w:r>
    </w:p>
    <w:p w:rsidR="004325F5" w:rsidRPr="001831C6" w:rsidRDefault="00922A53" w:rsidP="006C29AF">
      <w:pPr>
        <w:widowControl w:val="0"/>
        <w:shd w:val="clear" w:color="auto" w:fill="FFFFFF"/>
        <w:tabs>
          <w:tab w:val="left" w:pos="3672"/>
          <w:tab w:val="left" w:pos="4406"/>
        </w:tabs>
        <w:jc w:val="both"/>
        <w:rPr>
          <w:noProof/>
        </w:rPr>
      </w:pPr>
      <w:r w:rsidRPr="00C730BE">
        <w:rPr>
          <w:noProof/>
          <w:position w:val="-38"/>
        </w:rPr>
        <w:object w:dxaOrig="3840" w:dyaOrig="880">
          <v:shape id="_x0000_i1869" type="#_x0000_t75" style="width:192pt;height:44.25pt" o:ole="">
            <v:imagedata r:id="rId1662" o:title=""/>
          </v:shape>
          <o:OLEObject Type="Embed" ProgID="Equation.DSMT4" ShapeID="_x0000_i1869" DrawAspect="Content" ObjectID="_1535590377" r:id="rId1663"/>
        </w:object>
      </w:r>
    </w:p>
    <w:p w:rsidR="004325F5" w:rsidRPr="001831C6" w:rsidRDefault="004325F5" w:rsidP="006C29AF">
      <w:pPr>
        <w:widowControl w:val="0"/>
        <w:shd w:val="clear" w:color="auto" w:fill="FFFFFF"/>
        <w:tabs>
          <w:tab w:val="left" w:pos="0"/>
        </w:tabs>
        <w:jc w:val="both"/>
        <w:rPr>
          <w:noProof/>
        </w:rPr>
      </w:pPr>
      <w:r w:rsidRPr="001831C6">
        <w:rPr>
          <w:noProof/>
        </w:rPr>
        <w:tab/>
        <w:t xml:space="preserve">де </w:t>
      </w:r>
      <w:r w:rsidR="00922A53" w:rsidRPr="00C730BE">
        <w:rPr>
          <w:noProof/>
          <w:position w:val="-14"/>
        </w:rPr>
        <w:object w:dxaOrig="2860" w:dyaOrig="400">
          <v:shape id="_x0000_i1870" type="#_x0000_t75" style="width:143.25pt;height:20.25pt" o:ole="">
            <v:imagedata r:id="rId1664" o:title=""/>
          </v:shape>
          <o:OLEObject Type="Embed" ProgID="Equation.DSMT4" ShapeID="_x0000_i1870" DrawAspect="Content" ObjectID="_1535590378" r:id="rId1665"/>
        </w:object>
      </w:r>
      <w:r w:rsidRPr="001831C6">
        <w:rPr>
          <w:noProof/>
        </w:rPr>
        <w:t xml:space="preserve"> і </w:t>
      </w:r>
      <w:r w:rsidR="00922A53" w:rsidRPr="00C730BE">
        <w:rPr>
          <w:noProof/>
          <w:position w:val="-14"/>
        </w:rPr>
        <w:object w:dxaOrig="2860" w:dyaOrig="400">
          <v:shape id="_x0000_i1871" type="#_x0000_t75" style="width:143.25pt;height:20.25pt" o:ole="">
            <v:imagedata r:id="rId1666" o:title=""/>
          </v:shape>
          <o:OLEObject Type="Embed" ProgID="Equation.DSMT4" ShapeID="_x0000_i1871" DrawAspect="Content" ObjectID="_1535590379" r:id="rId1667"/>
        </w:object>
      </w:r>
      <w:r w:rsidRPr="001831C6">
        <w:rPr>
          <w:noProof/>
        </w:rPr>
        <w:t xml:space="preserve"> </w:t>
      </w:r>
      <w:r w:rsidRPr="001831C6">
        <w:rPr>
          <w:noProof/>
        </w:rPr>
        <w:sym w:font="Symbol" w:char="F02D"/>
      </w:r>
      <w:r w:rsidRPr="001831C6">
        <w:rPr>
          <w:noProof/>
        </w:rPr>
        <w:t xml:space="preserve"> нелінійні функції.</w:t>
      </w:r>
    </w:p>
    <w:p w:rsidR="004325F5" w:rsidRPr="001831C6" w:rsidRDefault="004325F5" w:rsidP="006C29AF">
      <w:pPr>
        <w:widowControl w:val="0"/>
        <w:shd w:val="clear" w:color="auto" w:fill="FFFFFF"/>
        <w:tabs>
          <w:tab w:val="left" w:pos="0"/>
        </w:tabs>
        <w:jc w:val="both"/>
        <w:rPr>
          <w:noProof/>
        </w:rPr>
      </w:pPr>
    </w:p>
    <w:p w:rsidR="004325F5" w:rsidRPr="001831C6" w:rsidRDefault="004325F5" w:rsidP="006C29AF">
      <w:pPr>
        <w:widowControl w:val="0"/>
        <w:shd w:val="clear" w:color="auto" w:fill="FFFFFF"/>
        <w:ind w:firstLine="180"/>
        <w:jc w:val="both"/>
        <w:rPr>
          <w:noProof/>
        </w:rPr>
      </w:pPr>
      <w:r w:rsidRPr="001831C6">
        <w:rPr>
          <w:noProof/>
        </w:rPr>
        <w:t xml:space="preserve">Задачу нелінійного програмування намагаються звести до лінійного вигляду. Проте в такому разі можливі значні похибки. Нехай, наприклад, собівартість продукції у визначено як функцію </w:t>
      </w:r>
      <w:r w:rsidR="00922A53" w:rsidRPr="00C730BE">
        <w:rPr>
          <w:noProof/>
          <w:position w:val="-24"/>
        </w:rPr>
        <w:object w:dxaOrig="960" w:dyaOrig="620">
          <v:shape id="_x0000_i1872" type="#_x0000_t75" style="width:48pt;height:30.75pt" o:ole="">
            <v:imagedata r:id="rId1668" o:title=""/>
          </v:shape>
          <o:OLEObject Type="Embed" ProgID="Equation.DSMT4" ShapeID="_x0000_i1872" DrawAspect="Content" ObjectID="_1535590380" r:id="rId1669"/>
        </w:object>
      </w:r>
      <w:r w:rsidRPr="001831C6">
        <w:rPr>
          <w:noProof/>
        </w:rPr>
        <w:t xml:space="preserve">, де </w:t>
      </w:r>
      <w:r w:rsidR="00922A53" w:rsidRPr="00C730BE">
        <w:rPr>
          <w:noProof/>
          <w:position w:val="-6"/>
        </w:rPr>
        <w:object w:dxaOrig="200" w:dyaOrig="220">
          <v:shape id="_x0000_i1873" type="#_x0000_t75" style="width:9.75pt;height:11.25pt" o:ole="">
            <v:imagedata r:id="rId1670" o:title=""/>
          </v:shape>
          <o:OLEObject Type="Embed" ProgID="Equation.DSMT4" ShapeID="_x0000_i1873" DrawAspect="Content" ObjectID="_1535590381" r:id="rId1671"/>
        </w:object>
      </w:r>
      <w:r w:rsidRPr="001831C6">
        <w:rPr>
          <w:noProof/>
        </w:rPr>
        <w:t xml:space="preserve"> — обсяги виробництва. Ввівши заміну </w:t>
      </w:r>
      <w:r w:rsidR="00922A53" w:rsidRPr="00C730BE">
        <w:rPr>
          <w:noProof/>
          <w:position w:val="-24"/>
        </w:rPr>
        <w:object w:dxaOrig="600" w:dyaOrig="620">
          <v:shape id="_x0000_i1874" type="#_x0000_t75" style="width:30pt;height:30.75pt" o:ole="">
            <v:imagedata r:id="rId1672" o:title=""/>
          </v:shape>
          <o:OLEObject Type="Embed" ProgID="Equation.DSMT4" ShapeID="_x0000_i1874" DrawAspect="Content" ObjectID="_1535590382" r:id="rId1673"/>
        </w:object>
      </w:r>
      <w:r w:rsidRPr="001831C6">
        <w:rPr>
          <w:noProof/>
        </w:rPr>
        <w:t xml:space="preserve">, дістанемо лінійну залежність </w:t>
      </w:r>
      <w:r w:rsidR="00922A53" w:rsidRPr="00C730BE">
        <w:rPr>
          <w:noProof/>
          <w:position w:val="-10"/>
        </w:rPr>
        <w:object w:dxaOrig="1020" w:dyaOrig="320">
          <v:shape id="_x0000_i1875" type="#_x0000_t75" style="width:51pt;height:15.75pt" o:ole="">
            <v:imagedata r:id="rId1674" o:title=""/>
          </v:shape>
          <o:OLEObject Type="Embed" ProgID="Equation.DSMT4" ShapeID="_x0000_i1875" DrawAspect="Content" ObjectID="_1535590383" r:id="rId1675"/>
        </w:object>
      </w:r>
      <w:r w:rsidRPr="001831C6">
        <w:rPr>
          <w:noProof/>
        </w:rPr>
        <w:t xml:space="preserve">. За такої заміни похибки немає. А коли </w:t>
      </w:r>
      <w:r w:rsidR="00922A53" w:rsidRPr="00C730BE">
        <w:rPr>
          <w:noProof/>
          <w:position w:val="-10"/>
        </w:rPr>
        <w:object w:dxaOrig="1680" w:dyaOrig="360">
          <v:shape id="_x0000_i1876" type="#_x0000_t75" style="width:84pt;height:18pt" o:ole="">
            <v:imagedata r:id="rId1676" o:title=""/>
          </v:shape>
          <o:OLEObject Type="Embed" ProgID="Equation.DSMT4" ShapeID="_x0000_i1876" DrawAspect="Content" ObjectID="_1535590384" r:id="rId1677"/>
        </w:object>
      </w:r>
      <w:r w:rsidRPr="001831C6">
        <w:rPr>
          <w:noProof/>
        </w:rPr>
        <w:t xml:space="preserve">, то заміна цієї залежності деякою лінійною функцією </w:t>
      </w:r>
      <w:r w:rsidR="00922A53" w:rsidRPr="00C730BE">
        <w:rPr>
          <w:noProof/>
          <w:position w:val="-10"/>
        </w:rPr>
        <w:object w:dxaOrig="1040" w:dyaOrig="320">
          <v:shape id="_x0000_i1877" type="#_x0000_t75" style="width:51.75pt;height:15.75pt" o:ole="">
            <v:imagedata r:id="rId1678" o:title=""/>
          </v:shape>
          <o:OLEObject Type="Embed" ProgID="Equation.DSMT4" ShapeID="_x0000_i1877" DrawAspect="Content" ObjectID="_1535590385" r:id="rId1679"/>
        </w:object>
      </w:r>
      <w:r w:rsidRPr="001831C6">
        <w:rPr>
          <w:noProof/>
        </w:rPr>
        <w:t xml:space="preserve"> призводить до значних похибок, що ілюструє рис. 6.3.</w:t>
      </w:r>
    </w:p>
    <w:p w:rsidR="004325F5" w:rsidRDefault="00922A53" w:rsidP="00F336DB">
      <w:pPr>
        <w:widowControl w:val="0"/>
        <w:shd w:val="clear" w:color="auto" w:fill="FFFFFF"/>
        <w:jc w:val="center"/>
        <w:rPr>
          <w:noProof/>
        </w:rPr>
      </w:pPr>
      <w:r>
        <w:rPr>
          <w:noProof/>
        </w:rPr>
        <w:lastRenderedPageBreak/>
        <w:pict>
          <v:shape id="_x0000_i1878" type="#_x0000_t75" style="width:261pt;height:169.5pt">
            <v:imagedata r:id="rId1680" o:title=""/>
          </v:shape>
        </w:pict>
      </w:r>
    </w:p>
    <w:p w:rsidR="00AB7883" w:rsidRPr="00AB7883" w:rsidRDefault="00AB7883" w:rsidP="00F336DB">
      <w:pPr>
        <w:widowControl w:val="0"/>
        <w:shd w:val="clear" w:color="auto" w:fill="FFFFFF"/>
        <w:jc w:val="center"/>
        <w:rPr>
          <w:noProof/>
          <w:sz w:val="22"/>
          <w:szCs w:val="22"/>
        </w:rPr>
      </w:pPr>
      <w:r w:rsidRPr="00AB7883">
        <w:rPr>
          <w:noProof/>
          <w:sz w:val="22"/>
          <w:szCs w:val="22"/>
        </w:rPr>
        <w:t>Рис.10.1</w:t>
      </w:r>
    </w:p>
    <w:p w:rsidR="004325F5" w:rsidRPr="001831C6" w:rsidRDefault="004325F5" w:rsidP="006C29AF">
      <w:pPr>
        <w:widowControl w:val="0"/>
        <w:shd w:val="clear" w:color="auto" w:fill="FFFFFF"/>
        <w:ind w:firstLine="180"/>
        <w:jc w:val="both"/>
        <w:rPr>
          <w:noProof/>
        </w:rPr>
      </w:pPr>
      <w:r w:rsidRPr="001831C6">
        <w:rPr>
          <w:noProof/>
        </w:rPr>
        <w:t xml:space="preserve">У точках </w:t>
      </w:r>
      <w:r w:rsidR="00922A53" w:rsidRPr="00C730BE">
        <w:rPr>
          <w:noProof/>
          <w:position w:val="-12"/>
        </w:rPr>
        <w:object w:dxaOrig="240" w:dyaOrig="360">
          <v:shape id="_x0000_i1879" type="#_x0000_t75" style="width:12pt;height:18pt" o:ole="">
            <v:imagedata r:id="rId1681" o:title=""/>
          </v:shape>
          <o:OLEObject Type="Embed" ProgID="Equation.DSMT4" ShapeID="_x0000_i1879" DrawAspect="Content" ObjectID="_1535590386" r:id="rId1682"/>
        </w:object>
      </w:r>
      <w:r w:rsidRPr="001831C6">
        <w:rPr>
          <w:noProof/>
        </w:rPr>
        <w:t xml:space="preserve"> і </w:t>
      </w:r>
      <w:r w:rsidR="00922A53" w:rsidRPr="00C730BE">
        <w:rPr>
          <w:noProof/>
          <w:position w:val="-12"/>
        </w:rPr>
        <w:object w:dxaOrig="260" w:dyaOrig="360">
          <v:shape id="_x0000_i1880" type="#_x0000_t75" style="width:12.75pt;height:18pt" o:ole="">
            <v:imagedata r:id="rId1683" o:title=""/>
          </v:shape>
          <o:OLEObject Type="Embed" ProgID="Equation.DSMT4" ShapeID="_x0000_i1880" DrawAspect="Content" ObjectID="_1535590387" r:id="rId1684"/>
        </w:object>
      </w:r>
      <w:r w:rsidRPr="001831C6">
        <w:rPr>
          <w:noProof/>
        </w:rPr>
        <w:t xml:space="preserve"> значення собівартості для обох розглядуваних функцій однакові, але в усіх інших точках ці значення відрізняються, причому в точці </w:t>
      </w:r>
      <w:r w:rsidRPr="001831C6">
        <w:rPr>
          <w:i/>
          <w:noProof/>
        </w:rPr>
        <w:t>х</w:t>
      </w:r>
      <w:r w:rsidRPr="001831C6">
        <w:rPr>
          <w:noProof/>
          <w:vertAlign w:val="subscript"/>
        </w:rPr>
        <w:t>2</w:t>
      </w:r>
      <w:r w:rsidRPr="001831C6">
        <w:rPr>
          <w:noProof/>
        </w:rPr>
        <w:t xml:space="preserve"> значною мірою:</w:t>
      </w:r>
    </w:p>
    <w:p w:rsidR="004325F5" w:rsidRPr="001831C6" w:rsidRDefault="00922A53" w:rsidP="006C29AF">
      <w:pPr>
        <w:widowControl w:val="0"/>
        <w:shd w:val="clear" w:color="auto" w:fill="FFFFFF"/>
        <w:ind w:firstLine="180"/>
        <w:jc w:val="both"/>
        <w:rPr>
          <w:noProof/>
        </w:rPr>
      </w:pPr>
      <w:r w:rsidRPr="00C730BE">
        <w:rPr>
          <w:noProof/>
          <w:position w:val="-14"/>
        </w:rPr>
        <w:object w:dxaOrig="5820" w:dyaOrig="400">
          <v:shape id="_x0000_i1881" type="#_x0000_t75" style="width:291pt;height:20.25pt" o:ole="">
            <v:imagedata r:id="rId1685" o:title=""/>
          </v:shape>
          <o:OLEObject Type="Embed" ProgID="Equation.DSMT4" ShapeID="_x0000_i1881" DrawAspect="Content" ObjectID="_1535590388" r:id="rId1686"/>
        </w:object>
      </w:r>
    </w:p>
    <w:p w:rsidR="004325F5" w:rsidRPr="001831C6" w:rsidRDefault="004325F5" w:rsidP="006C29AF">
      <w:pPr>
        <w:widowControl w:val="0"/>
        <w:shd w:val="clear" w:color="auto" w:fill="FFFFFF"/>
        <w:ind w:firstLine="180"/>
        <w:jc w:val="both"/>
        <w:rPr>
          <w:noProof/>
        </w:rPr>
      </w:pPr>
      <w:r w:rsidRPr="001831C6">
        <w:rPr>
          <w:noProof/>
        </w:rPr>
        <w:t>Отже, лінеаризація нелінійних процесів є досить складною математичною задачею.</w:t>
      </w:r>
    </w:p>
    <w:p w:rsidR="004325F5" w:rsidRPr="001831C6" w:rsidRDefault="004325F5" w:rsidP="006C29AF">
      <w:pPr>
        <w:widowControl w:val="0"/>
        <w:shd w:val="clear" w:color="auto" w:fill="FFFFFF"/>
        <w:ind w:firstLine="180"/>
        <w:jc w:val="both"/>
        <w:rPr>
          <w:noProof/>
        </w:rPr>
      </w:pPr>
      <w:r w:rsidRPr="001831C6">
        <w:rPr>
          <w:noProof/>
        </w:rPr>
        <w:t>Для лінійних задач можна завжди знайти оптимальний розв'я зок універсальним методом — симплексним. При цьому немає проблеми з доведенням існування такого розв'язку. Адже в ре зультаті розв'язування задачі симплексним методом завжди діс таємо один із варіантів відповіді: 1) знайдено розв'язок; 2) задача суперечлива, тобто її розв'язку не існує; 3) цільова функція не обмежена, отже, розв'язку також немає.</w:t>
      </w:r>
    </w:p>
    <w:p w:rsidR="004325F5" w:rsidRPr="001831C6" w:rsidRDefault="004325F5" w:rsidP="006C29AF">
      <w:pPr>
        <w:widowControl w:val="0"/>
        <w:shd w:val="clear" w:color="auto" w:fill="FFFFFF"/>
        <w:ind w:firstLine="180"/>
        <w:jc w:val="both"/>
        <w:rPr>
          <w:noProof/>
        </w:rPr>
      </w:pPr>
      <w:r w:rsidRPr="001831C6">
        <w:rPr>
          <w:noProof/>
        </w:rPr>
        <w:t>Для задач нелінійного програмування не існує універсального методу розв'язування, тому щоразу слід доводити існування розв'язку задачі, а також його єдиність. Це досить складна математична задача.</w:t>
      </w:r>
    </w:p>
    <w:p w:rsidR="004325F5" w:rsidRPr="001831C6" w:rsidRDefault="004325F5" w:rsidP="006C29AF">
      <w:pPr>
        <w:widowControl w:val="0"/>
        <w:shd w:val="clear" w:color="auto" w:fill="FFFFFF"/>
        <w:ind w:firstLine="180"/>
        <w:jc w:val="both"/>
        <w:rPr>
          <w:noProof/>
        </w:rPr>
      </w:pPr>
      <w:r w:rsidRPr="001831C6">
        <w:rPr>
          <w:noProof/>
        </w:rPr>
        <w:t>Відомі точні методи розв'язування нелінійних задач, але при цьому постають труднощі обчислювального характеру. Навіть для сучасних П</w:t>
      </w:r>
      <w:r w:rsidR="00AB7883">
        <w:rPr>
          <w:noProof/>
        </w:rPr>
        <w:t>К</w:t>
      </w:r>
      <w:r w:rsidRPr="001831C6">
        <w:rPr>
          <w:noProof/>
        </w:rPr>
        <w:t xml:space="preserve"> відповідні алгоритми є доволі трудомісткими.</w:t>
      </w:r>
    </w:p>
    <w:p w:rsidR="004325F5" w:rsidRPr="001831C6" w:rsidRDefault="004325F5" w:rsidP="006C29AF">
      <w:pPr>
        <w:widowControl w:val="0"/>
        <w:shd w:val="clear" w:color="auto" w:fill="FFFFFF"/>
        <w:ind w:firstLine="180"/>
        <w:jc w:val="both"/>
        <w:rPr>
          <w:noProof/>
        </w:rPr>
      </w:pPr>
      <w:r w:rsidRPr="001831C6">
        <w:rPr>
          <w:noProof/>
        </w:rPr>
        <w:t>Для розв'язування нелінійних задач застосовують наближені методи, стикаючись із проблемою локальних і глобальних о</w:t>
      </w:r>
      <w:r w:rsidR="00AB7883">
        <w:rPr>
          <w:noProof/>
        </w:rPr>
        <w:t>птимумів. Наприклад, на рис. 10.2</w:t>
      </w:r>
      <w:r w:rsidRPr="001831C6">
        <w:rPr>
          <w:noProof/>
        </w:rPr>
        <w:t xml:space="preserve">. маємо на відрізку локальні оптимуми в точках </w:t>
      </w:r>
      <w:r w:rsidR="00922A53" w:rsidRPr="00C730BE">
        <w:rPr>
          <w:noProof/>
          <w:position w:val="-12"/>
        </w:rPr>
        <w:object w:dxaOrig="2900" w:dyaOrig="360">
          <v:shape id="_x0000_i1882" type="#_x0000_t75" style="width:144.75pt;height:18pt" o:ole="">
            <v:imagedata r:id="rId1687" o:title=""/>
          </v:shape>
          <o:OLEObject Type="Embed" ProgID="Equation.DSMT4" ShapeID="_x0000_i1882" DrawAspect="Content" ObjectID="_1535590389" r:id="rId1688"/>
        </w:object>
      </w:r>
      <w:r w:rsidRPr="001831C6">
        <w:rPr>
          <w:noProof/>
        </w:rPr>
        <w:t xml:space="preserve">, а глобальний — у точці </w:t>
      </w:r>
      <w:r w:rsidR="00922A53" w:rsidRPr="00C730BE">
        <w:rPr>
          <w:noProof/>
          <w:position w:val="-12"/>
        </w:rPr>
        <w:object w:dxaOrig="260" w:dyaOrig="360">
          <v:shape id="_x0000_i1883" type="#_x0000_t75" style="width:12.75pt;height:18pt" o:ole="">
            <v:imagedata r:id="rId1689" o:title=""/>
          </v:shape>
          <o:OLEObject Type="Embed" ProgID="Equation.DSMT4" ShapeID="_x0000_i1883" DrawAspect="Content" ObjectID="_1535590390" r:id="rId1690"/>
        </w:object>
      </w:r>
      <w:r w:rsidRPr="001831C6">
        <w:rPr>
          <w:noProof/>
        </w:rPr>
        <w:t xml:space="preserve"> і </w:t>
      </w:r>
      <w:r w:rsidR="00922A53" w:rsidRPr="00C730BE">
        <w:rPr>
          <w:noProof/>
          <w:position w:val="-12"/>
        </w:rPr>
        <w:object w:dxaOrig="260" w:dyaOrig="360">
          <v:shape id="_x0000_i1884" type="#_x0000_t75" style="width:12.75pt;height:18pt" o:ole="">
            <v:imagedata r:id="rId1691" o:title=""/>
          </v:shape>
          <o:OLEObject Type="Embed" ProgID="Equation.DSMT4" ShapeID="_x0000_i1884" DrawAspect="Content" ObjectID="_1535590391" r:id="rId1692"/>
        </w:object>
      </w:r>
      <w:r w:rsidRPr="001831C6">
        <w:rPr>
          <w:noProof/>
        </w:rPr>
        <w:t>.</w:t>
      </w:r>
    </w:p>
    <w:p w:rsidR="004325F5" w:rsidRDefault="00922A53" w:rsidP="00F336DB">
      <w:pPr>
        <w:widowControl w:val="0"/>
        <w:shd w:val="clear" w:color="auto" w:fill="FFFFFF"/>
        <w:jc w:val="center"/>
        <w:rPr>
          <w:noProof/>
        </w:rPr>
      </w:pPr>
      <w:r w:rsidRPr="001831C6">
        <w:rPr>
          <w:noProof/>
        </w:rPr>
        <w:pict>
          <v:shape id="_x0000_i1885" type="#_x0000_t75" style="width:273pt;height:180pt">
            <v:imagedata r:id="rId1693" o:title="" cropbottom="2093f" gain="2.5" blacklevel="-7864f"/>
          </v:shape>
        </w:pict>
      </w:r>
    </w:p>
    <w:p w:rsidR="00AB7883" w:rsidRPr="00AB7883" w:rsidRDefault="00AB7883" w:rsidP="00F336DB">
      <w:pPr>
        <w:widowControl w:val="0"/>
        <w:shd w:val="clear" w:color="auto" w:fill="FFFFFF"/>
        <w:jc w:val="center"/>
        <w:rPr>
          <w:noProof/>
          <w:sz w:val="22"/>
          <w:szCs w:val="22"/>
        </w:rPr>
      </w:pPr>
      <w:r w:rsidRPr="00AB7883">
        <w:rPr>
          <w:noProof/>
          <w:sz w:val="22"/>
          <w:szCs w:val="22"/>
        </w:rPr>
        <w:t>Рис. 10.2</w:t>
      </w:r>
    </w:p>
    <w:p w:rsidR="004325F5" w:rsidRPr="001831C6" w:rsidRDefault="004325F5" w:rsidP="006C29AF">
      <w:pPr>
        <w:widowControl w:val="0"/>
        <w:shd w:val="clear" w:color="auto" w:fill="FFFFFF"/>
        <w:ind w:firstLine="180"/>
        <w:jc w:val="both"/>
        <w:rPr>
          <w:noProof/>
        </w:rPr>
      </w:pPr>
      <w:r w:rsidRPr="001831C6">
        <w:rPr>
          <w:noProof/>
        </w:rPr>
        <w:t xml:space="preserve">Більшість наближених методів дають змогу знаходити локальний оптимум. Визначивши всі локальні оптимуми, методом порівняння можна знайти глобальний. Проте для практичних розрахунків такий метод не є ефективним. Часто наближені методи не «вловлюють» глобального оптимуму, зокрема тоді, коли глобальний оптимум лежить досить близько до локального. Якщо відрізок </w:t>
      </w:r>
      <w:r w:rsidR="00922A53" w:rsidRPr="00C730BE">
        <w:rPr>
          <w:noProof/>
          <w:position w:val="-14"/>
        </w:rPr>
        <w:object w:dxaOrig="800" w:dyaOrig="400">
          <v:shape id="_x0000_i1886" type="#_x0000_t75" style="width:39.75pt;height:20.25pt" o:ole="">
            <v:imagedata r:id="rId1694" o:title=""/>
          </v:shape>
          <o:OLEObject Type="Embed" ProgID="Equation.DSMT4" ShapeID="_x0000_i1886" DrawAspect="Content" ObjectID="_1535590392" r:id="rId1695"/>
        </w:object>
      </w:r>
      <w:r w:rsidRPr="001831C6">
        <w:rPr>
          <w:noProof/>
        </w:rPr>
        <w:t xml:space="preserve"> розіб'ємо на десять підвідрізків і глобальний </w:t>
      </w:r>
      <w:r w:rsidRPr="001831C6">
        <w:rPr>
          <w:noProof/>
        </w:rPr>
        <w:lastRenderedPageBreak/>
        <w:t xml:space="preserve">оптимум потрапить у відрізок </w:t>
      </w:r>
      <w:r w:rsidR="00922A53" w:rsidRPr="00C730BE">
        <w:rPr>
          <w:noProof/>
          <w:position w:val="-14"/>
        </w:rPr>
        <w:object w:dxaOrig="820" w:dyaOrig="400">
          <v:shape id="_x0000_i1887" type="#_x0000_t75" style="width:41.25pt;height:20.25pt" o:ole="">
            <v:imagedata r:id="rId1696" o:title=""/>
          </v:shape>
          <o:OLEObject Type="Embed" ProgID="Equation.DSMT4" ShapeID="_x0000_i1887" DrawAspect="Content" ObjectID="_1535590393" r:id="rId1697"/>
        </w:object>
      </w:r>
      <w:r w:rsidRPr="001831C6">
        <w:rPr>
          <w:noProof/>
        </w:rPr>
        <w:t xml:space="preserve"> (див. рис. 6.4), а ліворуч від </w:t>
      </w:r>
      <w:r w:rsidR="00922A53" w:rsidRPr="00C730BE">
        <w:rPr>
          <w:noProof/>
          <w:position w:val="-12"/>
        </w:rPr>
        <w:object w:dxaOrig="240" w:dyaOrig="360">
          <v:shape id="_x0000_i1888" type="#_x0000_t75" style="width:12pt;height:18pt" o:ole="">
            <v:imagedata r:id="rId1698" o:title=""/>
          </v:shape>
          <o:OLEObject Type="Embed" ProgID="Equation.DSMT4" ShapeID="_x0000_i1888" DrawAspect="Content" ObjectID="_1535590394" r:id="rId1699"/>
        </w:object>
      </w:r>
      <w:r w:rsidRPr="001831C6">
        <w:rPr>
          <w:noProof/>
        </w:rPr>
        <w:t xml:space="preserve"> та праворуч від </w:t>
      </w:r>
      <w:r w:rsidR="00922A53" w:rsidRPr="00C730BE">
        <w:rPr>
          <w:noProof/>
          <w:position w:val="-12"/>
        </w:rPr>
        <w:object w:dxaOrig="360" w:dyaOrig="360">
          <v:shape id="_x0000_i1889" type="#_x0000_t75" style="width:18pt;height:18pt" o:ole="">
            <v:imagedata r:id="rId1700" o:title=""/>
          </v:shape>
          <o:OLEObject Type="Embed" ProgID="Equation.DSMT4" ShapeID="_x0000_i1889" DrawAspect="Content" ObjectID="_1535590395" r:id="rId1701"/>
        </w:object>
      </w:r>
      <w:r w:rsidRPr="001831C6">
        <w:rPr>
          <w:noProof/>
        </w:rPr>
        <w:t xml:space="preserve"> крива </w:t>
      </w:r>
      <w:r w:rsidR="00922A53" w:rsidRPr="00C730BE">
        <w:rPr>
          <w:noProof/>
          <w:position w:val="-10"/>
        </w:rPr>
        <w:object w:dxaOrig="920" w:dyaOrig="320">
          <v:shape id="_x0000_i1890" type="#_x0000_t75" style="width:45.75pt;height:15.75pt" o:ole="">
            <v:imagedata r:id="rId1702" o:title=""/>
          </v:shape>
          <o:OLEObject Type="Embed" ProgID="Equation.DSMT4" ShapeID="_x0000_i1890" DrawAspect="Content" ObjectID="_1535590396" r:id="rId1703"/>
        </w:object>
      </w:r>
      <w:r w:rsidRPr="001831C6">
        <w:rPr>
          <w:noProof/>
        </w:rPr>
        <w:t xml:space="preserve"> підніматиметься, то глобальний оптимум буде пропущеним. Звернемо увагу ще на один дуже важливий момент. У задачах лінійного програмування точка оптимуму завжди була граничною. Для нелінійних задач точка, яка є оптимальним планом, може бути граничною або такою, що міститься всередині допустимої області розв'язків (планів).</w:t>
      </w:r>
    </w:p>
    <w:p w:rsidR="004325F5" w:rsidRPr="001831C6" w:rsidRDefault="004325F5" w:rsidP="006C29AF">
      <w:pPr>
        <w:widowControl w:val="0"/>
        <w:shd w:val="clear" w:color="auto" w:fill="FFFFFF"/>
        <w:jc w:val="both"/>
        <w:rPr>
          <w:noProof/>
        </w:rPr>
      </w:pPr>
    </w:p>
    <w:p w:rsidR="004325F5" w:rsidRPr="001831C6" w:rsidRDefault="00F336DB" w:rsidP="006C29AF">
      <w:pPr>
        <w:widowControl w:val="0"/>
        <w:shd w:val="clear" w:color="auto" w:fill="FFFFFF"/>
        <w:ind w:firstLine="540"/>
        <w:jc w:val="both"/>
        <w:outlineLvl w:val="1"/>
        <w:rPr>
          <w:i/>
          <w:noProof/>
        </w:rPr>
      </w:pPr>
      <w:r>
        <w:rPr>
          <w:b/>
          <w:i/>
          <w:noProof/>
        </w:rPr>
        <w:t>10</w:t>
      </w:r>
      <w:r w:rsidR="004325F5" w:rsidRPr="001831C6">
        <w:rPr>
          <w:b/>
          <w:i/>
          <w:noProof/>
        </w:rPr>
        <w:t>.</w:t>
      </w:r>
      <w:r w:rsidR="00B43B7E" w:rsidRPr="001831C6">
        <w:rPr>
          <w:b/>
          <w:i/>
          <w:noProof/>
        </w:rPr>
        <w:t>2</w:t>
      </w:r>
      <w:r w:rsidR="004325F5" w:rsidRPr="001831C6">
        <w:rPr>
          <w:b/>
          <w:i/>
          <w:noProof/>
        </w:rPr>
        <w:t xml:space="preserve">. </w:t>
      </w:r>
      <w:r w:rsidR="00B43B7E" w:rsidRPr="001831C6">
        <w:rPr>
          <w:b/>
          <w:i/>
          <w:noProof/>
        </w:rPr>
        <w:t>Класичний метод оптимізації задач МЛП та базі використання множників Лагранжа та їх економічна інтепритація</w:t>
      </w:r>
      <w:r w:rsidR="00B43B7E" w:rsidRPr="001831C6">
        <w:rPr>
          <w:i/>
          <w:noProof/>
        </w:rPr>
        <w:t>.</w:t>
      </w:r>
    </w:p>
    <w:p w:rsidR="004325F5" w:rsidRPr="001831C6" w:rsidRDefault="004325F5" w:rsidP="006C29AF">
      <w:pPr>
        <w:widowControl w:val="0"/>
        <w:shd w:val="clear" w:color="auto" w:fill="FFFFFF"/>
        <w:ind w:firstLine="180"/>
        <w:jc w:val="both"/>
        <w:rPr>
          <w:noProof/>
        </w:rPr>
      </w:pPr>
      <w:r w:rsidRPr="001831C6">
        <w:rPr>
          <w:noProof/>
        </w:rPr>
        <w:t>Для розв'язування задач нелінійного програмування не існує, як уже зазначалося, універсального методу, а тому доводиться застосовувати багато методів і обчислювальних алгоритмів, які грунтуються, здебільшого, на теорії диференціального числення, і вибір їх залежить від конкретної постановки задачі та форми економіко-математичної моделі.</w:t>
      </w:r>
    </w:p>
    <w:p w:rsidR="004325F5" w:rsidRPr="001831C6" w:rsidRDefault="004325F5" w:rsidP="006C29AF">
      <w:pPr>
        <w:widowControl w:val="0"/>
        <w:shd w:val="clear" w:color="auto" w:fill="FFFFFF"/>
        <w:ind w:firstLine="180"/>
        <w:jc w:val="both"/>
        <w:rPr>
          <w:noProof/>
        </w:rPr>
      </w:pPr>
      <w:r w:rsidRPr="001831C6">
        <w:rPr>
          <w:noProof/>
        </w:rPr>
        <w:t xml:space="preserve">Методи нелінійного програмування бувають </w:t>
      </w:r>
      <w:r w:rsidRPr="001831C6">
        <w:rPr>
          <w:b/>
          <w:i/>
          <w:noProof/>
        </w:rPr>
        <w:t>прямі</w:t>
      </w:r>
      <w:r w:rsidRPr="001831C6">
        <w:rPr>
          <w:b/>
          <w:noProof/>
        </w:rPr>
        <w:t xml:space="preserve"> </w:t>
      </w:r>
      <w:r w:rsidRPr="001831C6">
        <w:rPr>
          <w:noProof/>
        </w:rPr>
        <w:t xml:space="preserve">та </w:t>
      </w:r>
      <w:r w:rsidRPr="001831C6">
        <w:rPr>
          <w:b/>
          <w:i/>
          <w:noProof/>
        </w:rPr>
        <w:t>непрямі</w:t>
      </w:r>
      <w:r w:rsidRPr="001831C6">
        <w:rPr>
          <w:noProof/>
        </w:rPr>
        <w:t xml:space="preserve">. Прямими методами оптимальні розв'язки відшукують у напрямку найшвидшого збільшення (зменшення) цільової функції. Типовими для цієї групи методів є </w:t>
      </w:r>
      <w:r w:rsidRPr="001831C6">
        <w:rPr>
          <w:b/>
          <w:i/>
          <w:noProof/>
        </w:rPr>
        <w:t>градієнтні</w:t>
      </w:r>
      <w:r w:rsidRPr="001831C6">
        <w:rPr>
          <w:noProof/>
        </w:rPr>
        <w:t xml:space="preserve">. Непрямі методи полягають у зведенні задачі до такої, знаходження оптимуму якої вдається спростити. До них належать, насамперед, найбільш розроблені методи </w:t>
      </w:r>
      <w:r w:rsidRPr="001831C6">
        <w:rPr>
          <w:b/>
          <w:i/>
          <w:noProof/>
        </w:rPr>
        <w:t>квадратичного</w:t>
      </w:r>
      <w:r w:rsidRPr="001831C6">
        <w:rPr>
          <w:noProof/>
        </w:rPr>
        <w:t xml:space="preserve"> та </w:t>
      </w:r>
      <w:r w:rsidRPr="001831C6">
        <w:rPr>
          <w:b/>
          <w:i/>
          <w:noProof/>
        </w:rPr>
        <w:t>сепарабельного</w:t>
      </w:r>
      <w:r w:rsidRPr="001831C6">
        <w:rPr>
          <w:noProof/>
        </w:rPr>
        <w:t xml:space="preserve"> програмування.</w:t>
      </w:r>
    </w:p>
    <w:p w:rsidR="004325F5" w:rsidRPr="001831C6" w:rsidRDefault="004325F5" w:rsidP="006C29AF">
      <w:pPr>
        <w:widowControl w:val="0"/>
        <w:shd w:val="clear" w:color="auto" w:fill="FFFFFF"/>
        <w:ind w:firstLine="180"/>
        <w:jc w:val="both"/>
        <w:rPr>
          <w:noProof/>
        </w:rPr>
      </w:pPr>
      <w:r w:rsidRPr="001831C6">
        <w:rPr>
          <w:noProof/>
        </w:rPr>
        <w:t xml:space="preserve">Оптимізаційні задачі, на змінні яких не накладаються обмеження, розв'язують методами класичної математики. Оптимізацію з обмеженнями-рівностями виконують методами </w:t>
      </w:r>
      <w:r w:rsidRPr="001831C6">
        <w:rPr>
          <w:b/>
          <w:i/>
          <w:noProof/>
        </w:rPr>
        <w:t>зведеного</w:t>
      </w:r>
      <w:r w:rsidRPr="001831C6">
        <w:rPr>
          <w:noProof/>
        </w:rPr>
        <w:t xml:space="preserve"> </w:t>
      </w:r>
      <w:r w:rsidRPr="001831C6">
        <w:rPr>
          <w:b/>
          <w:i/>
          <w:noProof/>
        </w:rPr>
        <w:t>градієнта</w:t>
      </w:r>
      <w:r w:rsidRPr="001831C6">
        <w:rPr>
          <w:noProof/>
        </w:rPr>
        <w:t xml:space="preserve">, скажімо </w:t>
      </w:r>
      <w:r w:rsidRPr="001831C6">
        <w:rPr>
          <w:b/>
          <w:i/>
          <w:noProof/>
        </w:rPr>
        <w:t>методом Якобі</w:t>
      </w:r>
      <w:r w:rsidRPr="001831C6">
        <w:rPr>
          <w:noProof/>
        </w:rPr>
        <w:t xml:space="preserve">, та </w:t>
      </w:r>
      <w:r w:rsidRPr="001831C6">
        <w:rPr>
          <w:b/>
          <w:i/>
          <w:noProof/>
        </w:rPr>
        <w:t>множників Лагранжа</w:t>
      </w:r>
      <w:r w:rsidRPr="001831C6">
        <w:rPr>
          <w:noProof/>
        </w:rPr>
        <w:t xml:space="preserve">. У задачах оптимізації з обмеженнями-нерівностями досліджують необхідні та достатні умови існування екстремуму </w:t>
      </w:r>
      <w:r w:rsidRPr="001831C6">
        <w:rPr>
          <w:b/>
          <w:i/>
          <w:noProof/>
        </w:rPr>
        <w:t>Куна—Танкера</w:t>
      </w:r>
      <w:r w:rsidRPr="001831C6">
        <w:rPr>
          <w:noProof/>
        </w:rPr>
        <w:t>.</w:t>
      </w:r>
    </w:p>
    <w:p w:rsidR="004325F5" w:rsidRPr="001831C6" w:rsidRDefault="004325F5" w:rsidP="006C29AF">
      <w:pPr>
        <w:pStyle w:val="31"/>
        <w:widowControl w:val="0"/>
        <w:spacing w:after="0"/>
        <w:ind w:left="0"/>
        <w:jc w:val="both"/>
        <w:rPr>
          <w:noProof/>
          <w:sz w:val="24"/>
          <w:szCs w:val="24"/>
        </w:rPr>
      </w:pPr>
      <w:r w:rsidRPr="001831C6">
        <w:rPr>
          <w:noProof/>
          <w:sz w:val="24"/>
          <w:szCs w:val="24"/>
        </w:rPr>
        <w:t>Розглянемо метод множників Лагранжа на прикладі такої за дачі нелінійного програмування:</w:t>
      </w:r>
    </w:p>
    <w:tbl>
      <w:tblPr>
        <w:tblW w:w="0" w:type="auto"/>
        <w:tblInd w:w="1590" w:type="dxa"/>
        <w:tblLayout w:type="fixed"/>
        <w:tblLook w:val="0000"/>
      </w:tblPr>
      <w:tblGrid>
        <w:gridCol w:w="4815"/>
        <w:gridCol w:w="3389"/>
      </w:tblGrid>
      <w:tr w:rsidR="004325F5" w:rsidRPr="001831C6">
        <w:tblPrEx>
          <w:tblCellMar>
            <w:top w:w="0" w:type="dxa"/>
            <w:bottom w:w="0" w:type="dxa"/>
          </w:tblCellMar>
        </w:tblPrEx>
        <w:tc>
          <w:tcPr>
            <w:tcW w:w="4815" w:type="dxa"/>
            <w:vAlign w:val="center"/>
          </w:tcPr>
          <w:p w:rsidR="004325F5" w:rsidRPr="001831C6" w:rsidRDefault="00922A53" w:rsidP="006C29AF">
            <w:pPr>
              <w:widowControl w:val="0"/>
              <w:jc w:val="both"/>
              <w:rPr>
                <w:noProof/>
              </w:rPr>
            </w:pPr>
            <w:r w:rsidRPr="00C730BE">
              <w:rPr>
                <w:noProof/>
                <w:position w:val="-14"/>
              </w:rPr>
              <w:object w:dxaOrig="4599" w:dyaOrig="400">
                <v:shape id="_x0000_i1891" type="#_x0000_t75" style="width:230.25pt;height:20.25pt" o:ole="">
                  <v:imagedata r:id="rId1704" o:title=""/>
                </v:shape>
                <o:OLEObject Type="Embed" ProgID="Equation.DSMT4" ShapeID="_x0000_i1891" DrawAspect="Content" ObjectID="_1535590397" r:id="rId1705"/>
              </w:object>
            </w:r>
          </w:p>
        </w:tc>
        <w:tc>
          <w:tcPr>
            <w:tcW w:w="3389" w:type="dxa"/>
            <w:vAlign w:val="center"/>
          </w:tcPr>
          <w:p w:rsidR="004325F5" w:rsidRPr="001831C6" w:rsidRDefault="00AB7883" w:rsidP="006C29AF">
            <w:pPr>
              <w:widowControl w:val="0"/>
              <w:jc w:val="both"/>
              <w:rPr>
                <w:noProof/>
              </w:rPr>
            </w:pPr>
            <w:r>
              <w:rPr>
                <w:noProof/>
              </w:rPr>
              <w:t>(10</w:t>
            </w:r>
            <w:r w:rsidR="004325F5" w:rsidRPr="001831C6">
              <w:rPr>
                <w:noProof/>
              </w:rPr>
              <w:t>.15)</w:t>
            </w:r>
          </w:p>
        </w:tc>
      </w:tr>
    </w:tbl>
    <w:p w:rsidR="004325F5" w:rsidRPr="001831C6" w:rsidRDefault="004325F5" w:rsidP="006C29AF">
      <w:pPr>
        <w:widowControl w:val="0"/>
        <w:shd w:val="clear" w:color="auto" w:fill="FFFFFF"/>
        <w:jc w:val="both"/>
        <w:rPr>
          <w:noProof/>
        </w:rPr>
      </w:pPr>
      <w:r w:rsidRPr="001831C6">
        <w:rPr>
          <w:noProof/>
        </w:rPr>
        <w:t>за умов</w:t>
      </w:r>
    </w:p>
    <w:tbl>
      <w:tblPr>
        <w:tblW w:w="0" w:type="auto"/>
        <w:tblInd w:w="1590" w:type="dxa"/>
        <w:tblLayout w:type="fixed"/>
        <w:tblLook w:val="0000"/>
      </w:tblPr>
      <w:tblGrid>
        <w:gridCol w:w="3476"/>
        <w:gridCol w:w="3389"/>
      </w:tblGrid>
      <w:tr w:rsidR="004325F5" w:rsidRPr="001831C6">
        <w:tblPrEx>
          <w:tblCellMar>
            <w:top w:w="0" w:type="dxa"/>
            <w:bottom w:w="0" w:type="dxa"/>
          </w:tblCellMar>
        </w:tblPrEx>
        <w:tc>
          <w:tcPr>
            <w:tcW w:w="3476" w:type="dxa"/>
            <w:vAlign w:val="center"/>
          </w:tcPr>
          <w:p w:rsidR="004325F5" w:rsidRPr="001831C6" w:rsidRDefault="00922A53" w:rsidP="006C29AF">
            <w:pPr>
              <w:widowControl w:val="0"/>
              <w:jc w:val="both"/>
              <w:rPr>
                <w:noProof/>
              </w:rPr>
            </w:pPr>
            <w:r w:rsidRPr="00C730BE">
              <w:rPr>
                <w:noProof/>
                <w:position w:val="-38"/>
              </w:rPr>
              <w:object w:dxaOrig="3260" w:dyaOrig="880">
                <v:shape id="_x0000_i1892" type="#_x0000_t75" style="width:162.75pt;height:44.25pt" o:ole="">
                  <v:imagedata r:id="rId1706" o:title=""/>
                </v:shape>
                <o:OLEObject Type="Embed" ProgID="Equation.DSMT4" ShapeID="_x0000_i1892" DrawAspect="Content" ObjectID="_1535590398" r:id="rId1707"/>
              </w:object>
            </w:r>
          </w:p>
        </w:tc>
        <w:tc>
          <w:tcPr>
            <w:tcW w:w="3389" w:type="dxa"/>
            <w:vAlign w:val="center"/>
          </w:tcPr>
          <w:p w:rsidR="004325F5" w:rsidRPr="001831C6" w:rsidRDefault="0082706C" w:rsidP="006C29AF">
            <w:pPr>
              <w:widowControl w:val="0"/>
              <w:jc w:val="both"/>
              <w:rPr>
                <w:noProof/>
              </w:rPr>
            </w:pPr>
            <w:r>
              <w:rPr>
                <w:noProof/>
              </w:rPr>
              <w:t xml:space="preserve">                      (10</w:t>
            </w:r>
            <w:r w:rsidR="004325F5" w:rsidRPr="001831C6">
              <w:rPr>
                <w:noProof/>
              </w:rPr>
              <w:t>.16)</w:t>
            </w:r>
          </w:p>
        </w:tc>
      </w:tr>
    </w:tbl>
    <w:p w:rsidR="004325F5" w:rsidRPr="001831C6" w:rsidRDefault="004325F5" w:rsidP="006C29AF">
      <w:pPr>
        <w:widowControl w:val="0"/>
        <w:shd w:val="clear" w:color="auto" w:fill="FFFFFF"/>
        <w:jc w:val="both"/>
        <w:rPr>
          <w:noProof/>
        </w:rPr>
      </w:pPr>
    </w:p>
    <w:p w:rsidR="004325F5" w:rsidRPr="001831C6" w:rsidRDefault="004325F5" w:rsidP="006C29AF">
      <w:pPr>
        <w:widowControl w:val="0"/>
        <w:shd w:val="clear" w:color="auto" w:fill="FFFFFF"/>
        <w:ind w:firstLine="708"/>
        <w:jc w:val="both"/>
        <w:rPr>
          <w:noProof/>
        </w:rPr>
      </w:pPr>
      <w:r w:rsidRPr="001831C6">
        <w:rPr>
          <w:noProof/>
        </w:rPr>
        <w:t xml:space="preserve">де функції </w:t>
      </w:r>
      <w:r w:rsidR="00922A53" w:rsidRPr="00C730BE">
        <w:rPr>
          <w:noProof/>
          <w:position w:val="-14"/>
        </w:rPr>
        <w:object w:dxaOrig="2860" w:dyaOrig="400">
          <v:shape id="_x0000_i1893" type="#_x0000_t75" style="width:143.25pt;height:20.25pt" o:ole="">
            <v:imagedata r:id="rId1708" o:title=""/>
          </v:shape>
          <o:OLEObject Type="Embed" ProgID="Equation.DSMT4" ShapeID="_x0000_i1893" DrawAspect="Content" ObjectID="_1535590399" r:id="rId1709"/>
        </w:object>
      </w:r>
      <w:r w:rsidRPr="001831C6">
        <w:rPr>
          <w:noProof/>
        </w:rPr>
        <w:t xml:space="preserve"> і </w:t>
      </w:r>
      <w:r w:rsidR="00922A53" w:rsidRPr="00C730BE">
        <w:rPr>
          <w:noProof/>
          <w:position w:val="-14"/>
        </w:rPr>
        <w:object w:dxaOrig="2860" w:dyaOrig="400">
          <v:shape id="_x0000_i1894" type="#_x0000_t75" style="width:143.25pt;height:20.25pt" o:ole="">
            <v:imagedata r:id="rId1710" o:title=""/>
          </v:shape>
          <o:OLEObject Type="Embed" ProgID="Equation.DSMT4" ShapeID="_x0000_i1894" DrawAspect="Content" ObjectID="_1535590400" r:id="rId1711"/>
        </w:object>
      </w:r>
      <w:r w:rsidRPr="001831C6">
        <w:rPr>
          <w:noProof/>
        </w:rPr>
        <w:t xml:space="preserve"> диференційовані.</w:t>
      </w:r>
    </w:p>
    <w:p w:rsidR="004325F5" w:rsidRPr="001831C6" w:rsidRDefault="004325F5" w:rsidP="006C29AF">
      <w:pPr>
        <w:widowControl w:val="0"/>
        <w:shd w:val="clear" w:color="auto" w:fill="FFFFFF"/>
        <w:ind w:firstLine="180"/>
        <w:jc w:val="both"/>
        <w:rPr>
          <w:noProof/>
        </w:rPr>
      </w:pPr>
      <w:r w:rsidRPr="001831C6">
        <w:rPr>
          <w:noProof/>
        </w:rPr>
        <w:t xml:space="preserve">Ідея методу множників Лагранжа полягає в заміні даної задачі простішою: на знаходження екстремуму складнішої функції, але без обмежень. Ця функція називається </w:t>
      </w:r>
      <w:r w:rsidRPr="001831C6">
        <w:rPr>
          <w:b/>
          <w:i/>
          <w:noProof/>
        </w:rPr>
        <w:t>функцією Лагранжа</w:t>
      </w:r>
      <w:r w:rsidRPr="001831C6">
        <w:rPr>
          <w:noProof/>
        </w:rPr>
        <w:t xml:space="preserve"> і подається у вигляді:</w:t>
      </w:r>
    </w:p>
    <w:tbl>
      <w:tblPr>
        <w:tblW w:w="0" w:type="auto"/>
        <w:tblInd w:w="963" w:type="dxa"/>
        <w:tblLayout w:type="fixed"/>
        <w:tblLook w:val="0000"/>
      </w:tblPr>
      <w:tblGrid>
        <w:gridCol w:w="5302"/>
        <w:gridCol w:w="2564"/>
      </w:tblGrid>
      <w:tr w:rsidR="004325F5" w:rsidRPr="001831C6">
        <w:tblPrEx>
          <w:tblCellMar>
            <w:top w:w="0" w:type="dxa"/>
            <w:bottom w:w="0" w:type="dxa"/>
          </w:tblCellMar>
        </w:tblPrEx>
        <w:tc>
          <w:tcPr>
            <w:tcW w:w="5302" w:type="dxa"/>
            <w:vAlign w:val="center"/>
          </w:tcPr>
          <w:p w:rsidR="004325F5" w:rsidRPr="001831C6" w:rsidRDefault="00922A53" w:rsidP="006C29AF">
            <w:pPr>
              <w:widowControl w:val="0"/>
              <w:jc w:val="both"/>
              <w:rPr>
                <w:noProof/>
              </w:rPr>
            </w:pPr>
            <w:r w:rsidRPr="00C730BE">
              <w:rPr>
                <w:noProof/>
                <w:position w:val="-48"/>
              </w:rPr>
              <w:object w:dxaOrig="4459" w:dyaOrig="1080">
                <v:shape id="_x0000_i1895" type="#_x0000_t75" style="width:222.75pt;height:54pt" o:ole="">
                  <v:imagedata r:id="rId1712" o:title=""/>
                </v:shape>
                <o:OLEObject Type="Embed" ProgID="Equation.DSMT4" ShapeID="_x0000_i1895" DrawAspect="Content" ObjectID="_1535590401" r:id="rId1713"/>
              </w:object>
            </w:r>
          </w:p>
        </w:tc>
        <w:tc>
          <w:tcPr>
            <w:tcW w:w="2564" w:type="dxa"/>
            <w:vAlign w:val="center"/>
          </w:tcPr>
          <w:p w:rsidR="004325F5" w:rsidRPr="001831C6" w:rsidRDefault="0082706C" w:rsidP="006C29AF">
            <w:pPr>
              <w:widowControl w:val="0"/>
              <w:jc w:val="both"/>
              <w:rPr>
                <w:noProof/>
              </w:rPr>
            </w:pPr>
            <w:r>
              <w:rPr>
                <w:noProof/>
              </w:rPr>
              <w:t xml:space="preserve">  (10</w:t>
            </w:r>
            <w:r w:rsidR="004325F5" w:rsidRPr="001831C6">
              <w:rPr>
                <w:noProof/>
              </w:rPr>
              <w:t>.17)</w:t>
            </w:r>
          </w:p>
        </w:tc>
      </w:tr>
    </w:tbl>
    <w:p w:rsidR="004325F5" w:rsidRPr="001831C6" w:rsidRDefault="004325F5" w:rsidP="006C29AF">
      <w:pPr>
        <w:widowControl w:val="0"/>
        <w:shd w:val="clear" w:color="auto" w:fill="FFFFFF"/>
        <w:jc w:val="both"/>
        <w:rPr>
          <w:noProof/>
        </w:rPr>
      </w:pPr>
    </w:p>
    <w:p w:rsidR="004325F5" w:rsidRPr="001831C6" w:rsidRDefault="004325F5" w:rsidP="006C29AF">
      <w:pPr>
        <w:widowControl w:val="0"/>
        <w:shd w:val="clear" w:color="auto" w:fill="FFFFFF"/>
        <w:jc w:val="both"/>
        <w:rPr>
          <w:noProof/>
        </w:rPr>
      </w:pPr>
      <w:r w:rsidRPr="001831C6">
        <w:rPr>
          <w:noProof/>
        </w:rPr>
        <w:t xml:space="preserve">де </w:t>
      </w:r>
      <w:r w:rsidR="00922A53" w:rsidRPr="00C730BE">
        <w:rPr>
          <w:noProof/>
          <w:position w:val="-12"/>
        </w:rPr>
        <w:object w:dxaOrig="240" w:dyaOrig="360">
          <v:shape id="_x0000_i1896" type="#_x0000_t75" style="width:12pt;height:18pt" o:ole="">
            <v:imagedata r:id="rId1714" o:title=""/>
          </v:shape>
          <o:OLEObject Type="Embed" ProgID="Equation.DSMT4" ShapeID="_x0000_i1896" DrawAspect="Content" ObjectID="_1535590402" r:id="rId1715"/>
        </w:object>
      </w:r>
      <w:r w:rsidRPr="001831C6">
        <w:rPr>
          <w:noProof/>
        </w:rPr>
        <w:t xml:space="preserve"> — не визначені поки що величини, так звані множники Лагранжа.</w:t>
      </w:r>
    </w:p>
    <w:p w:rsidR="004325F5" w:rsidRPr="001831C6" w:rsidRDefault="004325F5" w:rsidP="006C29AF">
      <w:pPr>
        <w:widowControl w:val="0"/>
        <w:shd w:val="clear" w:color="auto" w:fill="FFFFFF"/>
        <w:ind w:firstLine="180"/>
        <w:jc w:val="both"/>
        <w:rPr>
          <w:noProof/>
        </w:rPr>
      </w:pPr>
      <w:r w:rsidRPr="001831C6">
        <w:rPr>
          <w:noProof/>
        </w:rPr>
        <w:t xml:space="preserve">Знайшовши частинні похідні функції </w:t>
      </w:r>
      <w:r w:rsidRPr="001831C6">
        <w:rPr>
          <w:b/>
          <w:i/>
          <w:noProof/>
        </w:rPr>
        <w:t>L</w:t>
      </w:r>
      <w:r w:rsidRPr="001831C6">
        <w:rPr>
          <w:noProof/>
        </w:rPr>
        <w:t xml:space="preserve"> за всіма змінними і прирівнявши їх до нуля:</w:t>
      </w:r>
    </w:p>
    <w:p w:rsidR="004325F5" w:rsidRPr="001831C6" w:rsidRDefault="00922A53" w:rsidP="006C29AF">
      <w:pPr>
        <w:widowControl w:val="0"/>
        <w:shd w:val="clear" w:color="auto" w:fill="FFFFFF"/>
        <w:jc w:val="both"/>
        <w:rPr>
          <w:noProof/>
        </w:rPr>
      </w:pPr>
      <w:r w:rsidRPr="00C730BE">
        <w:rPr>
          <w:noProof/>
          <w:position w:val="-66"/>
        </w:rPr>
        <w:object w:dxaOrig="2560" w:dyaOrig="1440">
          <v:shape id="_x0000_i1897" type="#_x0000_t75" style="width:128.25pt;height:1in" o:ole="">
            <v:imagedata r:id="rId1716" o:title=""/>
          </v:shape>
          <o:OLEObject Type="Embed" ProgID="Equation.DSMT4" ShapeID="_x0000_i1897" DrawAspect="Content" ObjectID="_1535590403" r:id="rId1717"/>
        </w:object>
      </w:r>
    </w:p>
    <w:p w:rsidR="004325F5" w:rsidRPr="001831C6" w:rsidRDefault="004325F5" w:rsidP="006C29AF">
      <w:pPr>
        <w:widowControl w:val="0"/>
        <w:shd w:val="clear" w:color="auto" w:fill="FFFFFF"/>
        <w:jc w:val="both"/>
        <w:rPr>
          <w:noProof/>
        </w:rPr>
      </w:pPr>
      <w:r w:rsidRPr="001831C6">
        <w:rPr>
          <w:noProof/>
        </w:rPr>
        <w:t>запишемо систему</w:t>
      </w:r>
    </w:p>
    <w:tbl>
      <w:tblPr>
        <w:tblW w:w="0" w:type="auto"/>
        <w:tblInd w:w="108" w:type="dxa"/>
        <w:tblLayout w:type="fixed"/>
        <w:tblLook w:val="0000"/>
      </w:tblPr>
      <w:tblGrid>
        <w:gridCol w:w="6316"/>
        <w:gridCol w:w="3260"/>
      </w:tblGrid>
      <w:tr w:rsidR="004325F5" w:rsidRPr="001831C6">
        <w:tblPrEx>
          <w:tblCellMar>
            <w:top w:w="0" w:type="dxa"/>
            <w:bottom w:w="0" w:type="dxa"/>
          </w:tblCellMar>
        </w:tblPrEx>
        <w:tc>
          <w:tcPr>
            <w:tcW w:w="6316" w:type="dxa"/>
            <w:vAlign w:val="center"/>
          </w:tcPr>
          <w:p w:rsidR="004325F5" w:rsidRPr="001831C6" w:rsidRDefault="00922A53" w:rsidP="006C29AF">
            <w:pPr>
              <w:widowControl w:val="0"/>
              <w:jc w:val="both"/>
              <w:rPr>
                <w:noProof/>
              </w:rPr>
            </w:pPr>
            <w:r w:rsidRPr="00C730BE">
              <w:rPr>
                <w:noProof/>
                <w:position w:val="-58"/>
              </w:rPr>
              <w:object w:dxaOrig="6100" w:dyaOrig="1280">
                <v:shape id="_x0000_i1898" type="#_x0000_t75" style="width:305.25pt;height:63.75pt" o:ole="">
                  <v:imagedata r:id="rId1718" o:title=""/>
                </v:shape>
                <o:OLEObject Type="Embed" ProgID="Equation.DSMT4" ShapeID="_x0000_i1898" DrawAspect="Content" ObjectID="_1535590404" r:id="rId1719"/>
              </w:object>
            </w:r>
          </w:p>
        </w:tc>
        <w:tc>
          <w:tcPr>
            <w:tcW w:w="3260" w:type="dxa"/>
            <w:vAlign w:val="center"/>
          </w:tcPr>
          <w:p w:rsidR="004325F5" w:rsidRPr="001831C6" w:rsidRDefault="0082706C" w:rsidP="006C29AF">
            <w:pPr>
              <w:widowControl w:val="0"/>
              <w:jc w:val="both"/>
              <w:rPr>
                <w:noProof/>
              </w:rPr>
            </w:pPr>
            <w:r>
              <w:rPr>
                <w:noProof/>
              </w:rPr>
              <w:t>(10</w:t>
            </w:r>
            <w:r w:rsidR="004325F5" w:rsidRPr="001831C6">
              <w:rPr>
                <w:noProof/>
              </w:rPr>
              <w:t>.18)</w:t>
            </w:r>
          </w:p>
        </w:tc>
      </w:tr>
    </w:tbl>
    <w:p w:rsidR="004325F5" w:rsidRPr="001831C6" w:rsidRDefault="004325F5" w:rsidP="006C29AF">
      <w:pPr>
        <w:widowControl w:val="0"/>
        <w:shd w:val="clear" w:color="auto" w:fill="FFFFFF"/>
        <w:jc w:val="both"/>
        <w:rPr>
          <w:noProof/>
        </w:rPr>
      </w:pPr>
    </w:p>
    <w:p w:rsidR="004325F5" w:rsidRPr="001831C6" w:rsidRDefault="004325F5" w:rsidP="006C29AF">
      <w:pPr>
        <w:widowControl w:val="0"/>
        <w:shd w:val="clear" w:color="auto" w:fill="FFFFFF"/>
        <w:jc w:val="both"/>
        <w:rPr>
          <w:noProof/>
        </w:rPr>
      </w:pPr>
      <w:r w:rsidRPr="001831C6">
        <w:rPr>
          <w:noProof/>
        </w:rPr>
        <w:t>що є, як правило, нелінійною.</w:t>
      </w:r>
    </w:p>
    <w:p w:rsidR="004325F5" w:rsidRPr="001831C6" w:rsidRDefault="004325F5" w:rsidP="006C29AF">
      <w:pPr>
        <w:widowControl w:val="0"/>
        <w:shd w:val="clear" w:color="auto" w:fill="FFFFFF"/>
        <w:ind w:firstLine="180"/>
        <w:jc w:val="both"/>
        <w:rPr>
          <w:noProof/>
        </w:rPr>
      </w:pPr>
      <w:r w:rsidRPr="001831C6">
        <w:rPr>
          <w:noProof/>
        </w:rPr>
        <w:t xml:space="preserve">Розв'язавши цю систему, знайдемо </w:t>
      </w:r>
      <w:r w:rsidR="00922A53" w:rsidRPr="00C730BE">
        <w:rPr>
          <w:noProof/>
          <w:position w:val="-14"/>
        </w:rPr>
        <w:object w:dxaOrig="1900" w:dyaOrig="400">
          <v:shape id="_x0000_i1899" type="#_x0000_t75" style="width:95.25pt;height:20.25pt" o:ole="">
            <v:imagedata r:id="rId1720" o:title=""/>
          </v:shape>
          <o:OLEObject Type="Embed" ProgID="Equation.DSMT4" ShapeID="_x0000_i1899" DrawAspect="Content" ObjectID="_1535590405" r:id="rId1721"/>
        </w:object>
      </w:r>
      <w:r w:rsidRPr="001831C6">
        <w:rPr>
          <w:noProof/>
        </w:rPr>
        <w:t xml:space="preserve"> і </w:t>
      </w:r>
      <w:r w:rsidR="00922A53" w:rsidRPr="00C730BE">
        <w:rPr>
          <w:noProof/>
          <w:position w:val="-14"/>
        </w:rPr>
        <w:object w:dxaOrig="1880" w:dyaOrig="400">
          <v:shape id="_x0000_i1900" type="#_x0000_t75" style="width:93.75pt;height:20.25pt" o:ole="">
            <v:imagedata r:id="rId1722" o:title=""/>
          </v:shape>
          <o:OLEObject Type="Embed" ProgID="Equation.DSMT4" ShapeID="_x0000_i1900" DrawAspect="Content" ObjectID="_1535590406" r:id="rId1723"/>
        </w:object>
      </w:r>
      <w:r w:rsidRPr="001831C6">
        <w:rPr>
          <w:noProof/>
        </w:rPr>
        <w:t xml:space="preserve"> — стаціонарні точки. Оскільки їх визначено з необхідної умовиекстремуму, то в них можливий максимум або мінімум. Іноді стаціонарна точка є точкою перегину (сідлова точка). Отже, для визначення достатніх умов екстремуму та діагностування його типу існує спеціальний алгоритм [15].</w:t>
      </w:r>
    </w:p>
    <w:p w:rsidR="004325F5" w:rsidRPr="001831C6" w:rsidRDefault="004325F5" w:rsidP="006C29AF">
      <w:pPr>
        <w:widowControl w:val="0"/>
        <w:shd w:val="clear" w:color="auto" w:fill="FFFFFF"/>
        <w:ind w:firstLine="180"/>
        <w:jc w:val="both"/>
        <w:rPr>
          <w:noProof/>
        </w:rPr>
      </w:pPr>
      <w:r w:rsidRPr="001831C6">
        <w:rPr>
          <w:noProof/>
        </w:rPr>
        <w:t>Розв'яжемо методом множників Лагранжа наведену далі задачу.</w:t>
      </w:r>
    </w:p>
    <w:p w:rsidR="004325F5" w:rsidRPr="001831C6" w:rsidRDefault="004325F5" w:rsidP="006C29AF">
      <w:pPr>
        <w:widowControl w:val="0"/>
        <w:shd w:val="clear" w:color="auto" w:fill="FFFFFF"/>
        <w:ind w:firstLine="708"/>
        <w:jc w:val="both"/>
        <w:rPr>
          <w:noProof/>
        </w:rPr>
      </w:pPr>
    </w:p>
    <w:p w:rsidR="004325F5" w:rsidRPr="001831C6" w:rsidRDefault="004325F5" w:rsidP="006C29AF">
      <w:pPr>
        <w:widowControl w:val="0"/>
        <w:shd w:val="clear" w:color="auto" w:fill="FFFFFF"/>
        <w:tabs>
          <w:tab w:val="left" w:leader="hyphen" w:pos="845"/>
        </w:tabs>
        <w:jc w:val="both"/>
        <w:rPr>
          <w:noProof/>
        </w:rPr>
      </w:pPr>
      <w:r w:rsidRPr="001831C6">
        <w:rPr>
          <w:b/>
          <w:noProof/>
          <w:shd w:val="clear" w:color="auto" w:fill="C0C0C0"/>
        </w:rPr>
        <w:t xml:space="preserve">Задача </w:t>
      </w:r>
      <w:r w:rsidR="00F336DB">
        <w:rPr>
          <w:b/>
          <w:noProof/>
          <w:shd w:val="clear" w:color="auto" w:fill="C0C0C0"/>
        </w:rPr>
        <w:t>10.</w:t>
      </w:r>
      <w:r w:rsidRPr="001831C6">
        <w:rPr>
          <w:b/>
          <w:noProof/>
          <w:shd w:val="clear" w:color="auto" w:fill="C0C0C0"/>
        </w:rPr>
        <w:t>1.</w:t>
      </w:r>
      <w:r w:rsidRPr="001831C6">
        <w:rPr>
          <w:noProof/>
        </w:rPr>
        <w:t xml:space="preserve"> Акціонерне товариство з обмеженою відповідальністю відвело 1200 га ріллі під основні рослинницькі культури — озиму пшеницю та цукрові буряки.</w:t>
      </w:r>
    </w:p>
    <w:p w:rsidR="004325F5" w:rsidRPr="001831C6" w:rsidRDefault="004325F5" w:rsidP="006C29AF">
      <w:pPr>
        <w:widowControl w:val="0"/>
        <w:shd w:val="clear" w:color="auto" w:fill="FFFFFF"/>
        <w:ind w:firstLine="708"/>
        <w:jc w:val="both"/>
        <w:rPr>
          <w:noProof/>
        </w:rPr>
      </w:pPr>
      <w:r w:rsidRPr="001831C6">
        <w:rPr>
          <w:noProof/>
        </w:rPr>
        <w:t>Техніко-економічні показники вирішування цих культур від биває таблиця:</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3176"/>
        <w:gridCol w:w="3228"/>
        <w:gridCol w:w="3229"/>
      </w:tblGrid>
      <w:tr w:rsidR="004325F5" w:rsidRPr="001831C6">
        <w:tblPrEx>
          <w:tblCellMar>
            <w:top w:w="0" w:type="dxa"/>
            <w:bottom w:w="0" w:type="dxa"/>
          </w:tblCellMar>
        </w:tblPrEx>
        <w:trPr>
          <w:cantSplit/>
          <w:trHeight w:val="139"/>
        </w:trPr>
        <w:tc>
          <w:tcPr>
            <w:tcW w:w="3176" w:type="dxa"/>
            <w:vMerge w:val="restart"/>
            <w:tcBorders>
              <w:top w:val="single" w:sz="12" w:space="0" w:color="auto"/>
            </w:tcBorders>
            <w:vAlign w:val="center"/>
          </w:tcPr>
          <w:p w:rsidR="004325F5" w:rsidRPr="001831C6" w:rsidRDefault="004325F5" w:rsidP="006C29AF">
            <w:pPr>
              <w:widowControl w:val="0"/>
              <w:jc w:val="both"/>
              <w:rPr>
                <w:noProof/>
              </w:rPr>
            </w:pPr>
            <w:r w:rsidRPr="001831C6">
              <w:rPr>
                <w:noProof/>
              </w:rPr>
              <w:t>Показник</w:t>
            </w:r>
          </w:p>
        </w:tc>
        <w:tc>
          <w:tcPr>
            <w:tcW w:w="6457" w:type="dxa"/>
            <w:gridSpan w:val="2"/>
            <w:tcBorders>
              <w:top w:val="single" w:sz="12" w:space="0" w:color="auto"/>
            </w:tcBorders>
            <w:vAlign w:val="center"/>
          </w:tcPr>
          <w:p w:rsidR="004325F5" w:rsidRPr="001831C6" w:rsidRDefault="004325F5" w:rsidP="006C29AF">
            <w:pPr>
              <w:widowControl w:val="0"/>
              <w:jc w:val="both"/>
              <w:rPr>
                <w:noProof/>
              </w:rPr>
            </w:pPr>
            <w:r w:rsidRPr="001831C6">
              <w:rPr>
                <w:noProof/>
              </w:rPr>
              <w:t>Площа, га, відведена</w:t>
            </w:r>
          </w:p>
        </w:tc>
      </w:tr>
      <w:tr w:rsidR="004325F5" w:rsidRPr="001831C6">
        <w:tblPrEx>
          <w:tblCellMar>
            <w:top w:w="0" w:type="dxa"/>
            <w:bottom w:w="0" w:type="dxa"/>
          </w:tblCellMar>
        </w:tblPrEx>
        <w:trPr>
          <w:cantSplit/>
          <w:trHeight w:val="138"/>
        </w:trPr>
        <w:tc>
          <w:tcPr>
            <w:tcW w:w="3176" w:type="dxa"/>
            <w:vMerge/>
            <w:vAlign w:val="center"/>
          </w:tcPr>
          <w:p w:rsidR="004325F5" w:rsidRPr="001831C6" w:rsidRDefault="004325F5" w:rsidP="006C29AF">
            <w:pPr>
              <w:widowControl w:val="0"/>
              <w:jc w:val="both"/>
              <w:rPr>
                <w:noProof/>
              </w:rPr>
            </w:pPr>
          </w:p>
        </w:tc>
        <w:tc>
          <w:tcPr>
            <w:tcW w:w="3228" w:type="dxa"/>
            <w:vAlign w:val="center"/>
          </w:tcPr>
          <w:p w:rsidR="004325F5" w:rsidRPr="001831C6" w:rsidRDefault="004325F5" w:rsidP="006C29AF">
            <w:pPr>
              <w:widowControl w:val="0"/>
              <w:jc w:val="both"/>
              <w:rPr>
                <w:noProof/>
              </w:rPr>
            </w:pPr>
            <w:r w:rsidRPr="001831C6">
              <w:rPr>
                <w:noProof/>
              </w:rPr>
              <w:t>під озиму пшеницю,</w:t>
            </w:r>
            <w:r w:rsidR="00922A53" w:rsidRPr="00C730BE">
              <w:rPr>
                <w:noProof/>
                <w:position w:val="-12"/>
              </w:rPr>
              <w:object w:dxaOrig="240" w:dyaOrig="360">
                <v:shape id="_x0000_i1901" type="#_x0000_t75" style="width:12pt;height:18pt" o:ole="">
                  <v:imagedata r:id="rId1724" o:title=""/>
                </v:shape>
                <o:OLEObject Type="Embed" ProgID="Equation.DSMT4" ShapeID="_x0000_i1901" DrawAspect="Content" ObjectID="_1535590407" r:id="rId1725"/>
              </w:object>
            </w:r>
          </w:p>
        </w:tc>
        <w:tc>
          <w:tcPr>
            <w:tcW w:w="3229" w:type="dxa"/>
            <w:vAlign w:val="center"/>
          </w:tcPr>
          <w:p w:rsidR="004325F5" w:rsidRPr="001831C6" w:rsidRDefault="004325F5" w:rsidP="006C29AF">
            <w:pPr>
              <w:widowControl w:val="0"/>
              <w:jc w:val="both"/>
              <w:rPr>
                <w:noProof/>
              </w:rPr>
            </w:pPr>
            <w:r w:rsidRPr="001831C6">
              <w:rPr>
                <w:noProof/>
              </w:rPr>
              <w:t xml:space="preserve">під цукровий буряк, </w:t>
            </w:r>
            <w:r w:rsidR="00922A53" w:rsidRPr="00C730BE">
              <w:rPr>
                <w:noProof/>
                <w:position w:val="-12"/>
              </w:rPr>
              <w:object w:dxaOrig="260" w:dyaOrig="360">
                <v:shape id="_x0000_i1902" type="#_x0000_t75" style="width:12.75pt;height:18pt" o:ole="">
                  <v:imagedata r:id="rId1726" o:title=""/>
                </v:shape>
                <o:OLEObject Type="Embed" ProgID="Equation.DSMT4" ShapeID="_x0000_i1902" DrawAspect="Content" ObjectID="_1535590408" r:id="rId1727"/>
              </w:object>
            </w:r>
          </w:p>
        </w:tc>
      </w:tr>
      <w:tr w:rsidR="004325F5" w:rsidRPr="001831C6">
        <w:tblPrEx>
          <w:tblCellMar>
            <w:top w:w="0" w:type="dxa"/>
            <w:bottom w:w="0" w:type="dxa"/>
          </w:tblCellMar>
        </w:tblPrEx>
        <w:tc>
          <w:tcPr>
            <w:tcW w:w="3176" w:type="dxa"/>
            <w:vAlign w:val="center"/>
          </w:tcPr>
          <w:p w:rsidR="004325F5" w:rsidRPr="001831C6" w:rsidRDefault="004325F5" w:rsidP="006C29AF">
            <w:pPr>
              <w:widowControl w:val="0"/>
              <w:jc w:val="both"/>
              <w:rPr>
                <w:noProof/>
              </w:rPr>
            </w:pPr>
            <w:r w:rsidRPr="001831C6">
              <w:rPr>
                <w:noProof/>
              </w:rPr>
              <w:t>Урожайність, т/га</w:t>
            </w:r>
          </w:p>
        </w:tc>
        <w:tc>
          <w:tcPr>
            <w:tcW w:w="3228" w:type="dxa"/>
            <w:vAlign w:val="center"/>
          </w:tcPr>
          <w:p w:rsidR="004325F5" w:rsidRPr="001831C6" w:rsidRDefault="004325F5" w:rsidP="006C29AF">
            <w:pPr>
              <w:widowControl w:val="0"/>
              <w:jc w:val="both"/>
              <w:rPr>
                <w:noProof/>
              </w:rPr>
            </w:pPr>
            <w:r w:rsidRPr="001831C6">
              <w:rPr>
                <w:noProof/>
              </w:rPr>
              <w:t>4</w:t>
            </w:r>
          </w:p>
        </w:tc>
        <w:tc>
          <w:tcPr>
            <w:tcW w:w="3229" w:type="dxa"/>
            <w:vAlign w:val="center"/>
          </w:tcPr>
          <w:p w:rsidR="004325F5" w:rsidRPr="001831C6" w:rsidRDefault="004325F5" w:rsidP="006C29AF">
            <w:pPr>
              <w:widowControl w:val="0"/>
              <w:jc w:val="both"/>
              <w:rPr>
                <w:noProof/>
              </w:rPr>
            </w:pPr>
            <w:r w:rsidRPr="001831C6">
              <w:rPr>
                <w:noProof/>
              </w:rPr>
              <w:t>35</w:t>
            </w:r>
          </w:p>
        </w:tc>
      </w:tr>
      <w:tr w:rsidR="004325F5" w:rsidRPr="001831C6">
        <w:tblPrEx>
          <w:tblCellMar>
            <w:top w:w="0" w:type="dxa"/>
            <w:bottom w:w="0" w:type="dxa"/>
          </w:tblCellMar>
        </w:tblPrEx>
        <w:tc>
          <w:tcPr>
            <w:tcW w:w="3176" w:type="dxa"/>
            <w:vAlign w:val="center"/>
          </w:tcPr>
          <w:p w:rsidR="004325F5" w:rsidRPr="001831C6" w:rsidRDefault="004325F5" w:rsidP="006C29AF">
            <w:pPr>
              <w:widowControl w:val="0"/>
              <w:jc w:val="both"/>
              <w:rPr>
                <w:noProof/>
              </w:rPr>
            </w:pPr>
            <w:r w:rsidRPr="001831C6">
              <w:rPr>
                <w:noProof/>
              </w:rPr>
              <w:t>Ціна, грн./т</w:t>
            </w:r>
          </w:p>
        </w:tc>
        <w:tc>
          <w:tcPr>
            <w:tcW w:w="3228" w:type="dxa"/>
            <w:vAlign w:val="center"/>
          </w:tcPr>
          <w:p w:rsidR="004325F5" w:rsidRPr="001831C6" w:rsidRDefault="004325F5" w:rsidP="006C29AF">
            <w:pPr>
              <w:widowControl w:val="0"/>
              <w:jc w:val="both"/>
              <w:rPr>
                <w:noProof/>
              </w:rPr>
            </w:pPr>
            <w:r w:rsidRPr="001831C6">
              <w:rPr>
                <w:noProof/>
              </w:rPr>
              <w:t>800</w:t>
            </w:r>
          </w:p>
        </w:tc>
        <w:tc>
          <w:tcPr>
            <w:tcW w:w="3229" w:type="dxa"/>
            <w:vAlign w:val="center"/>
          </w:tcPr>
          <w:p w:rsidR="004325F5" w:rsidRPr="001831C6" w:rsidRDefault="004325F5" w:rsidP="006C29AF">
            <w:pPr>
              <w:widowControl w:val="0"/>
              <w:jc w:val="both"/>
              <w:rPr>
                <w:noProof/>
              </w:rPr>
            </w:pPr>
            <w:r w:rsidRPr="001831C6">
              <w:rPr>
                <w:noProof/>
              </w:rPr>
              <w:t>300</w:t>
            </w:r>
          </w:p>
        </w:tc>
      </w:tr>
      <w:tr w:rsidR="004325F5" w:rsidRPr="001831C6">
        <w:tblPrEx>
          <w:tblCellMar>
            <w:top w:w="0" w:type="dxa"/>
            <w:bottom w:w="0" w:type="dxa"/>
          </w:tblCellMar>
        </w:tblPrEx>
        <w:tc>
          <w:tcPr>
            <w:tcW w:w="3176" w:type="dxa"/>
            <w:tcBorders>
              <w:bottom w:val="single" w:sz="12" w:space="0" w:color="auto"/>
            </w:tcBorders>
            <w:vAlign w:val="center"/>
          </w:tcPr>
          <w:p w:rsidR="004325F5" w:rsidRPr="001831C6" w:rsidRDefault="004325F5" w:rsidP="006C29AF">
            <w:pPr>
              <w:widowControl w:val="0"/>
              <w:jc w:val="both"/>
              <w:rPr>
                <w:noProof/>
              </w:rPr>
            </w:pPr>
            <w:r w:rsidRPr="001831C6">
              <w:rPr>
                <w:noProof/>
              </w:rPr>
              <w:t>Собівартість, грн./т</w:t>
            </w:r>
          </w:p>
        </w:tc>
        <w:tc>
          <w:tcPr>
            <w:tcW w:w="3228" w:type="dxa"/>
            <w:tcBorders>
              <w:bottom w:val="single" w:sz="12" w:space="0" w:color="auto"/>
            </w:tcBorders>
            <w:vAlign w:val="center"/>
          </w:tcPr>
          <w:p w:rsidR="004325F5" w:rsidRPr="001831C6" w:rsidRDefault="00922A53" w:rsidP="006C29AF">
            <w:pPr>
              <w:widowControl w:val="0"/>
              <w:jc w:val="both"/>
              <w:rPr>
                <w:noProof/>
              </w:rPr>
            </w:pPr>
            <w:r w:rsidRPr="00C730BE">
              <w:rPr>
                <w:noProof/>
                <w:position w:val="-12"/>
              </w:rPr>
              <w:object w:dxaOrig="2580" w:dyaOrig="380">
                <v:shape id="_x0000_i1903" type="#_x0000_t75" style="width:129pt;height:18.75pt" o:ole="">
                  <v:imagedata r:id="rId1728" o:title=""/>
                </v:shape>
                <o:OLEObject Type="Embed" ProgID="Equation.DSMT4" ShapeID="_x0000_i1903" DrawAspect="Content" ObjectID="_1535590409" r:id="rId1729"/>
              </w:object>
            </w:r>
          </w:p>
        </w:tc>
        <w:tc>
          <w:tcPr>
            <w:tcW w:w="3229" w:type="dxa"/>
            <w:tcBorders>
              <w:bottom w:val="single" w:sz="12" w:space="0" w:color="auto"/>
            </w:tcBorders>
            <w:vAlign w:val="center"/>
          </w:tcPr>
          <w:p w:rsidR="004325F5" w:rsidRPr="001831C6" w:rsidRDefault="00922A53" w:rsidP="006C29AF">
            <w:pPr>
              <w:widowControl w:val="0"/>
              <w:jc w:val="both"/>
              <w:rPr>
                <w:noProof/>
              </w:rPr>
            </w:pPr>
            <w:r w:rsidRPr="00C730BE">
              <w:rPr>
                <w:noProof/>
                <w:position w:val="-12"/>
              </w:rPr>
              <w:object w:dxaOrig="2480" w:dyaOrig="380">
                <v:shape id="_x0000_i1904" type="#_x0000_t75" style="width:123.75pt;height:18.75pt" o:ole="">
                  <v:imagedata r:id="rId1730" o:title=""/>
                </v:shape>
                <o:OLEObject Type="Embed" ProgID="Equation.DSMT4" ShapeID="_x0000_i1904" DrawAspect="Content" ObjectID="_1535590410" r:id="rId1731"/>
              </w:object>
            </w:r>
          </w:p>
        </w:tc>
      </w:tr>
    </w:tbl>
    <w:p w:rsidR="004325F5" w:rsidRPr="001831C6" w:rsidRDefault="004325F5" w:rsidP="006C29AF">
      <w:pPr>
        <w:widowControl w:val="0"/>
        <w:shd w:val="clear" w:color="auto" w:fill="FFFFFF"/>
        <w:jc w:val="both"/>
        <w:rPr>
          <w:noProof/>
        </w:rPr>
      </w:pPr>
    </w:p>
    <w:p w:rsidR="004325F5" w:rsidRPr="001831C6" w:rsidRDefault="004325F5" w:rsidP="006C29AF">
      <w:pPr>
        <w:widowControl w:val="0"/>
        <w:shd w:val="clear" w:color="auto" w:fill="FFFFFF"/>
        <w:ind w:firstLine="180"/>
        <w:jc w:val="both"/>
        <w:rPr>
          <w:noProof/>
        </w:rPr>
      </w:pPr>
      <w:r w:rsidRPr="001831C6">
        <w:rPr>
          <w:noProof/>
        </w:rPr>
        <w:t>Знайти оптимальну площу посіву озимої пшениці та цукрових буряків.</w:t>
      </w:r>
    </w:p>
    <w:p w:rsidR="004325F5" w:rsidRPr="001831C6" w:rsidRDefault="004325F5" w:rsidP="006C29AF">
      <w:pPr>
        <w:widowControl w:val="0"/>
        <w:shd w:val="clear" w:color="auto" w:fill="FFFFFF"/>
        <w:ind w:firstLine="180"/>
        <w:jc w:val="both"/>
        <w:rPr>
          <w:noProof/>
        </w:rPr>
      </w:pPr>
      <w:r w:rsidRPr="001831C6">
        <w:rPr>
          <w:noProof/>
        </w:rPr>
        <w:t xml:space="preserve">Нехай </w:t>
      </w:r>
      <w:r w:rsidR="00922A53" w:rsidRPr="00C730BE">
        <w:rPr>
          <w:noProof/>
          <w:position w:val="-12"/>
        </w:rPr>
        <w:object w:dxaOrig="240" w:dyaOrig="360">
          <v:shape id="_x0000_i1905" type="#_x0000_t75" style="width:12pt;height:18pt" o:ole="">
            <v:imagedata r:id="rId1732" o:title=""/>
          </v:shape>
          <o:OLEObject Type="Embed" ProgID="Equation.DSMT4" ShapeID="_x0000_i1905" DrawAspect="Content" ObjectID="_1535590411" r:id="rId1733"/>
        </w:object>
      </w:r>
      <w:r w:rsidRPr="001831C6">
        <w:rPr>
          <w:noProof/>
        </w:rPr>
        <w:t xml:space="preserve"> — площа ріллі, відведена під сотні га озимої пшениці; </w:t>
      </w:r>
      <w:r w:rsidR="00922A53" w:rsidRPr="00C730BE">
        <w:rPr>
          <w:noProof/>
          <w:position w:val="-12"/>
        </w:rPr>
        <w:object w:dxaOrig="260" w:dyaOrig="360">
          <v:shape id="_x0000_i1906" type="#_x0000_t75" style="width:12.75pt;height:18pt" o:ole="">
            <v:imagedata r:id="rId1734" o:title=""/>
          </v:shape>
          <o:OLEObject Type="Embed" ProgID="Equation.DSMT4" ShapeID="_x0000_i1906" DrawAspect="Content" ObjectID="_1535590412" r:id="rId1735"/>
        </w:object>
      </w:r>
      <w:r w:rsidRPr="001831C6">
        <w:rPr>
          <w:noProof/>
        </w:rPr>
        <w:t>— площа ріллі, відведена під цукрові буряки, сотні га.</w:t>
      </w:r>
    </w:p>
    <w:p w:rsidR="004325F5" w:rsidRPr="001831C6" w:rsidRDefault="004325F5" w:rsidP="006C29AF">
      <w:pPr>
        <w:widowControl w:val="0"/>
        <w:shd w:val="clear" w:color="auto" w:fill="FFFFFF"/>
        <w:ind w:firstLine="180"/>
        <w:jc w:val="both"/>
        <w:rPr>
          <w:noProof/>
        </w:rPr>
      </w:pPr>
      <w:r w:rsidRPr="001831C6">
        <w:rPr>
          <w:noProof/>
        </w:rPr>
        <w:t>Зауважимо, що собівартість однієї тони пшениці та цукрових буряків залежить від відповідної площі посіву.</w:t>
      </w:r>
    </w:p>
    <w:p w:rsidR="004325F5" w:rsidRPr="001831C6" w:rsidRDefault="004325F5" w:rsidP="006C29AF">
      <w:pPr>
        <w:widowControl w:val="0"/>
        <w:shd w:val="clear" w:color="auto" w:fill="FFFFFF"/>
        <w:ind w:firstLine="180"/>
        <w:jc w:val="both"/>
        <w:rPr>
          <w:noProof/>
        </w:rPr>
      </w:pPr>
      <w:r w:rsidRPr="001831C6">
        <w:rPr>
          <w:noProof/>
        </w:rPr>
        <w:t>Запишемо економіко-математичну модель. За критерій оптимальності візьмемо максимізацію валового прибутку:</w:t>
      </w:r>
    </w:p>
    <w:p w:rsidR="004325F5" w:rsidRPr="001831C6" w:rsidRDefault="00922A53" w:rsidP="006C29AF">
      <w:pPr>
        <w:widowControl w:val="0"/>
        <w:shd w:val="clear" w:color="auto" w:fill="FFFFFF"/>
        <w:jc w:val="both"/>
        <w:rPr>
          <w:noProof/>
        </w:rPr>
      </w:pPr>
      <w:r w:rsidRPr="00C730BE">
        <w:rPr>
          <w:noProof/>
          <w:position w:val="-40"/>
        </w:rPr>
        <w:object w:dxaOrig="7280" w:dyaOrig="920">
          <v:shape id="_x0000_i1907" type="#_x0000_t75" style="width:363.75pt;height:45.75pt" o:ole="">
            <v:imagedata r:id="rId1736" o:title=""/>
          </v:shape>
          <o:OLEObject Type="Embed" ProgID="Equation.DSMT4" ShapeID="_x0000_i1907" DrawAspect="Content" ObjectID="_1535590413" r:id="rId1737"/>
        </w:object>
      </w:r>
    </w:p>
    <w:p w:rsidR="004325F5" w:rsidRPr="001831C6" w:rsidRDefault="004325F5" w:rsidP="006C29AF">
      <w:pPr>
        <w:widowControl w:val="0"/>
        <w:shd w:val="clear" w:color="auto" w:fill="FFFFFF"/>
        <w:jc w:val="both"/>
        <w:rPr>
          <w:noProof/>
        </w:rPr>
      </w:pPr>
      <w:r w:rsidRPr="001831C6">
        <w:rPr>
          <w:noProof/>
        </w:rPr>
        <w:t>за умов</w:t>
      </w:r>
    </w:p>
    <w:p w:rsidR="004325F5" w:rsidRPr="001831C6" w:rsidRDefault="00922A53" w:rsidP="006C29AF">
      <w:pPr>
        <w:widowControl w:val="0"/>
        <w:shd w:val="clear" w:color="auto" w:fill="FFFFFF"/>
        <w:jc w:val="both"/>
        <w:rPr>
          <w:noProof/>
        </w:rPr>
      </w:pPr>
      <w:r w:rsidRPr="00C730BE">
        <w:rPr>
          <w:noProof/>
          <w:position w:val="-12"/>
        </w:rPr>
        <w:object w:dxaOrig="1180" w:dyaOrig="360">
          <v:shape id="_x0000_i1908" type="#_x0000_t75" style="width:59.25pt;height:18pt" o:ole="">
            <v:imagedata r:id="rId1738" o:title=""/>
          </v:shape>
          <o:OLEObject Type="Embed" ProgID="Equation.DSMT4" ShapeID="_x0000_i1908" DrawAspect="Content" ObjectID="_1535590414" r:id="rId1739"/>
        </w:object>
      </w:r>
    </w:p>
    <w:p w:rsidR="004325F5" w:rsidRPr="001831C6" w:rsidRDefault="004325F5" w:rsidP="006C29AF">
      <w:pPr>
        <w:widowControl w:val="0"/>
        <w:shd w:val="clear" w:color="auto" w:fill="FFFFFF"/>
        <w:jc w:val="both"/>
        <w:rPr>
          <w:noProof/>
        </w:rPr>
      </w:pPr>
      <w:r w:rsidRPr="001831C6">
        <w:rPr>
          <w:noProof/>
        </w:rPr>
        <w:tab/>
        <w:t>Запишемо функцію Лагранжа:</w:t>
      </w:r>
    </w:p>
    <w:p w:rsidR="004325F5" w:rsidRPr="001831C6" w:rsidRDefault="00922A53" w:rsidP="006C29AF">
      <w:pPr>
        <w:widowControl w:val="0"/>
        <w:shd w:val="clear" w:color="auto" w:fill="FFFFFF"/>
        <w:jc w:val="both"/>
        <w:rPr>
          <w:noProof/>
        </w:rPr>
      </w:pPr>
      <w:r w:rsidRPr="00C730BE">
        <w:rPr>
          <w:noProof/>
          <w:position w:val="-36"/>
        </w:rPr>
        <w:object w:dxaOrig="7300" w:dyaOrig="840">
          <v:shape id="_x0000_i1909" type="#_x0000_t75" style="width:365.25pt;height:42pt" o:ole="">
            <v:imagedata r:id="rId1740" o:title=""/>
          </v:shape>
          <o:OLEObject Type="Embed" ProgID="Equation.DSMT4" ShapeID="_x0000_i1909" DrawAspect="Content" ObjectID="_1535590415" r:id="rId1741"/>
        </w:object>
      </w:r>
    </w:p>
    <w:p w:rsidR="004325F5" w:rsidRPr="001831C6" w:rsidRDefault="004325F5" w:rsidP="006C29AF">
      <w:pPr>
        <w:widowControl w:val="0"/>
        <w:shd w:val="clear" w:color="auto" w:fill="FFFFFF"/>
        <w:jc w:val="both"/>
        <w:rPr>
          <w:noProof/>
        </w:rPr>
      </w:pPr>
      <w:r w:rsidRPr="001831C6">
        <w:rPr>
          <w:noProof/>
        </w:rPr>
        <w:tab/>
        <w:t>Візьмемо частинні похідні і прирівняємо їх до нуля:</w:t>
      </w:r>
    </w:p>
    <w:p w:rsidR="004325F5" w:rsidRPr="001831C6" w:rsidRDefault="00922A53" w:rsidP="006C29AF">
      <w:pPr>
        <w:widowControl w:val="0"/>
        <w:shd w:val="clear" w:color="auto" w:fill="FFFFFF"/>
        <w:jc w:val="both"/>
        <w:rPr>
          <w:noProof/>
        </w:rPr>
      </w:pPr>
      <w:r w:rsidRPr="00C730BE">
        <w:rPr>
          <w:noProof/>
          <w:position w:val="-98"/>
        </w:rPr>
        <w:object w:dxaOrig="4120" w:dyaOrig="2079">
          <v:shape id="_x0000_i1910" type="#_x0000_t75" style="width:206.25pt;height:104.25pt" o:ole="">
            <v:imagedata r:id="rId1742" o:title=""/>
          </v:shape>
          <o:OLEObject Type="Embed" ProgID="Equation.DSMT4" ShapeID="_x0000_i1910" DrawAspect="Content" ObjectID="_1535590416" r:id="rId1743"/>
        </w:object>
      </w:r>
    </w:p>
    <w:p w:rsidR="004325F5" w:rsidRPr="001831C6" w:rsidRDefault="004325F5" w:rsidP="006C29AF">
      <w:pPr>
        <w:widowControl w:val="0"/>
        <w:shd w:val="clear" w:color="auto" w:fill="FFFFFF"/>
        <w:ind w:firstLine="708"/>
        <w:jc w:val="both"/>
        <w:rPr>
          <w:noProof/>
        </w:rPr>
      </w:pPr>
      <w:r w:rsidRPr="001831C6">
        <w:rPr>
          <w:noProof/>
        </w:rPr>
        <w:t xml:space="preserve">Із цієї системи визначимо сідлову точку. З першої та другої рівностей знайдемо вирази для </w:t>
      </w:r>
      <w:r w:rsidR="00922A53" w:rsidRPr="00C730BE">
        <w:rPr>
          <w:noProof/>
          <w:position w:val="-12"/>
        </w:rPr>
        <w:object w:dxaOrig="240" w:dyaOrig="360">
          <v:shape id="_x0000_i1911" type="#_x0000_t75" style="width:12pt;height:18pt" o:ole="">
            <v:imagedata r:id="rId1744" o:title=""/>
          </v:shape>
          <o:OLEObject Type="Embed" ProgID="Equation.DSMT4" ShapeID="_x0000_i1911" DrawAspect="Content" ObjectID="_1535590417" r:id="rId1745"/>
        </w:object>
      </w:r>
      <w:r w:rsidRPr="001831C6">
        <w:rPr>
          <w:noProof/>
        </w:rPr>
        <w:t xml:space="preserve"> і прирівняємо їх:</w:t>
      </w:r>
    </w:p>
    <w:p w:rsidR="004325F5" w:rsidRPr="001831C6" w:rsidRDefault="00922A53" w:rsidP="006C29AF">
      <w:pPr>
        <w:widowControl w:val="0"/>
        <w:shd w:val="clear" w:color="auto" w:fill="FFFFFF"/>
        <w:jc w:val="both"/>
        <w:rPr>
          <w:noProof/>
        </w:rPr>
      </w:pPr>
      <w:r w:rsidRPr="00C730BE">
        <w:rPr>
          <w:noProof/>
          <w:position w:val="-16"/>
        </w:rPr>
        <w:object w:dxaOrig="5440" w:dyaOrig="440">
          <v:shape id="_x0000_i1912" type="#_x0000_t75" style="width:272.25pt;height:21.75pt" o:ole="">
            <v:imagedata r:id="rId1746" o:title=""/>
          </v:shape>
          <o:OLEObject Type="Embed" ProgID="Equation.DSMT4" ShapeID="_x0000_i1912" DrawAspect="Content" ObjectID="_1535590418" r:id="rId1747"/>
        </w:object>
      </w:r>
    </w:p>
    <w:p w:rsidR="004325F5" w:rsidRPr="001831C6" w:rsidRDefault="004325F5" w:rsidP="006C29AF">
      <w:pPr>
        <w:widowControl w:val="0"/>
        <w:shd w:val="clear" w:color="auto" w:fill="FFFFFF"/>
        <w:jc w:val="both"/>
        <w:rPr>
          <w:noProof/>
        </w:rPr>
      </w:pPr>
      <w:r w:rsidRPr="001831C6">
        <w:rPr>
          <w:noProof/>
        </w:rPr>
        <w:tab/>
        <w:t>або</w:t>
      </w:r>
    </w:p>
    <w:tbl>
      <w:tblPr>
        <w:tblW w:w="0" w:type="auto"/>
        <w:jc w:val="center"/>
        <w:tblLayout w:type="fixed"/>
        <w:tblLook w:val="0000"/>
      </w:tblPr>
      <w:tblGrid>
        <w:gridCol w:w="5636"/>
        <w:gridCol w:w="3313"/>
      </w:tblGrid>
      <w:tr w:rsidR="004325F5" w:rsidRPr="001831C6">
        <w:tblPrEx>
          <w:tblCellMar>
            <w:top w:w="0" w:type="dxa"/>
            <w:bottom w:w="0" w:type="dxa"/>
          </w:tblCellMar>
        </w:tblPrEx>
        <w:trPr>
          <w:jc w:val="center"/>
        </w:trPr>
        <w:tc>
          <w:tcPr>
            <w:tcW w:w="5636" w:type="dxa"/>
          </w:tcPr>
          <w:p w:rsidR="004325F5" w:rsidRPr="001831C6" w:rsidRDefault="00922A53" w:rsidP="006C29AF">
            <w:pPr>
              <w:widowControl w:val="0"/>
              <w:jc w:val="both"/>
              <w:rPr>
                <w:noProof/>
              </w:rPr>
            </w:pPr>
            <w:r w:rsidRPr="00C730BE">
              <w:rPr>
                <w:noProof/>
                <w:position w:val="-12"/>
              </w:rPr>
              <w:object w:dxaOrig="5420" w:dyaOrig="380">
                <v:shape id="_x0000_i1913" type="#_x0000_t75" style="width:270.75pt;height:18.75pt" o:ole="">
                  <v:imagedata r:id="rId1748" o:title=""/>
                </v:shape>
                <o:OLEObject Type="Embed" ProgID="Equation.DSMT4" ShapeID="_x0000_i1913" DrawAspect="Content" ObjectID="_1535590419" r:id="rId1749"/>
              </w:object>
            </w:r>
          </w:p>
        </w:tc>
        <w:tc>
          <w:tcPr>
            <w:tcW w:w="3313" w:type="dxa"/>
            <w:vAlign w:val="center"/>
          </w:tcPr>
          <w:p w:rsidR="004325F5" w:rsidRPr="001831C6" w:rsidRDefault="0082706C" w:rsidP="0082706C">
            <w:pPr>
              <w:widowControl w:val="0"/>
              <w:jc w:val="both"/>
              <w:rPr>
                <w:noProof/>
              </w:rPr>
            </w:pPr>
            <w:r>
              <w:rPr>
                <w:noProof/>
              </w:rPr>
              <w:t>(10</w:t>
            </w:r>
            <w:r w:rsidR="004325F5" w:rsidRPr="001831C6">
              <w:rPr>
                <w:noProof/>
              </w:rPr>
              <w:t>.</w:t>
            </w:r>
            <w:r>
              <w:rPr>
                <w:noProof/>
              </w:rPr>
              <w:t>5</w:t>
            </w:r>
            <w:r w:rsidR="004325F5" w:rsidRPr="001831C6">
              <w:rPr>
                <w:noProof/>
              </w:rPr>
              <w:t>)</w:t>
            </w:r>
          </w:p>
        </w:tc>
      </w:tr>
    </w:tbl>
    <w:p w:rsidR="004325F5" w:rsidRPr="001831C6" w:rsidRDefault="004325F5" w:rsidP="006C29AF">
      <w:pPr>
        <w:widowControl w:val="0"/>
        <w:shd w:val="clear" w:color="auto" w:fill="FFFFFF"/>
        <w:jc w:val="both"/>
        <w:rPr>
          <w:noProof/>
        </w:rPr>
      </w:pPr>
      <w:r w:rsidRPr="001831C6">
        <w:rPr>
          <w:noProof/>
        </w:rPr>
        <w:tab/>
        <w:t>Із останнього рівняння цієї системи маємо:</w:t>
      </w:r>
    </w:p>
    <w:p w:rsidR="004325F5" w:rsidRPr="001831C6" w:rsidRDefault="00922A53" w:rsidP="006C29AF">
      <w:pPr>
        <w:widowControl w:val="0"/>
        <w:shd w:val="clear" w:color="auto" w:fill="FFFFFF"/>
        <w:jc w:val="both"/>
        <w:rPr>
          <w:noProof/>
        </w:rPr>
      </w:pPr>
      <w:r w:rsidRPr="00C730BE">
        <w:rPr>
          <w:noProof/>
          <w:position w:val="-12"/>
        </w:rPr>
        <w:object w:dxaOrig="1120" w:dyaOrig="360">
          <v:shape id="_x0000_i1914" type="#_x0000_t75" style="width:56.25pt;height:18pt" o:ole="">
            <v:imagedata r:id="rId1750" o:title=""/>
          </v:shape>
          <o:OLEObject Type="Embed" ProgID="Equation.DSMT4" ShapeID="_x0000_i1914" DrawAspect="Content" ObjectID="_1535590420" r:id="rId1751"/>
        </w:object>
      </w:r>
    </w:p>
    <w:p w:rsidR="004325F5" w:rsidRPr="001831C6" w:rsidRDefault="004325F5" w:rsidP="006C29AF">
      <w:pPr>
        <w:widowControl w:val="0"/>
        <w:shd w:val="clear" w:color="auto" w:fill="FFFFFF"/>
        <w:jc w:val="both"/>
        <w:rPr>
          <w:noProof/>
        </w:rPr>
      </w:pPr>
      <w:r w:rsidRPr="001831C6">
        <w:rPr>
          <w:noProof/>
        </w:rPr>
        <w:tab/>
        <w:t xml:space="preserve">Підставивши значення </w:t>
      </w:r>
      <w:r w:rsidR="00922A53" w:rsidRPr="00C730BE">
        <w:rPr>
          <w:noProof/>
          <w:position w:val="-12"/>
        </w:rPr>
        <w:object w:dxaOrig="240" w:dyaOrig="360">
          <v:shape id="_x0000_i1915" type="#_x0000_t75" style="width:12pt;height:18pt" o:ole="">
            <v:imagedata r:id="rId1752" o:title=""/>
          </v:shape>
          <o:OLEObject Type="Embed" ProgID="Equation.DSMT4" ShapeID="_x0000_i1915" DrawAspect="Content" ObjectID="_1535590421" r:id="rId1753"/>
        </w:object>
      </w:r>
      <w:r w:rsidR="0082706C">
        <w:rPr>
          <w:noProof/>
        </w:rPr>
        <w:t>у (10</w:t>
      </w:r>
      <w:r w:rsidRPr="001831C6">
        <w:rPr>
          <w:noProof/>
        </w:rPr>
        <w:t>.</w:t>
      </w:r>
      <w:r w:rsidR="0082706C">
        <w:rPr>
          <w:noProof/>
        </w:rPr>
        <w:t>5</w:t>
      </w:r>
      <w:r w:rsidRPr="001831C6">
        <w:rPr>
          <w:noProof/>
        </w:rPr>
        <w:t>), дістанемо:</w:t>
      </w:r>
    </w:p>
    <w:p w:rsidR="004325F5" w:rsidRPr="001831C6" w:rsidRDefault="00922A53" w:rsidP="006C29AF">
      <w:pPr>
        <w:widowControl w:val="0"/>
        <w:shd w:val="clear" w:color="auto" w:fill="FFFFFF"/>
        <w:jc w:val="both"/>
        <w:rPr>
          <w:noProof/>
        </w:rPr>
      </w:pPr>
      <w:r w:rsidRPr="00C730BE">
        <w:rPr>
          <w:noProof/>
          <w:position w:val="-14"/>
        </w:rPr>
        <w:object w:dxaOrig="6800" w:dyaOrig="440">
          <v:shape id="_x0000_i1916" type="#_x0000_t75" style="width:339.75pt;height:21.75pt" o:ole="">
            <v:imagedata r:id="rId1754" o:title=""/>
          </v:shape>
          <o:OLEObject Type="Embed" ProgID="Equation.DSMT4" ShapeID="_x0000_i1916" DrawAspect="Content" ObjectID="_1535590422" r:id="rId1755"/>
        </w:object>
      </w:r>
    </w:p>
    <w:p w:rsidR="004325F5" w:rsidRPr="001831C6" w:rsidRDefault="004325F5" w:rsidP="006C29AF">
      <w:pPr>
        <w:widowControl w:val="0"/>
        <w:shd w:val="clear" w:color="auto" w:fill="FFFFFF"/>
        <w:jc w:val="both"/>
        <w:rPr>
          <w:noProof/>
        </w:rPr>
      </w:pPr>
      <w:r w:rsidRPr="001831C6">
        <w:rPr>
          <w:noProof/>
        </w:rPr>
        <w:tab/>
        <w:t xml:space="preserve">або </w:t>
      </w:r>
      <w:r w:rsidR="00922A53" w:rsidRPr="00C730BE">
        <w:rPr>
          <w:noProof/>
          <w:position w:val="-12"/>
        </w:rPr>
        <w:object w:dxaOrig="2720" w:dyaOrig="380">
          <v:shape id="_x0000_i1917" type="#_x0000_t75" style="width:135.75pt;height:18.75pt" o:ole="">
            <v:imagedata r:id="rId1756" o:title=""/>
          </v:shape>
          <o:OLEObject Type="Embed" ProgID="Equation.DSMT4" ShapeID="_x0000_i1917" DrawAspect="Content" ObjectID="_1535590423" r:id="rId1757"/>
        </w:object>
      </w:r>
    </w:p>
    <w:p w:rsidR="004325F5" w:rsidRPr="001831C6" w:rsidRDefault="004325F5" w:rsidP="0082706C">
      <w:pPr>
        <w:widowControl w:val="0"/>
        <w:shd w:val="clear" w:color="auto" w:fill="FFFFFF"/>
        <w:rPr>
          <w:noProof/>
        </w:rPr>
      </w:pPr>
      <w:r w:rsidRPr="001831C6">
        <w:rPr>
          <w:noProof/>
        </w:rPr>
        <w:tab/>
        <w:t xml:space="preserve">Розв’язавши це квадратне рівняння, дістанемо </w:t>
      </w:r>
      <w:r w:rsidR="00922A53" w:rsidRPr="00C730BE">
        <w:rPr>
          <w:noProof/>
          <w:position w:val="-14"/>
        </w:rPr>
        <w:object w:dxaOrig="5260" w:dyaOrig="420">
          <v:shape id="_x0000_i1918" type="#_x0000_t75" style="width:263.25pt;height:21pt" o:ole="">
            <v:imagedata r:id="rId1758" o:title=""/>
          </v:shape>
          <o:OLEObject Type="Embed" ProgID="Equation.DSMT4" ShapeID="_x0000_i1918" DrawAspect="Content" ObjectID="_1535590424" r:id="rId1759"/>
        </w:object>
      </w:r>
    </w:p>
    <w:p w:rsidR="004325F5" w:rsidRPr="001831C6" w:rsidRDefault="004325F5" w:rsidP="006C29AF">
      <w:pPr>
        <w:widowControl w:val="0"/>
        <w:shd w:val="clear" w:color="auto" w:fill="FFFFFF"/>
        <w:jc w:val="both"/>
        <w:rPr>
          <w:noProof/>
        </w:rPr>
      </w:pPr>
      <w:r w:rsidRPr="001831C6">
        <w:rPr>
          <w:noProof/>
        </w:rPr>
        <w:tab/>
        <w:t xml:space="preserve">Відповідно дістанемо: </w:t>
      </w:r>
      <w:r w:rsidR="00922A53" w:rsidRPr="00C730BE">
        <w:rPr>
          <w:noProof/>
          <w:position w:val="-12"/>
        </w:rPr>
        <w:object w:dxaOrig="5220" w:dyaOrig="400">
          <v:shape id="_x0000_i1919" type="#_x0000_t75" style="width:261pt;height:20.25pt" o:ole="">
            <v:imagedata r:id="rId1760" o:title=""/>
          </v:shape>
          <o:OLEObject Type="Embed" ProgID="Equation.DSMT4" ShapeID="_x0000_i1919" DrawAspect="Content" ObjectID="_1535590425" r:id="rId1761"/>
        </w:object>
      </w:r>
    </w:p>
    <w:p w:rsidR="004325F5" w:rsidRPr="001831C6" w:rsidRDefault="004325F5" w:rsidP="006C29AF">
      <w:pPr>
        <w:widowControl w:val="0"/>
        <w:shd w:val="clear" w:color="auto" w:fill="FFFFFF"/>
        <w:jc w:val="both"/>
        <w:rPr>
          <w:noProof/>
        </w:rPr>
      </w:pPr>
      <w:r w:rsidRPr="001831C6">
        <w:rPr>
          <w:noProof/>
        </w:rPr>
        <w:tab/>
        <w:t>Тобто сідловими точками є такі:</w:t>
      </w:r>
    </w:p>
    <w:p w:rsidR="004325F5" w:rsidRPr="001831C6" w:rsidRDefault="00922A53" w:rsidP="006C29AF">
      <w:pPr>
        <w:widowControl w:val="0"/>
        <w:shd w:val="clear" w:color="auto" w:fill="FFFFFF"/>
        <w:jc w:val="both"/>
        <w:rPr>
          <w:noProof/>
        </w:rPr>
      </w:pPr>
      <w:r w:rsidRPr="00C730BE">
        <w:rPr>
          <w:noProof/>
          <w:position w:val="-36"/>
        </w:rPr>
        <w:object w:dxaOrig="4120" w:dyaOrig="840">
          <v:shape id="_x0000_i1920" type="#_x0000_t75" style="width:206.25pt;height:42pt" o:ole="">
            <v:imagedata r:id="rId1762" o:title=""/>
          </v:shape>
          <o:OLEObject Type="Embed" ProgID="Equation.DSMT4" ShapeID="_x0000_i1920" DrawAspect="Content" ObjectID="_1535590426" r:id="rId1763"/>
        </w:object>
      </w:r>
    </w:p>
    <w:p w:rsidR="004325F5" w:rsidRPr="001831C6" w:rsidRDefault="004325F5" w:rsidP="006C29AF">
      <w:pPr>
        <w:widowControl w:val="0"/>
        <w:shd w:val="clear" w:color="auto" w:fill="FFFFFF"/>
        <w:jc w:val="both"/>
        <w:rPr>
          <w:noProof/>
        </w:rPr>
      </w:pPr>
      <w:r w:rsidRPr="001831C6">
        <w:rPr>
          <w:noProof/>
        </w:rPr>
        <w:tab/>
        <w:t>Обчислимо значення цільової функції у цих точках:</w:t>
      </w:r>
    </w:p>
    <w:p w:rsidR="004325F5" w:rsidRPr="001831C6" w:rsidRDefault="00922A53" w:rsidP="006C29AF">
      <w:pPr>
        <w:widowControl w:val="0"/>
        <w:shd w:val="clear" w:color="auto" w:fill="FFFFFF"/>
        <w:jc w:val="both"/>
        <w:rPr>
          <w:noProof/>
        </w:rPr>
      </w:pPr>
      <w:r w:rsidRPr="00C730BE">
        <w:rPr>
          <w:noProof/>
          <w:position w:val="-74"/>
        </w:rPr>
        <w:object w:dxaOrig="6259" w:dyaOrig="1600">
          <v:shape id="_x0000_i1921" type="#_x0000_t75" style="width:312.75pt;height:80.25pt" o:ole="">
            <v:imagedata r:id="rId1764" o:title=""/>
          </v:shape>
          <o:OLEObject Type="Embed" ProgID="Equation.DSMT4" ShapeID="_x0000_i1921" DrawAspect="Content" ObjectID="_1535590427" r:id="rId1765"/>
        </w:object>
      </w:r>
    </w:p>
    <w:p w:rsidR="004325F5" w:rsidRPr="001831C6" w:rsidRDefault="004325F5" w:rsidP="006C29AF">
      <w:pPr>
        <w:widowControl w:val="0"/>
        <w:shd w:val="clear" w:color="auto" w:fill="FFFFFF"/>
        <w:ind w:firstLine="708"/>
        <w:jc w:val="both"/>
        <w:rPr>
          <w:noProof/>
        </w:rPr>
      </w:pPr>
      <w:r w:rsidRPr="001831C6">
        <w:rPr>
          <w:noProof/>
        </w:rPr>
        <w:t>Отже, цільова функція набуває максимального значення, якщо озима пшениця вирощується на площі 647 га, а цукровий буряк — на площі 553 га.</w:t>
      </w:r>
    </w:p>
    <w:p w:rsidR="004325F5" w:rsidRPr="001831C6" w:rsidRDefault="004325F5" w:rsidP="006C29AF">
      <w:pPr>
        <w:widowControl w:val="0"/>
        <w:shd w:val="clear" w:color="auto" w:fill="FFFFFF"/>
        <w:ind w:firstLine="708"/>
        <w:jc w:val="both"/>
        <w:rPr>
          <w:noProof/>
        </w:rPr>
      </w:pPr>
    </w:p>
    <w:p w:rsidR="004325F5" w:rsidRPr="001831C6" w:rsidRDefault="00F336DB" w:rsidP="006C29AF">
      <w:pPr>
        <w:widowControl w:val="0"/>
        <w:shd w:val="clear" w:color="auto" w:fill="FFFFFF"/>
        <w:ind w:firstLine="720"/>
        <w:jc w:val="both"/>
        <w:outlineLvl w:val="1"/>
        <w:rPr>
          <w:b/>
          <w:i/>
          <w:noProof/>
        </w:rPr>
      </w:pPr>
      <w:r>
        <w:rPr>
          <w:b/>
          <w:i/>
          <w:noProof/>
        </w:rPr>
        <w:t>10</w:t>
      </w:r>
      <w:r w:rsidR="004325F5" w:rsidRPr="001831C6">
        <w:rPr>
          <w:b/>
          <w:i/>
          <w:noProof/>
        </w:rPr>
        <w:t>.</w:t>
      </w:r>
      <w:r w:rsidR="00B43B7E" w:rsidRPr="001831C6">
        <w:rPr>
          <w:b/>
          <w:i/>
          <w:noProof/>
        </w:rPr>
        <w:t>3</w:t>
      </w:r>
      <w:r w:rsidR="004325F5" w:rsidRPr="001831C6">
        <w:rPr>
          <w:b/>
          <w:i/>
          <w:noProof/>
        </w:rPr>
        <w:t xml:space="preserve">. </w:t>
      </w:r>
      <w:r w:rsidR="00B43B7E" w:rsidRPr="001831C6">
        <w:rPr>
          <w:b/>
          <w:i/>
          <w:noProof/>
        </w:rPr>
        <w:t>Опукле програмування. Необхідні та достатні умови існування сід</w:t>
      </w:r>
      <w:r w:rsidR="00AD7FC8" w:rsidRPr="001831C6">
        <w:rPr>
          <w:b/>
          <w:i/>
          <w:noProof/>
        </w:rPr>
        <w:t>лової точки. Теорема Куна-Такера.</w:t>
      </w:r>
    </w:p>
    <w:p w:rsidR="004325F5" w:rsidRPr="001831C6" w:rsidRDefault="004325F5" w:rsidP="006C29AF">
      <w:pPr>
        <w:widowControl w:val="0"/>
        <w:shd w:val="clear" w:color="auto" w:fill="FFFFFF"/>
        <w:tabs>
          <w:tab w:val="left" w:leader="hyphen" w:pos="893"/>
        </w:tabs>
        <w:ind w:firstLine="720"/>
        <w:jc w:val="both"/>
        <w:rPr>
          <w:noProof/>
        </w:rPr>
      </w:pPr>
      <w:r w:rsidRPr="001831C6">
        <w:rPr>
          <w:noProof/>
        </w:rPr>
        <w:t xml:space="preserve">Попит на продукцію, що виготовляється на двох видах обладнання, становить 120 одиниць. Собівартість, тис. грн., виробництва одиниці продукції на обладнанні кожної групи залежить від обсягу такого виробництва — відповідно </w:t>
      </w:r>
      <w:r w:rsidR="00922A53" w:rsidRPr="00C730BE">
        <w:rPr>
          <w:noProof/>
          <w:position w:val="-12"/>
        </w:rPr>
        <w:object w:dxaOrig="240" w:dyaOrig="360">
          <v:shape id="_x0000_i1922" type="#_x0000_t75" style="width:12pt;height:18pt" o:ole="">
            <v:imagedata r:id="rId1766" o:title=""/>
          </v:shape>
          <o:OLEObject Type="Embed" ProgID="Equation.DSMT4" ShapeID="_x0000_i1922" DrawAspect="Content" ObjectID="_1535590428" r:id="rId1767"/>
        </w:object>
      </w:r>
      <w:r w:rsidRPr="001831C6">
        <w:rPr>
          <w:noProof/>
        </w:rPr>
        <w:t xml:space="preserve"> і </w:t>
      </w:r>
      <w:r w:rsidR="00922A53" w:rsidRPr="00C730BE">
        <w:rPr>
          <w:noProof/>
          <w:position w:val="-12"/>
        </w:rPr>
        <w:object w:dxaOrig="260" w:dyaOrig="360">
          <v:shape id="_x0000_i1923" type="#_x0000_t75" style="width:12.75pt;height:18pt" o:ole="">
            <v:imagedata r:id="rId1768" o:title=""/>
          </v:shape>
          <o:OLEObject Type="Embed" ProgID="Equation.DSMT4" ShapeID="_x0000_i1923" DrawAspect="Content" ObjectID="_1535590429" r:id="rId1769"/>
        </w:object>
      </w:r>
      <w:r w:rsidRPr="001831C6">
        <w:rPr>
          <w:noProof/>
        </w:rPr>
        <w:t xml:space="preserve">— та подається у вигляді для першої групи: </w:t>
      </w:r>
      <w:r w:rsidR="00922A53" w:rsidRPr="00C730BE">
        <w:rPr>
          <w:noProof/>
          <w:position w:val="-12"/>
        </w:rPr>
        <w:object w:dxaOrig="920" w:dyaOrig="380">
          <v:shape id="_x0000_i1924" type="#_x0000_t75" style="width:45.75pt;height:18.75pt" o:ole="">
            <v:imagedata r:id="rId1770" o:title=""/>
          </v:shape>
          <o:OLEObject Type="Embed" ProgID="Equation.DSMT4" ShapeID="_x0000_i1924" DrawAspect="Content" ObjectID="_1535590430" r:id="rId1771"/>
        </w:object>
      </w:r>
      <w:r w:rsidRPr="001831C6">
        <w:rPr>
          <w:noProof/>
        </w:rPr>
        <w:t xml:space="preserve">; для другої групи: </w:t>
      </w:r>
      <w:r w:rsidR="00922A53" w:rsidRPr="00C730BE">
        <w:rPr>
          <w:noProof/>
          <w:position w:val="-12"/>
        </w:rPr>
        <w:object w:dxaOrig="400" w:dyaOrig="380">
          <v:shape id="_x0000_i1925" type="#_x0000_t75" style="width:20.25pt;height:18.75pt" o:ole="">
            <v:imagedata r:id="rId1772" o:title=""/>
          </v:shape>
          <o:OLEObject Type="Embed" ProgID="Equation.DSMT4" ShapeID="_x0000_i1925" DrawAspect="Content" ObjectID="_1535590431" r:id="rId1773"/>
        </w:object>
      </w:r>
      <w:r w:rsidRPr="001831C6">
        <w:rPr>
          <w:noProof/>
        </w:rPr>
        <w:t>.</w:t>
      </w:r>
    </w:p>
    <w:p w:rsidR="004325F5" w:rsidRPr="001831C6" w:rsidRDefault="004325F5" w:rsidP="006C29AF">
      <w:pPr>
        <w:widowControl w:val="0"/>
        <w:shd w:val="clear" w:color="auto" w:fill="FFFFFF"/>
        <w:ind w:firstLine="180"/>
        <w:jc w:val="both"/>
        <w:rPr>
          <w:noProof/>
        </w:rPr>
      </w:pPr>
      <w:r w:rsidRPr="001831C6">
        <w:rPr>
          <w:noProof/>
        </w:rPr>
        <w:t>Знайти оптимальний план виробництва продукції на кожній групі обладнання, який за умови задоволення попиту потребує найменших витрат, пов'язаних із собівартістю продукції.</w:t>
      </w:r>
    </w:p>
    <w:p w:rsidR="004325F5" w:rsidRPr="001831C6" w:rsidRDefault="004325F5" w:rsidP="006C29AF">
      <w:pPr>
        <w:widowControl w:val="0"/>
        <w:shd w:val="clear" w:color="auto" w:fill="FFFFFF"/>
        <w:ind w:firstLine="180"/>
        <w:jc w:val="both"/>
        <w:rPr>
          <w:noProof/>
        </w:rPr>
      </w:pPr>
    </w:p>
    <w:p w:rsidR="004325F5" w:rsidRPr="001831C6" w:rsidRDefault="004325F5" w:rsidP="006C29AF">
      <w:pPr>
        <w:widowControl w:val="0"/>
        <w:shd w:val="clear" w:color="auto" w:fill="FFFFFF"/>
        <w:ind w:firstLine="180"/>
        <w:jc w:val="both"/>
        <w:rPr>
          <w:noProof/>
        </w:rPr>
      </w:pPr>
      <w:r w:rsidRPr="001831C6">
        <w:rPr>
          <w:b/>
          <w:i/>
          <w:noProof/>
        </w:rPr>
        <w:t>Розв'язування</w:t>
      </w:r>
      <w:r w:rsidRPr="001831C6">
        <w:rPr>
          <w:noProof/>
        </w:rPr>
        <w:t>. Математична модель задачі:</w:t>
      </w:r>
    </w:p>
    <w:p w:rsidR="004325F5" w:rsidRPr="001831C6" w:rsidRDefault="00922A53" w:rsidP="006C29AF">
      <w:pPr>
        <w:widowControl w:val="0"/>
        <w:shd w:val="clear" w:color="auto" w:fill="FFFFFF"/>
        <w:jc w:val="both"/>
        <w:rPr>
          <w:noProof/>
        </w:rPr>
      </w:pPr>
      <w:r w:rsidRPr="00C730BE">
        <w:rPr>
          <w:noProof/>
          <w:position w:val="-12"/>
        </w:rPr>
        <w:object w:dxaOrig="2600" w:dyaOrig="380">
          <v:shape id="_x0000_i1926" type="#_x0000_t75" style="width:129.75pt;height:18.75pt" o:ole="">
            <v:imagedata r:id="rId1774" o:title=""/>
          </v:shape>
          <o:OLEObject Type="Embed" ProgID="Equation.DSMT4" ShapeID="_x0000_i1926" DrawAspect="Content" ObjectID="_1535590432" r:id="rId1775"/>
        </w:object>
      </w:r>
    </w:p>
    <w:p w:rsidR="004325F5" w:rsidRPr="001831C6" w:rsidRDefault="004325F5" w:rsidP="006C29AF">
      <w:pPr>
        <w:widowControl w:val="0"/>
        <w:shd w:val="clear" w:color="auto" w:fill="FFFFFF"/>
        <w:jc w:val="both"/>
        <w:rPr>
          <w:noProof/>
        </w:rPr>
      </w:pPr>
      <w:r w:rsidRPr="001831C6">
        <w:rPr>
          <w:noProof/>
        </w:rPr>
        <w:tab/>
        <w:t>за умов</w:t>
      </w:r>
    </w:p>
    <w:p w:rsidR="004325F5" w:rsidRPr="001831C6" w:rsidRDefault="00922A53" w:rsidP="006C29AF">
      <w:pPr>
        <w:widowControl w:val="0"/>
        <w:shd w:val="clear" w:color="auto" w:fill="FFFFFF"/>
        <w:jc w:val="both"/>
        <w:rPr>
          <w:noProof/>
        </w:rPr>
      </w:pPr>
      <w:r w:rsidRPr="00C730BE">
        <w:rPr>
          <w:noProof/>
          <w:position w:val="-36"/>
        </w:rPr>
        <w:object w:dxaOrig="1540" w:dyaOrig="840">
          <v:shape id="_x0000_i1927" type="#_x0000_t75" style="width:77.25pt;height:42pt" o:ole="">
            <v:imagedata r:id="rId1776" o:title=""/>
          </v:shape>
          <o:OLEObject Type="Embed" ProgID="Equation.DSMT4" ShapeID="_x0000_i1927" DrawAspect="Content" ObjectID="_1535590433" r:id="rId1777"/>
        </w:object>
      </w:r>
    </w:p>
    <w:p w:rsidR="004325F5" w:rsidRPr="001831C6" w:rsidRDefault="004325F5" w:rsidP="006C29AF">
      <w:pPr>
        <w:widowControl w:val="0"/>
        <w:shd w:val="clear" w:color="auto" w:fill="FFFFFF"/>
        <w:ind w:firstLine="180"/>
        <w:jc w:val="both"/>
        <w:rPr>
          <w:noProof/>
        </w:rPr>
      </w:pPr>
      <w:r w:rsidRPr="001831C6">
        <w:rPr>
          <w:noProof/>
        </w:rPr>
        <w:t>Згідно з методом множників Лагранжа складемо функцію Лагранжа:</w:t>
      </w:r>
    </w:p>
    <w:p w:rsidR="004325F5" w:rsidRPr="001831C6" w:rsidRDefault="00922A53" w:rsidP="006C29AF">
      <w:pPr>
        <w:widowControl w:val="0"/>
        <w:shd w:val="clear" w:color="auto" w:fill="FFFFFF"/>
        <w:jc w:val="both"/>
        <w:rPr>
          <w:noProof/>
        </w:rPr>
      </w:pPr>
      <w:r w:rsidRPr="00C730BE">
        <w:rPr>
          <w:noProof/>
          <w:position w:val="-14"/>
        </w:rPr>
        <w:object w:dxaOrig="4599" w:dyaOrig="400">
          <v:shape id="_x0000_i1928" type="#_x0000_t75" style="width:230.25pt;height:20.25pt" o:ole="">
            <v:imagedata r:id="rId1778" o:title=""/>
          </v:shape>
          <o:OLEObject Type="Embed" ProgID="Equation.DSMT4" ShapeID="_x0000_i1928" DrawAspect="Content" ObjectID="_1535590434" r:id="rId1779"/>
        </w:object>
      </w:r>
    </w:p>
    <w:p w:rsidR="004325F5" w:rsidRPr="001831C6" w:rsidRDefault="004325F5" w:rsidP="006C29AF">
      <w:pPr>
        <w:widowControl w:val="0"/>
        <w:shd w:val="clear" w:color="auto" w:fill="FFFFFF"/>
        <w:ind w:firstLine="180"/>
        <w:jc w:val="both"/>
        <w:rPr>
          <w:noProof/>
        </w:rPr>
      </w:pPr>
      <w:r w:rsidRPr="001831C6">
        <w:rPr>
          <w:noProof/>
        </w:rPr>
        <w:t xml:space="preserve">Прирівнявши до нуля частинні похідні цієї функції за невідомими параметрами </w:t>
      </w:r>
      <w:r w:rsidR="00922A53" w:rsidRPr="00C730BE">
        <w:rPr>
          <w:noProof/>
          <w:position w:val="-12"/>
        </w:rPr>
        <w:object w:dxaOrig="680" w:dyaOrig="360">
          <v:shape id="_x0000_i1929" type="#_x0000_t75" style="width:33.75pt;height:18pt" o:ole="">
            <v:imagedata r:id="rId1780" o:title=""/>
          </v:shape>
          <o:OLEObject Type="Embed" ProgID="Equation.DSMT4" ShapeID="_x0000_i1929" DrawAspect="Content" ObjectID="_1535590435" r:id="rId1781"/>
        </w:object>
      </w:r>
      <w:r w:rsidRPr="001831C6">
        <w:rPr>
          <w:noProof/>
        </w:rPr>
        <w:t xml:space="preserve"> і </w:t>
      </w:r>
      <w:r w:rsidR="00922A53" w:rsidRPr="00C730BE">
        <w:rPr>
          <w:noProof/>
          <w:position w:val="-6"/>
        </w:rPr>
        <w:object w:dxaOrig="220" w:dyaOrig="279">
          <v:shape id="_x0000_i1930" type="#_x0000_t75" style="width:11.25pt;height:14.25pt" o:ole="">
            <v:imagedata r:id="rId1782" o:title=""/>
          </v:shape>
          <o:OLEObject Type="Embed" ProgID="Equation.DSMT4" ShapeID="_x0000_i1930" DrawAspect="Content" ObjectID="_1535590436" r:id="rId1783"/>
        </w:object>
      </w:r>
      <w:r w:rsidRPr="001831C6">
        <w:rPr>
          <w:noProof/>
        </w:rPr>
        <w:t>, дістанемо систему рівнянь:</w:t>
      </w:r>
    </w:p>
    <w:p w:rsidR="004325F5" w:rsidRPr="001831C6" w:rsidRDefault="00922A53" w:rsidP="006C29AF">
      <w:pPr>
        <w:widowControl w:val="0"/>
        <w:shd w:val="clear" w:color="auto" w:fill="FFFFFF"/>
        <w:jc w:val="both"/>
        <w:rPr>
          <w:noProof/>
        </w:rPr>
      </w:pPr>
      <w:r w:rsidRPr="00C730BE">
        <w:rPr>
          <w:noProof/>
          <w:position w:val="-98"/>
        </w:rPr>
        <w:object w:dxaOrig="2280" w:dyaOrig="2079">
          <v:shape id="_x0000_i1931" type="#_x0000_t75" style="width:114pt;height:104.25pt" o:ole="">
            <v:imagedata r:id="rId1784" o:title=""/>
          </v:shape>
          <o:OLEObject Type="Embed" ProgID="Equation.DSMT4" ShapeID="_x0000_i1931" DrawAspect="Content" ObjectID="_1535590437" r:id="rId1785"/>
        </w:object>
      </w:r>
    </w:p>
    <w:p w:rsidR="004325F5" w:rsidRPr="001831C6" w:rsidRDefault="004325F5" w:rsidP="006C29AF">
      <w:pPr>
        <w:widowControl w:val="0"/>
        <w:shd w:val="clear" w:color="auto" w:fill="FFFFFF"/>
        <w:ind w:firstLine="708"/>
        <w:jc w:val="both"/>
        <w:rPr>
          <w:noProof/>
        </w:rPr>
      </w:pPr>
      <w:r w:rsidRPr="001831C6">
        <w:rPr>
          <w:noProof/>
        </w:rPr>
        <w:lastRenderedPageBreak/>
        <w:t>Розв'язавши цю систему, знайдемо:</w:t>
      </w:r>
    </w:p>
    <w:p w:rsidR="004325F5" w:rsidRPr="001831C6" w:rsidRDefault="00922A53" w:rsidP="006C29AF">
      <w:pPr>
        <w:widowControl w:val="0"/>
        <w:shd w:val="clear" w:color="auto" w:fill="FFFFFF"/>
        <w:jc w:val="both"/>
        <w:rPr>
          <w:noProof/>
        </w:rPr>
      </w:pPr>
      <w:r w:rsidRPr="00C730BE">
        <w:rPr>
          <w:noProof/>
          <w:position w:val="-12"/>
        </w:rPr>
        <w:object w:dxaOrig="3760" w:dyaOrig="360">
          <v:shape id="_x0000_i1932" type="#_x0000_t75" style="width:188.25pt;height:18pt" o:ole="">
            <v:imagedata r:id="rId1786" o:title=""/>
          </v:shape>
          <o:OLEObject Type="Embed" ProgID="Equation.DSMT4" ShapeID="_x0000_i1932" DrawAspect="Content" ObjectID="_1535590438" r:id="rId1787"/>
        </w:object>
      </w:r>
    </w:p>
    <w:p w:rsidR="004325F5" w:rsidRPr="001831C6" w:rsidRDefault="004325F5" w:rsidP="006C29AF">
      <w:pPr>
        <w:widowControl w:val="0"/>
        <w:shd w:val="clear" w:color="auto" w:fill="FFFFFF"/>
        <w:ind w:firstLine="180"/>
        <w:jc w:val="both"/>
        <w:rPr>
          <w:noProof/>
        </w:rPr>
      </w:pPr>
      <w:r w:rsidRPr="001831C6">
        <w:rPr>
          <w:noProof/>
        </w:rPr>
        <w:t>Отже, на першій групі обладнання необхідно випускати 66,5, а на другій 53,5 одиниць продукції. При цьому мінімальні витрати, тис. грн., становитимуть:</w:t>
      </w:r>
    </w:p>
    <w:p w:rsidR="004325F5" w:rsidRPr="001831C6" w:rsidRDefault="00922A53" w:rsidP="006C29AF">
      <w:pPr>
        <w:widowControl w:val="0"/>
        <w:shd w:val="clear" w:color="auto" w:fill="FFFFFF"/>
        <w:jc w:val="both"/>
        <w:rPr>
          <w:noProof/>
        </w:rPr>
      </w:pPr>
      <w:r w:rsidRPr="00C730BE">
        <w:rPr>
          <w:noProof/>
          <w:position w:val="-10"/>
        </w:rPr>
        <w:object w:dxaOrig="5120" w:dyaOrig="360">
          <v:shape id="_x0000_i1933" type="#_x0000_t75" style="width:255.75pt;height:18pt" o:ole="">
            <v:imagedata r:id="rId1788" o:title=""/>
          </v:shape>
          <o:OLEObject Type="Embed" ProgID="Equation.DSMT4" ShapeID="_x0000_i1933" DrawAspect="Content" ObjectID="_1535590439" r:id="rId1789"/>
        </w:object>
      </w:r>
    </w:p>
    <w:p w:rsidR="004325F5" w:rsidRPr="001831C6" w:rsidRDefault="004325F5" w:rsidP="006C29AF">
      <w:pPr>
        <w:widowControl w:val="0"/>
        <w:shd w:val="clear" w:color="auto" w:fill="FFFFFF"/>
        <w:jc w:val="both"/>
        <w:rPr>
          <w:noProof/>
        </w:rPr>
      </w:pPr>
    </w:p>
    <w:p w:rsidR="00A01BE8" w:rsidRPr="00202382" w:rsidRDefault="00A01BE8" w:rsidP="00F336DB">
      <w:pPr>
        <w:widowControl w:val="0"/>
        <w:shd w:val="clear" w:color="auto" w:fill="FFFFFF"/>
        <w:jc w:val="center"/>
        <w:outlineLvl w:val="0"/>
        <w:rPr>
          <w:b/>
          <w:noProof/>
        </w:rPr>
      </w:pPr>
      <w:bookmarkStart w:id="18" w:name="_Toc243213696"/>
      <w:r w:rsidRPr="00202382">
        <w:rPr>
          <w:b/>
          <w:noProof/>
        </w:rPr>
        <w:t xml:space="preserve">ТЕМА </w:t>
      </w:r>
      <w:r w:rsidR="00F336DB" w:rsidRPr="00202382">
        <w:rPr>
          <w:b/>
          <w:noProof/>
        </w:rPr>
        <w:t>11</w:t>
      </w:r>
      <w:r w:rsidRPr="00202382">
        <w:rPr>
          <w:b/>
          <w:noProof/>
        </w:rPr>
        <w:t>.</w:t>
      </w:r>
      <w:bookmarkEnd w:id="18"/>
    </w:p>
    <w:p w:rsidR="004325F5" w:rsidRPr="00202382" w:rsidRDefault="004325F5" w:rsidP="00F336DB">
      <w:pPr>
        <w:widowControl w:val="0"/>
        <w:shd w:val="clear" w:color="auto" w:fill="FFFFFF"/>
        <w:jc w:val="center"/>
        <w:outlineLvl w:val="0"/>
        <w:rPr>
          <w:b/>
          <w:noProof/>
        </w:rPr>
      </w:pPr>
      <w:bookmarkStart w:id="19" w:name="_Toc243213697"/>
      <w:r w:rsidRPr="00202382">
        <w:rPr>
          <w:b/>
          <w:noProof/>
        </w:rPr>
        <w:t>ЗАДАЧІ ДИНАМІЧНОГО ПРОГРАМУВАННЯ</w:t>
      </w:r>
      <w:bookmarkEnd w:id="19"/>
    </w:p>
    <w:p w:rsidR="004325F5" w:rsidRPr="001831C6" w:rsidRDefault="00F336DB" w:rsidP="006C29AF">
      <w:pPr>
        <w:widowControl w:val="0"/>
        <w:shd w:val="clear" w:color="auto" w:fill="FFFFFF"/>
        <w:ind w:firstLine="720"/>
        <w:jc w:val="both"/>
        <w:outlineLvl w:val="1"/>
        <w:rPr>
          <w:b/>
          <w:i/>
          <w:noProof/>
        </w:rPr>
      </w:pPr>
      <w:r>
        <w:rPr>
          <w:b/>
          <w:i/>
          <w:noProof/>
        </w:rPr>
        <w:t>11</w:t>
      </w:r>
      <w:r w:rsidR="004325F5" w:rsidRPr="001831C6">
        <w:rPr>
          <w:b/>
          <w:i/>
          <w:noProof/>
        </w:rPr>
        <w:t xml:space="preserve">.1. </w:t>
      </w:r>
      <w:r w:rsidR="00604B68" w:rsidRPr="001831C6">
        <w:rPr>
          <w:b/>
          <w:i/>
          <w:noProof/>
        </w:rPr>
        <w:t>Економічна с</w:t>
      </w:r>
      <w:r w:rsidR="004325F5" w:rsidRPr="001831C6">
        <w:rPr>
          <w:b/>
          <w:i/>
          <w:noProof/>
        </w:rPr>
        <w:t xml:space="preserve">утність динамічного програмування. </w:t>
      </w:r>
      <w:r w:rsidR="00604B68" w:rsidRPr="001831C6">
        <w:rPr>
          <w:b/>
          <w:i/>
          <w:noProof/>
        </w:rPr>
        <w:t>Основні типи задач та моделі</w:t>
      </w:r>
      <w:r>
        <w:rPr>
          <w:b/>
          <w:i/>
          <w:noProof/>
        </w:rPr>
        <w:t> </w:t>
      </w:r>
      <w:r w:rsidR="00604B68" w:rsidRPr="001831C6">
        <w:rPr>
          <w:b/>
          <w:i/>
          <w:noProof/>
        </w:rPr>
        <w:t>ДП.</w:t>
      </w:r>
    </w:p>
    <w:p w:rsidR="004325F5" w:rsidRPr="001831C6" w:rsidRDefault="004325F5" w:rsidP="006C29AF">
      <w:pPr>
        <w:widowControl w:val="0"/>
        <w:shd w:val="clear" w:color="auto" w:fill="FFFFFF"/>
        <w:ind w:firstLine="180"/>
        <w:jc w:val="both"/>
        <w:rPr>
          <w:i/>
          <w:noProof/>
        </w:rPr>
      </w:pPr>
    </w:p>
    <w:p w:rsidR="004325F5" w:rsidRPr="001831C6" w:rsidRDefault="004325F5" w:rsidP="006C29AF">
      <w:pPr>
        <w:widowControl w:val="0"/>
        <w:shd w:val="clear" w:color="auto" w:fill="FFFFFF"/>
        <w:ind w:firstLine="180"/>
        <w:jc w:val="both"/>
        <w:rPr>
          <w:noProof/>
        </w:rPr>
      </w:pPr>
      <w:r w:rsidRPr="001831C6">
        <w:rPr>
          <w:noProof/>
        </w:rPr>
        <w:t>Усі економічні процеси та явища є динамічними, оскільки функціонують і розвиваються не лише у просторі, а й у часі.</w:t>
      </w:r>
    </w:p>
    <w:p w:rsidR="004325F5" w:rsidRPr="001831C6" w:rsidRDefault="004325F5" w:rsidP="006C29AF">
      <w:pPr>
        <w:widowControl w:val="0"/>
        <w:shd w:val="clear" w:color="auto" w:fill="FFFFFF"/>
        <w:ind w:firstLine="180"/>
        <w:jc w:val="both"/>
        <w:rPr>
          <w:noProof/>
        </w:rPr>
      </w:pPr>
      <w:r w:rsidRPr="001831C6">
        <w:rPr>
          <w:noProof/>
        </w:rPr>
        <w:t>Народне господарство, його галузі, регіони чи окремі підпри ємства мають розробляти стратегічні і тактичні плани. Перші виз начаються з допомогою динамічних моделей, розв'язки яких знаходять методами динамічного програмування. Зауважимо, що сума оптимальних планів на окремих відрізках планового періоду Т не завжди являє собою план, оптимальний на всьому такому періоді.</w:t>
      </w:r>
    </w:p>
    <w:p w:rsidR="004325F5" w:rsidRPr="001831C6" w:rsidRDefault="004325F5" w:rsidP="006C29AF">
      <w:pPr>
        <w:widowControl w:val="0"/>
        <w:shd w:val="clear" w:color="auto" w:fill="FFFFFF"/>
        <w:ind w:firstLine="180"/>
        <w:jc w:val="both"/>
        <w:rPr>
          <w:noProof/>
        </w:rPr>
      </w:pPr>
      <w:r w:rsidRPr="001831C6">
        <w:rPr>
          <w:noProof/>
        </w:rPr>
        <w:t xml:space="preserve">Розглянемо задачу оптимального розподілу капітальних вкладень, які можуть бути використані двома способами: з метою розвитку рослинництва або тваринництва. Відомо, що за першого способу отримаємо прибуток </w:t>
      </w:r>
      <w:r w:rsidR="00922A53" w:rsidRPr="00C730BE">
        <w:rPr>
          <w:noProof/>
          <w:position w:val="-14"/>
        </w:rPr>
        <w:object w:dxaOrig="560" w:dyaOrig="400">
          <v:shape id="_x0000_i1934" type="#_x0000_t75" style="width:27.75pt;height:20.25pt" o:ole="">
            <v:imagedata r:id="rId1790" o:title=""/>
          </v:shape>
          <o:OLEObject Type="Embed" ProgID="Equation.DSMT4" ShapeID="_x0000_i1934" DrawAspect="Content" ObjectID="_1535590440" r:id="rId1791"/>
        </w:object>
      </w:r>
      <w:r w:rsidRPr="001831C6">
        <w:rPr>
          <w:noProof/>
        </w:rPr>
        <w:t xml:space="preserve">, а за другого — </w:t>
      </w:r>
      <w:r w:rsidR="00922A53" w:rsidRPr="00C730BE">
        <w:rPr>
          <w:noProof/>
          <w:position w:val="-14"/>
        </w:rPr>
        <w:object w:dxaOrig="560" w:dyaOrig="400">
          <v:shape id="_x0000_i1935" type="#_x0000_t75" style="width:27.75pt;height:20.25pt" o:ole="">
            <v:imagedata r:id="rId1792" o:title=""/>
          </v:shape>
          <o:OLEObject Type="Embed" ProgID="Equation.DSMT4" ShapeID="_x0000_i1935" DrawAspect="Content" ObjectID="_1535590441" r:id="rId1793"/>
        </w:object>
      </w:r>
      <w:r w:rsidRPr="001831C6">
        <w:rPr>
          <w:noProof/>
        </w:rPr>
        <w:t>.</w:t>
      </w:r>
    </w:p>
    <w:p w:rsidR="004325F5" w:rsidRPr="001831C6" w:rsidRDefault="004325F5" w:rsidP="006C29AF">
      <w:pPr>
        <w:widowControl w:val="0"/>
        <w:shd w:val="clear" w:color="auto" w:fill="FFFFFF"/>
        <w:ind w:firstLine="180"/>
        <w:jc w:val="both"/>
        <w:rPr>
          <w:noProof/>
        </w:rPr>
      </w:pPr>
      <w:r w:rsidRPr="001831C6">
        <w:rPr>
          <w:noProof/>
        </w:rPr>
        <w:t>У такому разі однокрокову задачу можна подати у вигляді:</w:t>
      </w:r>
    </w:p>
    <w:tbl>
      <w:tblPr>
        <w:tblW w:w="0" w:type="auto"/>
        <w:tblInd w:w="1191" w:type="dxa"/>
        <w:tblLayout w:type="fixed"/>
        <w:tblLook w:val="0000"/>
      </w:tblPr>
      <w:tblGrid>
        <w:gridCol w:w="3736"/>
        <w:gridCol w:w="2876"/>
      </w:tblGrid>
      <w:tr w:rsidR="004325F5" w:rsidRPr="001831C6">
        <w:tblPrEx>
          <w:tblCellMar>
            <w:top w:w="0" w:type="dxa"/>
            <w:bottom w:w="0" w:type="dxa"/>
          </w:tblCellMar>
        </w:tblPrEx>
        <w:tc>
          <w:tcPr>
            <w:tcW w:w="3736" w:type="dxa"/>
            <w:vAlign w:val="center"/>
          </w:tcPr>
          <w:p w:rsidR="004325F5" w:rsidRPr="001831C6" w:rsidRDefault="00922A53" w:rsidP="006C29AF">
            <w:pPr>
              <w:widowControl w:val="0"/>
              <w:jc w:val="both"/>
              <w:rPr>
                <w:noProof/>
              </w:rPr>
            </w:pPr>
            <w:r w:rsidRPr="00C730BE">
              <w:rPr>
                <w:noProof/>
                <w:position w:val="-10"/>
              </w:rPr>
              <w:object w:dxaOrig="2320" w:dyaOrig="320">
                <v:shape id="_x0000_i1936" type="#_x0000_t75" style="width:116.25pt;height:15.75pt" o:ole="">
                  <v:imagedata r:id="rId1794" o:title=""/>
                </v:shape>
                <o:OLEObject Type="Embed" ProgID="Equation.DSMT4" ShapeID="_x0000_i1936" DrawAspect="Content" ObjectID="_1535590442" r:id="rId1795"/>
              </w:object>
            </w:r>
          </w:p>
        </w:tc>
        <w:tc>
          <w:tcPr>
            <w:tcW w:w="2876" w:type="dxa"/>
            <w:vAlign w:val="center"/>
          </w:tcPr>
          <w:p w:rsidR="004325F5" w:rsidRPr="001831C6" w:rsidRDefault="0082706C" w:rsidP="0082706C">
            <w:pPr>
              <w:widowControl w:val="0"/>
              <w:jc w:val="both"/>
              <w:rPr>
                <w:noProof/>
              </w:rPr>
            </w:pPr>
            <w:r>
              <w:rPr>
                <w:noProof/>
              </w:rPr>
              <w:t>(11</w:t>
            </w:r>
            <w:r w:rsidR="004325F5" w:rsidRPr="001831C6">
              <w:rPr>
                <w:noProof/>
              </w:rPr>
              <w:t>.</w:t>
            </w:r>
            <w:r>
              <w:rPr>
                <w:noProof/>
              </w:rPr>
              <w:t>1</w:t>
            </w:r>
            <w:r w:rsidR="004325F5" w:rsidRPr="001831C6">
              <w:rPr>
                <w:noProof/>
              </w:rPr>
              <w:t>)</w:t>
            </w:r>
          </w:p>
        </w:tc>
      </w:tr>
    </w:tbl>
    <w:p w:rsidR="004325F5" w:rsidRPr="001831C6" w:rsidRDefault="004325F5" w:rsidP="006C29AF">
      <w:pPr>
        <w:widowControl w:val="0"/>
        <w:shd w:val="clear" w:color="auto" w:fill="FFFFFF"/>
        <w:ind w:firstLine="708"/>
        <w:jc w:val="both"/>
        <w:rPr>
          <w:noProof/>
        </w:rPr>
      </w:pPr>
      <w:r w:rsidRPr="001831C6">
        <w:rPr>
          <w:noProof/>
        </w:rPr>
        <w:t>за умов</w:t>
      </w:r>
    </w:p>
    <w:tbl>
      <w:tblPr>
        <w:tblW w:w="0" w:type="auto"/>
        <w:tblInd w:w="1191" w:type="dxa"/>
        <w:tblLayout w:type="fixed"/>
        <w:tblLook w:val="0000"/>
      </w:tblPr>
      <w:tblGrid>
        <w:gridCol w:w="3736"/>
        <w:gridCol w:w="2876"/>
      </w:tblGrid>
      <w:tr w:rsidR="004325F5" w:rsidRPr="001831C6">
        <w:tblPrEx>
          <w:tblCellMar>
            <w:top w:w="0" w:type="dxa"/>
            <w:bottom w:w="0" w:type="dxa"/>
          </w:tblCellMar>
        </w:tblPrEx>
        <w:tc>
          <w:tcPr>
            <w:tcW w:w="3736" w:type="dxa"/>
            <w:vAlign w:val="center"/>
          </w:tcPr>
          <w:p w:rsidR="004325F5" w:rsidRPr="001831C6" w:rsidRDefault="00922A53" w:rsidP="006C29AF">
            <w:pPr>
              <w:widowControl w:val="0"/>
              <w:jc w:val="both"/>
              <w:rPr>
                <w:noProof/>
              </w:rPr>
            </w:pPr>
            <w:r w:rsidRPr="00C730BE">
              <w:rPr>
                <w:noProof/>
                <w:position w:val="-28"/>
              </w:rPr>
              <w:object w:dxaOrig="1359" w:dyaOrig="680">
                <v:shape id="_x0000_i1937" type="#_x0000_t75" style="width:68.25pt;height:33.75pt" o:ole="">
                  <v:imagedata r:id="rId1796" o:title=""/>
                </v:shape>
                <o:OLEObject Type="Embed" ProgID="Equation.DSMT4" ShapeID="_x0000_i1937" DrawAspect="Content" ObjectID="_1535590443" r:id="rId1797"/>
              </w:object>
            </w:r>
          </w:p>
        </w:tc>
        <w:tc>
          <w:tcPr>
            <w:tcW w:w="2876" w:type="dxa"/>
            <w:vAlign w:val="center"/>
          </w:tcPr>
          <w:p w:rsidR="004325F5" w:rsidRPr="001831C6" w:rsidRDefault="0082706C" w:rsidP="0082706C">
            <w:pPr>
              <w:widowControl w:val="0"/>
              <w:jc w:val="both"/>
              <w:rPr>
                <w:noProof/>
              </w:rPr>
            </w:pPr>
            <w:r>
              <w:rPr>
                <w:noProof/>
              </w:rPr>
              <w:t>(11</w:t>
            </w:r>
            <w:r w:rsidR="004325F5" w:rsidRPr="001831C6">
              <w:rPr>
                <w:noProof/>
              </w:rPr>
              <w:t>.2)</w:t>
            </w:r>
          </w:p>
        </w:tc>
      </w:tr>
    </w:tbl>
    <w:p w:rsidR="004325F5" w:rsidRPr="001831C6" w:rsidRDefault="004325F5" w:rsidP="006C29AF">
      <w:pPr>
        <w:widowControl w:val="0"/>
        <w:shd w:val="clear" w:color="auto" w:fill="FFFFFF"/>
        <w:jc w:val="both"/>
        <w:rPr>
          <w:noProof/>
        </w:rPr>
      </w:pPr>
      <w:r w:rsidRPr="001831C6">
        <w:rPr>
          <w:noProof/>
        </w:rPr>
        <w:tab/>
        <w:t>Нехай</w:t>
      </w:r>
    </w:p>
    <w:p w:rsidR="004325F5" w:rsidRPr="001831C6" w:rsidRDefault="00922A53" w:rsidP="006C29AF">
      <w:pPr>
        <w:widowControl w:val="0"/>
        <w:shd w:val="clear" w:color="auto" w:fill="FFFFFF"/>
        <w:jc w:val="both"/>
        <w:rPr>
          <w:noProof/>
        </w:rPr>
      </w:pPr>
      <w:r w:rsidRPr="00C730BE">
        <w:rPr>
          <w:noProof/>
          <w:position w:val="-12"/>
        </w:rPr>
        <w:object w:dxaOrig="3240" w:dyaOrig="360">
          <v:shape id="_x0000_i1938" type="#_x0000_t75" style="width:162pt;height:18pt" o:ole="">
            <v:imagedata r:id="rId1798" o:title=""/>
          </v:shape>
          <o:OLEObject Type="Embed" ProgID="Equation.DSMT4" ShapeID="_x0000_i1938" DrawAspect="Content" ObjectID="_1535590444" r:id="rId1799"/>
        </w:object>
      </w:r>
    </w:p>
    <w:p w:rsidR="004325F5" w:rsidRPr="001831C6" w:rsidRDefault="004325F5" w:rsidP="006C29AF">
      <w:pPr>
        <w:widowControl w:val="0"/>
        <w:shd w:val="clear" w:color="auto" w:fill="FFFFFF"/>
        <w:jc w:val="both"/>
        <w:rPr>
          <w:noProof/>
        </w:rPr>
      </w:pPr>
      <w:r w:rsidRPr="001831C6">
        <w:rPr>
          <w:noProof/>
        </w:rPr>
        <w:tab/>
        <w:t>Тоді дану задачу можна записати так:</w:t>
      </w:r>
    </w:p>
    <w:p w:rsidR="004325F5" w:rsidRPr="001831C6" w:rsidRDefault="00922A53" w:rsidP="006C29AF">
      <w:pPr>
        <w:widowControl w:val="0"/>
        <w:shd w:val="clear" w:color="auto" w:fill="FFFFFF"/>
        <w:jc w:val="both"/>
        <w:rPr>
          <w:noProof/>
        </w:rPr>
      </w:pPr>
      <w:r w:rsidRPr="00C730BE">
        <w:rPr>
          <w:noProof/>
          <w:position w:val="-12"/>
        </w:rPr>
        <w:object w:dxaOrig="2760" w:dyaOrig="360">
          <v:shape id="_x0000_i1939" type="#_x0000_t75" style="width:138pt;height:18pt" o:ole="">
            <v:imagedata r:id="rId1800" o:title=""/>
          </v:shape>
          <o:OLEObject Type="Embed" ProgID="Equation.DSMT4" ShapeID="_x0000_i1939" DrawAspect="Content" ObjectID="_1535590445" r:id="rId1801"/>
        </w:object>
      </w:r>
    </w:p>
    <w:p w:rsidR="004325F5" w:rsidRPr="001831C6" w:rsidRDefault="004325F5" w:rsidP="006C29AF">
      <w:pPr>
        <w:widowControl w:val="0"/>
        <w:shd w:val="clear" w:color="auto" w:fill="FFFFFF"/>
        <w:ind w:firstLine="180"/>
        <w:jc w:val="both"/>
        <w:rPr>
          <w:noProof/>
        </w:rPr>
      </w:pPr>
      <w:r w:rsidRPr="001831C6">
        <w:rPr>
          <w:noProof/>
        </w:rPr>
        <w:t xml:space="preserve">Розглянемо її як задачу оптимального використання капітальних вкладень за окремими інтервалами планового періоду </w:t>
      </w:r>
      <w:r w:rsidRPr="001831C6">
        <w:rPr>
          <w:i/>
          <w:noProof/>
        </w:rPr>
        <w:t>Т</w:t>
      </w:r>
      <w:r w:rsidRPr="001831C6">
        <w:rPr>
          <w:noProof/>
        </w:rPr>
        <w:t xml:space="preserve">, маючи на меті розподілити залишок капітальних вкладень на кінець </w:t>
      </w:r>
      <w:r w:rsidRPr="001831C6">
        <w:rPr>
          <w:i/>
          <w:noProof/>
        </w:rPr>
        <w:t>j</w:t>
      </w:r>
      <w:r w:rsidRPr="001831C6">
        <w:rPr>
          <w:noProof/>
        </w:rPr>
        <w:t xml:space="preserve">-го інтервалу </w:t>
      </w:r>
      <w:r w:rsidR="00922A53" w:rsidRPr="00C730BE">
        <w:rPr>
          <w:noProof/>
          <w:position w:val="-14"/>
        </w:rPr>
        <w:object w:dxaOrig="1340" w:dyaOrig="400">
          <v:shape id="_x0000_i1940" type="#_x0000_t75" style="width:66.75pt;height:20.25pt" o:ole="">
            <v:imagedata r:id="rId1802" o:title=""/>
          </v:shape>
          <o:OLEObject Type="Embed" ProgID="Equation.DSMT4" ShapeID="_x0000_i1940" DrawAspect="Content" ObjectID="_1535590446" r:id="rId1803"/>
        </w:object>
      </w:r>
      <w:r w:rsidRPr="001831C6">
        <w:rPr>
          <w:noProof/>
        </w:rPr>
        <w:t xml:space="preserve"> двома зазначеними способами. При цьому критерій оптимізації не змінюється: максимізуємо обсяг прибутку за весь плановий період </w:t>
      </w:r>
      <w:r w:rsidRPr="001831C6">
        <w:rPr>
          <w:i/>
          <w:noProof/>
        </w:rPr>
        <w:t>Т</w:t>
      </w:r>
      <w:r w:rsidRPr="001831C6">
        <w:rPr>
          <w:noProof/>
        </w:rPr>
        <w:t>.</w:t>
      </w:r>
    </w:p>
    <w:p w:rsidR="004325F5" w:rsidRPr="001831C6" w:rsidRDefault="004325F5" w:rsidP="006C29AF">
      <w:pPr>
        <w:widowControl w:val="0"/>
        <w:shd w:val="clear" w:color="auto" w:fill="FFFFFF"/>
        <w:ind w:firstLine="180"/>
        <w:jc w:val="both"/>
        <w:rPr>
          <w:noProof/>
        </w:rPr>
      </w:pPr>
      <w:r w:rsidRPr="001831C6">
        <w:rPr>
          <w:noProof/>
        </w:rPr>
        <w:t xml:space="preserve">Якщо на першому інтервалі використано </w:t>
      </w:r>
      <w:r w:rsidR="00922A53" w:rsidRPr="00C730BE">
        <w:rPr>
          <w:noProof/>
          <w:position w:val="-12"/>
        </w:rPr>
        <w:object w:dxaOrig="220" w:dyaOrig="360">
          <v:shape id="_x0000_i1941" type="#_x0000_t75" style="width:11.25pt;height:18pt" o:ole="">
            <v:imagedata r:id="rId1804" o:title=""/>
          </v:shape>
          <o:OLEObject Type="Embed" ProgID="Equation.DSMT4" ShapeID="_x0000_i1941" DrawAspect="Content" ObjectID="_1535590447" r:id="rId1805"/>
        </w:object>
      </w:r>
      <w:r w:rsidRPr="001831C6">
        <w:rPr>
          <w:noProof/>
        </w:rPr>
        <w:t xml:space="preserve"> капітальних вкладень, то на його кінець залишилося їх:</w:t>
      </w:r>
    </w:p>
    <w:p w:rsidR="004325F5" w:rsidRPr="001831C6" w:rsidRDefault="00922A53" w:rsidP="006C29AF">
      <w:pPr>
        <w:widowControl w:val="0"/>
        <w:shd w:val="clear" w:color="auto" w:fill="FFFFFF"/>
        <w:jc w:val="both"/>
        <w:rPr>
          <w:noProof/>
        </w:rPr>
      </w:pPr>
      <w:r w:rsidRPr="00C730BE">
        <w:rPr>
          <w:noProof/>
          <w:position w:val="-14"/>
        </w:rPr>
        <w:object w:dxaOrig="2020" w:dyaOrig="400">
          <v:shape id="_x0000_i1942" type="#_x0000_t75" style="width:101.25pt;height:20.25pt" o:ole="">
            <v:imagedata r:id="rId1806" o:title=""/>
          </v:shape>
          <o:OLEObject Type="Embed" ProgID="Equation.DSMT4" ShapeID="_x0000_i1942" DrawAspect="Content" ObjectID="_1535590448" r:id="rId1807"/>
        </w:object>
      </w:r>
    </w:p>
    <w:p w:rsidR="004325F5" w:rsidRPr="001831C6" w:rsidRDefault="004325F5" w:rsidP="006C29AF">
      <w:pPr>
        <w:widowControl w:val="0"/>
        <w:shd w:val="clear" w:color="auto" w:fill="FFFFFF"/>
        <w:jc w:val="both"/>
        <w:rPr>
          <w:noProof/>
        </w:rPr>
      </w:pPr>
      <w:r w:rsidRPr="001831C6">
        <w:rPr>
          <w:noProof/>
        </w:rPr>
        <w:t xml:space="preserve">де </w:t>
      </w:r>
      <w:r w:rsidR="00922A53" w:rsidRPr="00C730BE">
        <w:rPr>
          <w:noProof/>
          <w:position w:val="-10"/>
        </w:rPr>
        <w:object w:dxaOrig="420" w:dyaOrig="320">
          <v:shape id="_x0000_i1943" type="#_x0000_t75" style="width:21pt;height:15.75pt" o:ole="">
            <v:imagedata r:id="rId1808" o:title=""/>
          </v:shape>
          <o:OLEObject Type="Embed" ProgID="Equation.DSMT4" ShapeID="_x0000_i1943" DrawAspect="Content" ObjectID="_1535590449" r:id="rId1809"/>
        </w:object>
      </w:r>
      <w:r w:rsidRPr="001831C6">
        <w:rPr>
          <w:noProof/>
        </w:rPr>
        <w:t xml:space="preserve"> — коефіцієнти пропорційності, що характеризують використання капітальних вкладень першим і другим способами:</w:t>
      </w:r>
    </w:p>
    <w:p w:rsidR="004325F5" w:rsidRPr="001831C6" w:rsidRDefault="00922A53" w:rsidP="006C29AF">
      <w:pPr>
        <w:widowControl w:val="0"/>
        <w:shd w:val="clear" w:color="auto" w:fill="FFFFFF"/>
        <w:jc w:val="both"/>
        <w:rPr>
          <w:noProof/>
        </w:rPr>
      </w:pPr>
      <w:r w:rsidRPr="00C730BE">
        <w:rPr>
          <w:noProof/>
          <w:position w:val="-30"/>
        </w:rPr>
        <w:object w:dxaOrig="1100" w:dyaOrig="680">
          <v:shape id="_x0000_i1944" type="#_x0000_t75" style="width:54.75pt;height:33.75pt" o:ole="">
            <v:imagedata r:id="rId1810" o:title=""/>
          </v:shape>
          <o:OLEObject Type="Embed" ProgID="Equation.DSMT4" ShapeID="_x0000_i1944" DrawAspect="Content" ObjectID="_1535590450" r:id="rId1811"/>
        </w:object>
      </w:r>
      <w:r w:rsidR="004325F5" w:rsidRPr="001831C6">
        <w:rPr>
          <w:noProof/>
        </w:rPr>
        <w:t>.</w:t>
      </w:r>
    </w:p>
    <w:p w:rsidR="004325F5" w:rsidRPr="001831C6" w:rsidRDefault="004325F5" w:rsidP="006C29AF">
      <w:pPr>
        <w:widowControl w:val="0"/>
        <w:shd w:val="clear" w:color="auto" w:fill="FFFFFF"/>
        <w:ind w:firstLine="708"/>
        <w:jc w:val="both"/>
        <w:rPr>
          <w:noProof/>
        </w:rPr>
      </w:pPr>
      <w:r w:rsidRPr="001831C6">
        <w:rPr>
          <w:noProof/>
        </w:rPr>
        <w:t>Задачу для другого інтервалу подамо так:</w:t>
      </w:r>
    </w:p>
    <w:p w:rsidR="004325F5" w:rsidRPr="001831C6" w:rsidRDefault="00922A53" w:rsidP="006C29AF">
      <w:pPr>
        <w:widowControl w:val="0"/>
        <w:shd w:val="clear" w:color="auto" w:fill="FFFFFF"/>
        <w:jc w:val="both"/>
        <w:rPr>
          <w:noProof/>
        </w:rPr>
      </w:pPr>
      <w:r w:rsidRPr="00C730BE">
        <w:rPr>
          <w:noProof/>
          <w:position w:val="-16"/>
        </w:rPr>
        <w:object w:dxaOrig="3280" w:dyaOrig="440">
          <v:shape id="_x0000_i1945" type="#_x0000_t75" style="width:164.25pt;height:21.75pt" o:ole="">
            <v:imagedata r:id="rId1812" o:title=""/>
          </v:shape>
          <o:OLEObject Type="Embed" ProgID="Equation.DSMT4" ShapeID="_x0000_i1945" DrawAspect="Content" ObjectID="_1535590451" r:id="rId1813"/>
        </w:object>
      </w:r>
    </w:p>
    <w:p w:rsidR="004325F5" w:rsidRPr="001831C6" w:rsidRDefault="004325F5" w:rsidP="006C29AF">
      <w:pPr>
        <w:widowControl w:val="0"/>
        <w:shd w:val="clear" w:color="auto" w:fill="FFFFFF"/>
        <w:jc w:val="both"/>
        <w:rPr>
          <w:noProof/>
        </w:rPr>
      </w:pPr>
      <w:r w:rsidRPr="001831C6">
        <w:rPr>
          <w:noProof/>
        </w:rPr>
        <w:t xml:space="preserve"> за умов </w:t>
      </w:r>
    </w:p>
    <w:p w:rsidR="004325F5" w:rsidRPr="001831C6" w:rsidRDefault="00922A53" w:rsidP="006C29AF">
      <w:pPr>
        <w:widowControl w:val="0"/>
        <w:shd w:val="clear" w:color="auto" w:fill="FFFFFF"/>
        <w:jc w:val="both"/>
        <w:rPr>
          <w:noProof/>
        </w:rPr>
      </w:pPr>
      <w:r w:rsidRPr="00C730BE">
        <w:rPr>
          <w:noProof/>
          <w:position w:val="-12"/>
        </w:rPr>
        <w:object w:dxaOrig="1100" w:dyaOrig="360">
          <v:shape id="_x0000_i1946" type="#_x0000_t75" style="width:54.75pt;height:18pt" o:ole="">
            <v:imagedata r:id="rId1814" o:title=""/>
          </v:shape>
          <o:OLEObject Type="Embed" ProgID="Equation.DSMT4" ShapeID="_x0000_i1946" DrawAspect="Content" ObjectID="_1535590452" r:id="rId1815"/>
        </w:object>
      </w:r>
    </w:p>
    <w:p w:rsidR="004325F5" w:rsidRPr="001831C6" w:rsidRDefault="004325F5" w:rsidP="006C29AF">
      <w:pPr>
        <w:widowControl w:val="0"/>
        <w:shd w:val="clear" w:color="auto" w:fill="FFFFFF"/>
        <w:ind w:firstLine="708"/>
        <w:jc w:val="both"/>
        <w:rPr>
          <w:noProof/>
        </w:rPr>
      </w:pPr>
      <w:r w:rsidRPr="001831C6">
        <w:rPr>
          <w:noProof/>
        </w:rPr>
        <w:t xml:space="preserve">Звідси для будь-якого </w:t>
      </w:r>
      <w:r w:rsidRPr="001831C6">
        <w:rPr>
          <w:i/>
          <w:noProof/>
        </w:rPr>
        <w:t>j</w:t>
      </w:r>
      <w:r w:rsidRPr="001831C6">
        <w:rPr>
          <w:i/>
          <w:noProof/>
        </w:rPr>
        <w:sym w:font="Symbol" w:char="F02D"/>
      </w:r>
      <w:r w:rsidRPr="001831C6">
        <w:rPr>
          <w:noProof/>
        </w:rPr>
        <w:t>гоінтервалу маємо:</w:t>
      </w:r>
    </w:p>
    <w:p w:rsidR="004325F5" w:rsidRPr="001831C6" w:rsidRDefault="00922A53" w:rsidP="006C29AF">
      <w:pPr>
        <w:widowControl w:val="0"/>
        <w:shd w:val="clear" w:color="auto" w:fill="FFFFFF"/>
        <w:jc w:val="both"/>
        <w:rPr>
          <w:noProof/>
        </w:rPr>
      </w:pPr>
      <w:r w:rsidRPr="00C730BE">
        <w:rPr>
          <w:noProof/>
          <w:position w:val="-18"/>
        </w:rPr>
        <w:object w:dxaOrig="3280" w:dyaOrig="480">
          <v:shape id="_x0000_i1947" type="#_x0000_t75" style="width:164.25pt;height:24pt" o:ole="">
            <v:imagedata r:id="rId1816" o:title=""/>
          </v:shape>
          <o:OLEObject Type="Embed" ProgID="Equation.DSMT4" ShapeID="_x0000_i1947" DrawAspect="Content" ObjectID="_1535590453" r:id="rId1817"/>
        </w:object>
      </w:r>
    </w:p>
    <w:p w:rsidR="004325F5" w:rsidRPr="001831C6" w:rsidRDefault="004325F5" w:rsidP="006C29AF">
      <w:pPr>
        <w:widowControl w:val="0"/>
        <w:shd w:val="clear" w:color="auto" w:fill="FFFFFF"/>
        <w:jc w:val="both"/>
        <w:rPr>
          <w:noProof/>
        </w:rPr>
      </w:pPr>
      <w:r w:rsidRPr="001831C6">
        <w:rPr>
          <w:noProof/>
        </w:rPr>
        <w:t>за умов</w:t>
      </w:r>
    </w:p>
    <w:p w:rsidR="004325F5" w:rsidRPr="001831C6" w:rsidRDefault="00922A53" w:rsidP="006C29AF">
      <w:pPr>
        <w:widowControl w:val="0"/>
        <w:shd w:val="clear" w:color="auto" w:fill="FFFFFF"/>
        <w:jc w:val="both"/>
        <w:rPr>
          <w:noProof/>
        </w:rPr>
      </w:pPr>
      <w:r w:rsidRPr="00C730BE">
        <w:rPr>
          <w:noProof/>
          <w:position w:val="-14"/>
        </w:rPr>
        <w:object w:dxaOrig="1120" w:dyaOrig="380">
          <v:shape id="_x0000_i1948" type="#_x0000_t75" style="width:56.25pt;height:18.75pt" o:ole="">
            <v:imagedata r:id="rId1818" o:title=""/>
          </v:shape>
          <o:OLEObject Type="Embed" ProgID="Equation.DSMT4" ShapeID="_x0000_i1948" DrawAspect="Content" ObjectID="_1535590454" r:id="rId1819"/>
        </w:object>
      </w:r>
    </w:p>
    <w:p w:rsidR="004325F5" w:rsidRPr="001831C6" w:rsidRDefault="004325F5" w:rsidP="006C29AF">
      <w:pPr>
        <w:widowControl w:val="0"/>
        <w:shd w:val="clear" w:color="auto" w:fill="FFFFFF"/>
        <w:jc w:val="both"/>
        <w:rPr>
          <w:noProof/>
        </w:rPr>
      </w:pPr>
      <w:r w:rsidRPr="001831C6">
        <w:rPr>
          <w:noProof/>
        </w:rPr>
        <w:tab/>
        <w:t>Загальна задача набирає вигляду:</w:t>
      </w:r>
    </w:p>
    <w:tbl>
      <w:tblPr>
        <w:tblW w:w="0" w:type="auto"/>
        <w:tblInd w:w="507" w:type="dxa"/>
        <w:tblLayout w:type="fixed"/>
        <w:tblLook w:val="0000"/>
      </w:tblPr>
      <w:tblGrid>
        <w:gridCol w:w="5496"/>
        <w:gridCol w:w="3111"/>
      </w:tblGrid>
      <w:tr w:rsidR="004325F5" w:rsidRPr="001831C6">
        <w:tblPrEx>
          <w:tblCellMar>
            <w:top w:w="0" w:type="dxa"/>
            <w:bottom w:w="0" w:type="dxa"/>
          </w:tblCellMar>
        </w:tblPrEx>
        <w:tc>
          <w:tcPr>
            <w:tcW w:w="5496" w:type="dxa"/>
            <w:vAlign w:val="center"/>
          </w:tcPr>
          <w:p w:rsidR="004325F5" w:rsidRPr="001831C6" w:rsidRDefault="00922A53" w:rsidP="006C29AF">
            <w:pPr>
              <w:widowControl w:val="0"/>
              <w:jc w:val="both"/>
              <w:rPr>
                <w:noProof/>
              </w:rPr>
            </w:pPr>
            <w:r w:rsidRPr="00C730BE">
              <w:rPr>
                <w:noProof/>
                <w:position w:val="-30"/>
              </w:rPr>
              <w:object w:dxaOrig="5280" w:dyaOrig="700">
                <v:shape id="_x0000_i1949" type="#_x0000_t75" style="width:264pt;height:35.25pt" o:ole="">
                  <v:imagedata r:id="rId1820" o:title=""/>
                </v:shape>
                <o:OLEObject Type="Embed" ProgID="Equation.DSMT4" ShapeID="_x0000_i1949" DrawAspect="Content" ObjectID="_1535590455" r:id="rId1821"/>
              </w:object>
            </w:r>
          </w:p>
        </w:tc>
        <w:tc>
          <w:tcPr>
            <w:tcW w:w="3111" w:type="dxa"/>
            <w:vAlign w:val="center"/>
          </w:tcPr>
          <w:p w:rsidR="004325F5" w:rsidRPr="001831C6" w:rsidRDefault="0082706C" w:rsidP="0082706C">
            <w:pPr>
              <w:widowControl w:val="0"/>
              <w:jc w:val="both"/>
              <w:rPr>
                <w:noProof/>
              </w:rPr>
            </w:pPr>
            <w:r>
              <w:rPr>
                <w:noProof/>
              </w:rPr>
              <w:t>(11</w:t>
            </w:r>
            <w:r w:rsidR="004325F5" w:rsidRPr="001831C6">
              <w:rPr>
                <w:noProof/>
              </w:rPr>
              <w:t>.</w:t>
            </w:r>
            <w:r>
              <w:rPr>
                <w:noProof/>
              </w:rPr>
              <w:t>3</w:t>
            </w:r>
            <w:r w:rsidR="004325F5" w:rsidRPr="001831C6">
              <w:rPr>
                <w:noProof/>
              </w:rPr>
              <w:t>)</w:t>
            </w:r>
          </w:p>
        </w:tc>
      </w:tr>
    </w:tbl>
    <w:p w:rsidR="004325F5" w:rsidRPr="001831C6" w:rsidRDefault="004325F5" w:rsidP="006C29AF">
      <w:pPr>
        <w:widowControl w:val="0"/>
        <w:shd w:val="clear" w:color="auto" w:fill="FFFFFF"/>
        <w:jc w:val="both"/>
        <w:rPr>
          <w:noProof/>
        </w:rPr>
      </w:pPr>
      <w:r w:rsidRPr="001831C6">
        <w:rPr>
          <w:noProof/>
        </w:rPr>
        <w:tab/>
        <w:t xml:space="preserve">за умов </w:t>
      </w:r>
      <w:r w:rsidR="00922A53" w:rsidRPr="00C730BE">
        <w:rPr>
          <w:noProof/>
          <w:position w:val="-18"/>
        </w:rPr>
        <w:object w:dxaOrig="2439" w:dyaOrig="480">
          <v:shape id="_x0000_i1950" type="#_x0000_t75" style="width:122.25pt;height:24pt" o:ole="">
            <v:imagedata r:id="rId1822" o:title=""/>
          </v:shape>
          <o:OLEObject Type="Embed" ProgID="Equation.DSMT4" ShapeID="_x0000_i1950" DrawAspect="Content" ObjectID="_1535590456" r:id="rId1823"/>
        </w:object>
      </w:r>
    </w:p>
    <w:p w:rsidR="004325F5" w:rsidRPr="001831C6" w:rsidRDefault="00922A53" w:rsidP="006C29AF">
      <w:pPr>
        <w:widowControl w:val="0"/>
        <w:shd w:val="clear" w:color="auto" w:fill="FFFFFF"/>
        <w:jc w:val="both"/>
        <w:rPr>
          <w:noProof/>
        </w:rPr>
      </w:pPr>
      <w:r w:rsidRPr="00C730BE">
        <w:rPr>
          <w:noProof/>
          <w:position w:val="-18"/>
        </w:rPr>
        <w:object w:dxaOrig="3860" w:dyaOrig="480">
          <v:shape id="_x0000_i1951" type="#_x0000_t75" style="width:192.75pt;height:24pt" o:ole="">
            <v:imagedata r:id="rId1824" o:title=""/>
          </v:shape>
          <o:OLEObject Type="Embed" ProgID="Equation.DSMT4" ShapeID="_x0000_i1951" DrawAspect="Content" ObjectID="_1535590457" r:id="rId1825"/>
        </w:object>
      </w:r>
    </w:p>
    <w:p w:rsidR="004325F5" w:rsidRPr="001831C6" w:rsidRDefault="004325F5" w:rsidP="006C29AF">
      <w:pPr>
        <w:widowControl w:val="0"/>
        <w:shd w:val="clear" w:color="auto" w:fill="FFFFFF"/>
        <w:jc w:val="both"/>
        <w:rPr>
          <w:noProof/>
        </w:rPr>
      </w:pPr>
      <w:r w:rsidRPr="001831C6">
        <w:rPr>
          <w:noProof/>
        </w:rPr>
        <w:tab/>
        <w:t>Таку задачу розв’язують спеціальними методами [4, 10] .</w:t>
      </w:r>
    </w:p>
    <w:p w:rsidR="004325F5" w:rsidRPr="001831C6" w:rsidRDefault="004325F5" w:rsidP="006C29AF">
      <w:pPr>
        <w:widowControl w:val="0"/>
        <w:shd w:val="clear" w:color="auto" w:fill="FFFFFF"/>
        <w:jc w:val="both"/>
        <w:rPr>
          <w:noProof/>
        </w:rPr>
      </w:pPr>
    </w:p>
    <w:p w:rsidR="004325F5" w:rsidRPr="001831C6" w:rsidRDefault="00F336DB" w:rsidP="006C29AF">
      <w:pPr>
        <w:widowControl w:val="0"/>
        <w:shd w:val="clear" w:color="auto" w:fill="FFFFFF"/>
        <w:ind w:firstLine="900"/>
        <w:jc w:val="both"/>
        <w:outlineLvl w:val="1"/>
        <w:rPr>
          <w:b/>
          <w:i/>
          <w:noProof/>
        </w:rPr>
      </w:pPr>
      <w:r>
        <w:rPr>
          <w:b/>
          <w:i/>
          <w:noProof/>
        </w:rPr>
        <w:t>11</w:t>
      </w:r>
      <w:r w:rsidR="004325F5" w:rsidRPr="001831C6">
        <w:rPr>
          <w:b/>
          <w:i/>
          <w:noProof/>
        </w:rPr>
        <w:t xml:space="preserve">.2. </w:t>
      </w:r>
      <w:r w:rsidR="00604B68" w:rsidRPr="001831C6">
        <w:rPr>
          <w:b/>
          <w:i/>
          <w:noProof/>
        </w:rPr>
        <w:t>Задачі про заміну основного капіталу обладнання підприємства. Багатокроковий процес.</w:t>
      </w:r>
    </w:p>
    <w:p w:rsidR="004325F5" w:rsidRPr="001831C6" w:rsidRDefault="004325F5" w:rsidP="006C29AF">
      <w:pPr>
        <w:widowControl w:val="0"/>
        <w:shd w:val="clear" w:color="auto" w:fill="FFFFFF"/>
        <w:ind w:firstLine="180"/>
        <w:jc w:val="both"/>
        <w:rPr>
          <w:noProof/>
        </w:rPr>
      </w:pPr>
      <w:r w:rsidRPr="001831C6">
        <w:rPr>
          <w:noProof/>
        </w:rPr>
        <w:t>Динамічний процес розбивається на сукупність послідовних етапів, або кроків. Кожний крок оптимізується окремо, а рішення (розв'язок), згідно з яким система переходить із поточного стану до нового, вибирається з урахуванням його майбутніх наслідків і не завжди дає найбільший ефект на даному етапі. На останньому кроці приймається рішення (відшукується розв'язок), яке забезпечує максимальний ефект. З огляду на сказане, оптимізація методом динамічного програмування починається з кінця: насамперед планується останній крок. Спираючись на відому інформацію про закінчення передостаннього кроку, на підставі різних гіпотез щодо його закінчення, вибирають управління на останньому кроці. Таке управління називають умовно оптимальним, оскільки знаходять його за припущення, що попередній крок було здійснено згідно з однією з можливих гіпотез.</w:t>
      </w:r>
    </w:p>
    <w:p w:rsidR="004325F5" w:rsidRPr="001831C6" w:rsidRDefault="004325F5" w:rsidP="006C29AF">
      <w:pPr>
        <w:widowControl w:val="0"/>
        <w:shd w:val="clear" w:color="auto" w:fill="FFFFFF"/>
        <w:ind w:firstLine="180"/>
        <w:jc w:val="both"/>
        <w:rPr>
          <w:noProof/>
        </w:rPr>
      </w:pPr>
      <w:r w:rsidRPr="001831C6">
        <w:rPr>
          <w:noProof/>
        </w:rPr>
        <w:t xml:space="preserve">Нехай аналізується деякий керований процес, перебіг якого можна розбити на послідовні етапи (кроки), що задаються. Ефективність всього процесу Z є сумою ефективностей </w:t>
      </w:r>
      <w:r w:rsidR="00922A53" w:rsidRPr="00C730BE">
        <w:rPr>
          <w:noProof/>
          <w:position w:val="-18"/>
        </w:rPr>
        <w:object w:dxaOrig="1640" w:dyaOrig="480">
          <v:shape id="_x0000_i1952" type="#_x0000_t75" style="width:81.75pt;height:24pt" o:ole="">
            <v:imagedata r:id="rId1826" o:title=""/>
          </v:shape>
          <o:OLEObject Type="Embed" ProgID="Equation.DSMT4" ShapeID="_x0000_i1952" DrawAspect="Content" ObjectID="_1535590458" r:id="rId1827"/>
        </w:object>
      </w:r>
      <w:r w:rsidRPr="001831C6">
        <w:rPr>
          <w:noProof/>
        </w:rPr>
        <w:t xml:space="preserve"> окремих кроків:</w:t>
      </w:r>
    </w:p>
    <w:p w:rsidR="004325F5" w:rsidRPr="001831C6" w:rsidRDefault="00922A53" w:rsidP="006C29AF">
      <w:pPr>
        <w:widowControl w:val="0"/>
        <w:shd w:val="clear" w:color="auto" w:fill="FFFFFF"/>
        <w:jc w:val="both"/>
        <w:rPr>
          <w:noProof/>
        </w:rPr>
      </w:pPr>
      <w:r w:rsidRPr="00C730BE">
        <w:rPr>
          <w:noProof/>
          <w:position w:val="-30"/>
        </w:rPr>
        <w:object w:dxaOrig="1020" w:dyaOrig="700">
          <v:shape id="_x0000_i1953" type="#_x0000_t75" style="width:51pt;height:35.25pt" o:ole="">
            <v:imagedata r:id="rId1828" o:title=""/>
          </v:shape>
          <o:OLEObject Type="Embed" ProgID="Equation.DSMT4" ShapeID="_x0000_i1953" DrawAspect="Content" ObjectID="_1535590459" r:id="rId1829"/>
        </w:object>
      </w:r>
      <w:r w:rsidR="004325F5" w:rsidRPr="001831C6">
        <w:rPr>
          <w:noProof/>
        </w:rPr>
        <w:t>(адитивний критерій)</w:t>
      </w:r>
    </w:p>
    <w:p w:rsidR="004325F5" w:rsidRPr="001831C6" w:rsidRDefault="004325F5" w:rsidP="006C29AF">
      <w:pPr>
        <w:widowControl w:val="0"/>
        <w:shd w:val="clear" w:color="auto" w:fill="FFFFFF"/>
        <w:jc w:val="both"/>
        <w:rPr>
          <w:noProof/>
        </w:rPr>
      </w:pPr>
      <w:r w:rsidRPr="001831C6">
        <w:rPr>
          <w:noProof/>
        </w:rPr>
        <w:tab/>
        <w:t>або</w:t>
      </w:r>
    </w:p>
    <w:p w:rsidR="004325F5" w:rsidRPr="001831C6" w:rsidRDefault="00922A53" w:rsidP="006C29AF">
      <w:pPr>
        <w:widowControl w:val="0"/>
        <w:shd w:val="clear" w:color="auto" w:fill="FFFFFF"/>
        <w:jc w:val="both"/>
        <w:rPr>
          <w:noProof/>
        </w:rPr>
      </w:pPr>
      <w:r w:rsidRPr="00C730BE">
        <w:rPr>
          <w:noProof/>
          <w:position w:val="-32"/>
        </w:rPr>
        <w:object w:dxaOrig="1040" w:dyaOrig="720">
          <v:shape id="_x0000_i1954" type="#_x0000_t75" style="width:51.75pt;height:36pt" o:ole="">
            <v:imagedata r:id="rId1830" o:title=""/>
          </v:shape>
          <o:OLEObject Type="Embed" ProgID="Equation.DSMT4" ShapeID="_x0000_i1954" DrawAspect="Content" ObjectID="_1535590460" r:id="rId1831"/>
        </w:object>
      </w:r>
      <w:r w:rsidR="004325F5" w:rsidRPr="001831C6">
        <w:rPr>
          <w:noProof/>
        </w:rPr>
        <w:t xml:space="preserve"> (мультиплікативний критерій).</w:t>
      </w:r>
    </w:p>
    <w:p w:rsidR="004325F5" w:rsidRPr="001831C6" w:rsidRDefault="004325F5" w:rsidP="006C29AF">
      <w:pPr>
        <w:widowControl w:val="0"/>
        <w:shd w:val="clear" w:color="auto" w:fill="FFFFFF"/>
        <w:ind w:firstLine="180"/>
        <w:jc w:val="both"/>
        <w:rPr>
          <w:noProof/>
        </w:rPr>
      </w:pPr>
      <w:r w:rsidRPr="001831C6">
        <w:rPr>
          <w:noProof/>
        </w:rPr>
        <w:t xml:space="preserve">З кожним кроком задачі пов'язане прийняття певного рішення, так званого </w:t>
      </w:r>
      <w:r w:rsidRPr="001831C6">
        <w:rPr>
          <w:b/>
          <w:i/>
          <w:noProof/>
        </w:rPr>
        <w:t xml:space="preserve">крокового управління </w:t>
      </w:r>
      <w:r w:rsidR="00922A53" w:rsidRPr="00C730BE">
        <w:rPr>
          <w:b/>
          <w:i/>
          <w:noProof/>
          <w:position w:val="-18"/>
        </w:rPr>
        <w:object w:dxaOrig="1219" w:dyaOrig="480">
          <v:shape id="_x0000_i1955" type="#_x0000_t75" style="width:60.75pt;height:24pt" o:ole="">
            <v:imagedata r:id="rId1832" o:title=""/>
          </v:shape>
          <o:OLEObject Type="Embed" ProgID="Equation.DSMT4" ShapeID="_x0000_i1955" DrawAspect="Content" ObjectID="_1535590461" r:id="rId1833"/>
        </w:object>
      </w:r>
      <w:r w:rsidRPr="001831C6">
        <w:rPr>
          <w:noProof/>
        </w:rPr>
        <w:t>, що визначає як ефективність даного етапу, так і всієї операції в цілому.</w:t>
      </w:r>
    </w:p>
    <w:p w:rsidR="004325F5" w:rsidRPr="001831C6" w:rsidRDefault="004325F5" w:rsidP="006C29AF">
      <w:pPr>
        <w:widowControl w:val="0"/>
        <w:shd w:val="clear" w:color="auto" w:fill="FFFFFF"/>
        <w:ind w:firstLine="708"/>
        <w:jc w:val="both"/>
        <w:rPr>
          <w:noProof/>
        </w:rPr>
      </w:pPr>
      <w:r w:rsidRPr="001831C6">
        <w:rPr>
          <w:noProof/>
        </w:rPr>
        <w:t xml:space="preserve">У задачі динамічного програмування знаходять таке управління </w:t>
      </w:r>
      <w:r w:rsidR="00922A53" w:rsidRPr="00C730BE">
        <w:rPr>
          <w:noProof/>
          <w:position w:val="-14"/>
        </w:rPr>
        <w:object w:dxaOrig="1800" w:dyaOrig="400">
          <v:shape id="_x0000_i1956" type="#_x0000_t75" style="width:90pt;height:20.25pt" o:ole="">
            <v:imagedata r:id="rId1834" o:title=""/>
          </v:shape>
          <o:OLEObject Type="Embed" ProgID="Equation.DSMT4" ShapeID="_x0000_i1956" DrawAspect="Content" ObjectID="_1535590462" r:id="rId1835"/>
        </w:object>
      </w:r>
      <w:r w:rsidRPr="001831C6">
        <w:rPr>
          <w:noProof/>
        </w:rPr>
        <w:t xml:space="preserve"> всією операцією, яке максимізує загальну її ефективність:</w:t>
      </w:r>
    </w:p>
    <w:p w:rsidR="004325F5" w:rsidRPr="001831C6" w:rsidRDefault="00922A53" w:rsidP="006C29AF">
      <w:pPr>
        <w:widowControl w:val="0"/>
        <w:shd w:val="clear" w:color="auto" w:fill="FFFFFF"/>
        <w:jc w:val="both"/>
        <w:rPr>
          <w:noProof/>
        </w:rPr>
      </w:pPr>
      <w:r w:rsidRPr="00C730BE">
        <w:rPr>
          <w:noProof/>
          <w:position w:val="-30"/>
        </w:rPr>
        <w:object w:dxaOrig="1800" w:dyaOrig="700">
          <v:shape id="_x0000_i1957" type="#_x0000_t75" style="width:90pt;height:35.25pt" o:ole="">
            <v:imagedata r:id="rId1836" o:title=""/>
          </v:shape>
          <o:OLEObject Type="Embed" ProgID="Equation.DSMT4" ShapeID="_x0000_i1957" DrawAspect="Content" ObjectID="_1535590463" r:id="rId1837"/>
        </w:object>
      </w:r>
    </w:p>
    <w:p w:rsidR="004325F5" w:rsidRPr="001831C6" w:rsidRDefault="004325F5" w:rsidP="006C29AF">
      <w:pPr>
        <w:widowControl w:val="0"/>
        <w:shd w:val="clear" w:color="auto" w:fill="FFFFFF"/>
        <w:jc w:val="both"/>
        <w:rPr>
          <w:noProof/>
        </w:rPr>
      </w:pPr>
      <w:r w:rsidRPr="001831C6">
        <w:rPr>
          <w:noProof/>
        </w:rPr>
        <w:tab/>
        <w:t xml:space="preserve">Оптимальним розв’язком цієї задачі є управління </w:t>
      </w:r>
      <w:r w:rsidR="00922A53" w:rsidRPr="00C730BE">
        <w:rPr>
          <w:noProof/>
          <w:position w:val="-4"/>
        </w:rPr>
        <w:object w:dxaOrig="340" w:dyaOrig="300">
          <v:shape id="_x0000_i1958" type="#_x0000_t75" style="width:17.25pt;height:15pt" o:ole="">
            <v:imagedata r:id="rId1838" o:title=""/>
          </v:shape>
          <o:OLEObject Type="Embed" ProgID="Equation.DSMT4" ShapeID="_x0000_i1958" DrawAspect="Content" ObjectID="_1535590464" r:id="rId1839"/>
        </w:object>
      </w:r>
      <w:r w:rsidRPr="001831C6">
        <w:rPr>
          <w:noProof/>
        </w:rPr>
        <w:t>, що складається із сукупності оптимальних покрокових управлінь</w:t>
      </w:r>
    </w:p>
    <w:p w:rsidR="004325F5" w:rsidRPr="001831C6" w:rsidRDefault="00922A53" w:rsidP="006C29AF">
      <w:pPr>
        <w:widowControl w:val="0"/>
        <w:shd w:val="clear" w:color="auto" w:fill="FFFFFF"/>
        <w:jc w:val="both"/>
        <w:rPr>
          <w:noProof/>
        </w:rPr>
      </w:pPr>
      <w:r w:rsidRPr="00C730BE">
        <w:rPr>
          <w:noProof/>
          <w:position w:val="-12"/>
        </w:rPr>
        <w:object w:dxaOrig="1840" w:dyaOrig="380">
          <v:shape id="_x0000_i1959" type="#_x0000_t75" style="width:92.25pt;height:18.75pt" o:ole="">
            <v:imagedata r:id="rId1840" o:title=""/>
          </v:shape>
          <o:OLEObject Type="Embed" ProgID="Equation.DSMT4" ShapeID="_x0000_i1959" DrawAspect="Content" ObjectID="_1535590465" r:id="rId1841"/>
        </w:object>
      </w:r>
    </w:p>
    <w:p w:rsidR="004325F5" w:rsidRPr="001831C6" w:rsidRDefault="004325F5" w:rsidP="006C29AF">
      <w:pPr>
        <w:widowControl w:val="0"/>
        <w:shd w:val="clear" w:color="auto" w:fill="FFFFFF"/>
        <w:jc w:val="both"/>
        <w:rPr>
          <w:noProof/>
          <w:vertAlign w:val="superscript"/>
        </w:rPr>
      </w:pPr>
      <w:r w:rsidRPr="001831C6">
        <w:rPr>
          <w:noProof/>
        </w:rPr>
        <w:t xml:space="preserve">і забеспечує максимальну ефективність </w:t>
      </w:r>
      <w:r w:rsidRPr="001831C6">
        <w:rPr>
          <w:i/>
          <w:noProof/>
        </w:rPr>
        <w:t>Z</w:t>
      </w:r>
      <w:r w:rsidRPr="001831C6">
        <w:rPr>
          <w:noProof/>
          <w:vertAlign w:val="superscript"/>
        </w:rPr>
        <w:t>*</w:t>
      </w:r>
    </w:p>
    <w:p w:rsidR="004325F5" w:rsidRPr="001831C6" w:rsidRDefault="00922A53" w:rsidP="006C29AF">
      <w:pPr>
        <w:widowControl w:val="0"/>
        <w:shd w:val="clear" w:color="auto" w:fill="FFFFFF"/>
        <w:jc w:val="both"/>
        <w:rPr>
          <w:noProof/>
        </w:rPr>
      </w:pPr>
      <w:r w:rsidRPr="00C730BE">
        <w:rPr>
          <w:noProof/>
          <w:position w:val="-22"/>
        </w:rPr>
        <w:object w:dxaOrig="1780" w:dyaOrig="480">
          <v:shape id="_x0000_i1960" type="#_x0000_t75" style="width:89.25pt;height:24pt" o:ole="">
            <v:imagedata r:id="rId1842" o:title=""/>
          </v:shape>
          <o:OLEObject Type="Embed" ProgID="Equation.DSMT4" ShapeID="_x0000_i1960" DrawAspect="Content" ObjectID="_1535590466" r:id="rId1843"/>
        </w:object>
      </w:r>
    </w:p>
    <w:p w:rsidR="004325F5" w:rsidRPr="001831C6" w:rsidRDefault="004325F5" w:rsidP="006C29AF">
      <w:pPr>
        <w:widowControl w:val="0"/>
        <w:shd w:val="clear" w:color="auto" w:fill="FFFFFF"/>
        <w:tabs>
          <w:tab w:val="left" w:pos="-1938"/>
        </w:tabs>
        <w:jc w:val="both"/>
        <w:rPr>
          <w:noProof/>
        </w:rPr>
      </w:pPr>
      <w:r w:rsidRPr="001831C6">
        <w:rPr>
          <w:noProof/>
        </w:rPr>
        <w:tab/>
        <w:t xml:space="preserve">Усі класи задач динамічного програмування розв'язують, керуючись основним </w:t>
      </w:r>
      <w:r w:rsidRPr="001831C6">
        <w:rPr>
          <w:noProof/>
        </w:rPr>
        <w:lastRenderedPageBreak/>
        <w:t xml:space="preserve">принципом: яким би не був стан системи </w:t>
      </w:r>
      <w:r w:rsidRPr="001831C6">
        <w:rPr>
          <w:i/>
          <w:noProof/>
        </w:rPr>
        <w:t>S</w:t>
      </w:r>
      <w:r w:rsidRPr="001831C6">
        <w:rPr>
          <w:noProof/>
        </w:rPr>
        <w:t xml:space="preserve"> перед черговим кроком, управління на цьому кроці слід вибрати так, щоб ефективність розглядуваного кроку плюс оптимальна ефективність на всіх наступних кроках була максимальною.</w:t>
      </w:r>
    </w:p>
    <w:p w:rsidR="004325F5" w:rsidRPr="001831C6" w:rsidRDefault="004325F5" w:rsidP="006C29AF">
      <w:pPr>
        <w:widowControl w:val="0"/>
        <w:shd w:val="clear" w:color="auto" w:fill="FFFFFF"/>
        <w:ind w:firstLine="180"/>
        <w:jc w:val="both"/>
        <w:rPr>
          <w:noProof/>
        </w:rPr>
      </w:pPr>
      <w:r w:rsidRPr="001831C6">
        <w:rPr>
          <w:noProof/>
        </w:rPr>
        <w:t>Отже, маємо алгоритм розв'язування задач динамічного програмування.</w:t>
      </w:r>
    </w:p>
    <w:p w:rsidR="004325F5" w:rsidRPr="001831C6" w:rsidRDefault="004325F5" w:rsidP="006C29AF">
      <w:pPr>
        <w:widowControl w:val="0"/>
        <w:shd w:val="clear" w:color="auto" w:fill="FFFFFF"/>
        <w:tabs>
          <w:tab w:val="left" w:pos="-2052"/>
        </w:tabs>
        <w:jc w:val="both"/>
        <w:rPr>
          <w:noProof/>
        </w:rPr>
      </w:pPr>
      <w:r w:rsidRPr="001831C6">
        <w:rPr>
          <w:noProof/>
        </w:rPr>
        <w:tab/>
        <w:t>1. Специфікуємо стан заданої керованої системи та множину параметрів, що описують цей стан. Стан системи обираємо, маючи на меті забезпечити зв'язок між послідовними етапами перебігу процесу і знайти допустимий розв'язок задачі в цілому як результат оптимізації на кожному кроці окремо. При цьому оптимальні рішення на наступних етапах приймаємо, нехтуючи впливом подальших рішень на прийняті раніше.</w:t>
      </w:r>
    </w:p>
    <w:p w:rsidR="004325F5" w:rsidRPr="001831C6" w:rsidRDefault="004325F5" w:rsidP="006C29AF">
      <w:pPr>
        <w:pStyle w:val="a8"/>
        <w:tabs>
          <w:tab w:val="left" w:pos="552"/>
        </w:tabs>
        <w:jc w:val="both"/>
        <w:rPr>
          <w:noProof/>
          <w:szCs w:val="24"/>
        </w:rPr>
      </w:pPr>
      <w:r w:rsidRPr="001831C6">
        <w:rPr>
          <w:noProof/>
          <w:szCs w:val="24"/>
        </w:rPr>
        <w:tab/>
        <w:t>2. Розбиваємо динамічний процес (операцію) на кроки, що відповідають, як правило, часовим періодам планування або окремим об'єктам (підприємствам, видам продукції, устаткування і т. ін.), стосовно яких розробляються управлінські рішення.</w:t>
      </w:r>
    </w:p>
    <w:p w:rsidR="004325F5" w:rsidRPr="001831C6" w:rsidRDefault="004325F5" w:rsidP="006C29AF">
      <w:pPr>
        <w:pStyle w:val="a8"/>
        <w:tabs>
          <w:tab w:val="left" w:pos="552"/>
        </w:tabs>
        <w:jc w:val="both"/>
        <w:rPr>
          <w:noProof/>
          <w:szCs w:val="24"/>
        </w:rPr>
      </w:pPr>
      <w:r w:rsidRPr="001831C6">
        <w:rPr>
          <w:noProof/>
          <w:szCs w:val="24"/>
        </w:rPr>
        <w:tab/>
        <w:t xml:space="preserve">3. Подаємо перелік управлінських рішень </w:t>
      </w:r>
      <w:r w:rsidR="00922A53" w:rsidRPr="00C730BE">
        <w:rPr>
          <w:noProof/>
          <w:position w:val="-18"/>
          <w:szCs w:val="24"/>
        </w:rPr>
        <w:object w:dxaOrig="1140" w:dyaOrig="480">
          <v:shape id="_x0000_i1961" type="#_x0000_t75" style="width:57pt;height:24pt" o:ole="">
            <v:imagedata r:id="rId1844" o:title=""/>
          </v:shape>
          <o:OLEObject Type="Embed" ProgID="Equation.DSMT4" ShapeID="_x0000_i1961" DrawAspect="Content" ObjectID="_1535590467" r:id="rId1845"/>
        </w:object>
      </w:r>
      <w:r w:rsidRPr="001831C6">
        <w:rPr>
          <w:noProof/>
          <w:szCs w:val="24"/>
        </w:rPr>
        <w:t xml:space="preserve"> для кожного кроку і відповідні обмеження щодо них.</w:t>
      </w:r>
    </w:p>
    <w:p w:rsidR="004325F5" w:rsidRPr="001831C6" w:rsidRDefault="004325F5" w:rsidP="006C29AF">
      <w:pPr>
        <w:widowControl w:val="0"/>
        <w:shd w:val="clear" w:color="auto" w:fill="FFFFFF"/>
        <w:tabs>
          <w:tab w:val="left" w:pos="557"/>
        </w:tabs>
        <w:jc w:val="both"/>
        <w:rPr>
          <w:noProof/>
        </w:rPr>
      </w:pPr>
      <w:r w:rsidRPr="001831C6">
        <w:rPr>
          <w:noProof/>
        </w:rPr>
        <w:tab/>
        <w:t xml:space="preserve">4. Визначаємо ефект, що його забезпечує управлінське рішення </w:t>
      </w:r>
      <w:r w:rsidR="00922A53" w:rsidRPr="00C730BE">
        <w:rPr>
          <w:noProof/>
          <w:position w:val="-14"/>
        </w:rPr>
        <w:object w:dxaOrig="260" w:dyaOrig="380">
          <v:shape id="_x0000_i1962" type="#_x0000_t75" style="width:12.75pt;height:18.75pt" o:ole="">
            <v:imagedata r:id="rId1846" o:title=""/>
          </v:shape>
          <o:OLEObject Type="Embed" ProgID="Equation.DSMT4" ShapeID="_x0000_i1962" DrawAspect="Content" ObjectID="_1535590468" r:id="rId1847"/>
        </w:object>
      </w:r>
      <w:r w:rsidRPr="001831C6">
        <w:rPr>
          <w:noProof/>
        </w:rPr>
        <w:t xml:space="preserve">, на </w:t>
      </w:r>
      <w:r w:rsidRPr="001831C6">
        <w:rPr>
          <w:i/>
          <w:noProof/>
        </w:rPr>
        <w:t>j</w:t>
      </w:r>
      <w:r w:rsidRPr="001831C6">
        <w:rPr>
          <w:i/>
          <w:noProof/>
        </w:rPr>
        <w:sym w:font="Symbol" w:char="F02D"/>
      </w:r>
      <w:r w:rsidRPr="001831C6">
        <w:rPr>
          <w:i/>
          <w:noProof/>
        </w:rPr>
        <w:t xml:space="preserve"> </w:t>
      </w:r>
      <w:r w:rsidRPr="001831C6">
        <w:rPr>
          <w:noProof/>
        </w:rPr>
        <w:t xml:space="preserve">му кроці, якщо перед тим система була у стані </w:t>
      </w:r>
      <w:r w:rsidRPr="001831C6">
        <w:rPr>
          <w:i/>
          <w:noProof/>
        </w:rPr>
        <w:t>S</w:t>
      </w:r>
      <w:r w:rsidRPr="001831C6">
        <w:rPr>
          <w:noProof/>
        </w:rPr>
        <w:t>, як функцію ефективності:</w:t>
      </w:r>
    </w:p>
    <w:p w:rsidR="004325F5" w:rsidRPr="001831C6" w:rsidRDefault="00922A53" w:rsidP="006C29AF">
      <w:pPr>
        <w:widowControl w:val="0"/>
        <w:shd w:val="clear" w:color="auto" w:fill="FFFFFF"/>
        <w:jc w:val="both"/>
        <w:rPr>
          <w:noProof/>
        </w:rPr>
      </w:pPr>
      <w:r w:rsidRPr="00C730BE">
        <w:rPr>
          <w:noProof/>
          <w:position w:val="-14"/>
        </w:rPr>
        <w:object w:dxaOrig="3100" w:dyaOrig="400">
          <v:shape id="_x0000_i1963" type="#_x0000_t75" style="width:155.25pt;height:20.25pt" o:ole="">
            <v:imagedata r:id="rId1848" o:title=""/>
          </v:shape>
          <o:OLEObject Type="Embed" ProgID="Equation.DSMT4" ShapeID="_x0000_i1963" DrawAspect="Content" ObjectID="_1535590469" r:id="rId1849"/>
        </w:object>
      </w:r>
    </w:p>
    <w:p w:rsidR="004325F5" w:rsidRPr="001831C6" w:rsidRDefault="004325F5" w:rsidP="006C29AF">
      <w:pPr>
        <w:widowControl w:val="0"/>
        <w:shd w:val="clear" w:color="auto" w:fill="FFFFFF"/>
        <w:tabs>
          <w:tab w:val="left" w:pos="557"/>
        </w:tabs>
        <w:jc w:val="both"/>
        <w:rPr>
          <w:noProof/>
        </w:rPr>
      </w:pPr>
      <w:r w:rsidRPr="001831C6">
        <w:rPr>
          <w:noProof/>
        </w:rPr>
        <w:tab/>
        <w:t xml:space="preserve">5. Досліджуємо, як змінюється стан </w:t>
      </w:r>
      <w:r w:rsidRPr="001831C6">
        <w:rPr>
          <w:i/>
          <w:noProof/>
        </w:rPr>
        <w:t>S</w:t>
      </w:r>
      <w:r w:rsidRPr="001831C6">
        <w:rPr>
          <w:noProof/>
        </w:rPr>
        <w:t xml:space="preserve"> системи під впливом управлінського </w:t>
      </w:r>
      <w:r w:rsidR="00922A53" w:rsidRPr="00C730BE">
        <w:rPr>
          <w:noProof/>
          <w:position w:val="-14"/>
        </w:rPr>
        <w:object w:dxaOrig="260" w:dyaOrig="380">
          <v:shape id="_x0000_i1964" type="#_x0000_t75" style="width:12.75pt;height:18.75pt" o:ole="">
            <v:imagedata r:id="rId1850" o:title=""/>
          </v:shape>
          <o:OLEObject Type="Embed" ProgID="Equation.DSMT4" ShapeID="_x0000_i1964" DrawAspect="Content" ObjectID="_1535590470" r:id="rId1851"/>
        </w:object>
      </w:r>
      <w:r w:rsidRPr="001831C6">
        <w:rPr>
          <w:noProof/>
        </w:rPr>
        <w:t xml:space="preserve"> на </w:t>
      </w:r>
      <w:r w:rsidRPr="001831C6">
        <w:rPr>
          <w:i/>
          <w:noProof/>
        </w:rPr>
        <w:t>j</w:t>
      </w:r>
      <w:r w:rsidRPr="001831C6">
        <w:rPr>
          <w:i/>
          <w:noProof/>
        </w:rPr>
        <w:sym w:font="Symbol" w:char="F02D"/>
      </w:r>
      <w:r w:rsidRPr="001831C6">
        <w:rPr>
          <w:i/>
          <w:noProof/>
        </w:rPr>
        <w:t xml:space="preserve"> </w:t>
      </w:r>
      <w:r w:rsidRPr="001831C6">
        <w:rPr>
          <w:noProof/>
        </w:rPr>
        <w:t>му кроці, переходячи до нового стану:</w:t>
      </w:r>
    </w:p>
    <w:p w:rsidR="004325F5" w:rsidRPr="001831C6" w:rsidRDefault="00922A53" w:rsidP="006C29AF">
      <w:pPr>
        <w:widowControl w:val="0"/>
        <w:shd w:val="clear" w:color="auto" w:fill="FFFFFF"/>
        <w:jc w:val="both"/>
        <w:rPr>
          <w:noProof/>
        </w:rPr>
      </w:pPr>
      <w:r w:rsidRPr="00C730BE">
        <w:rPr>
          <w:noProof/>
          <w:position w:val="-16"/>
        </w:rPr>
        <w:object w:dxaOrig="1359" w:dyaOrig="440">
          <v:shape id="_x0000_i1965" type="#_x0000_t75" style="width:68.25pt;height:21.75pt" o:ole="">
            <v:imagedata r:id="rId1852" o:title=""/>
          </v:shape>
          <o:OLEObject Type="Embed" ProgID="Equation.DSMT4" ShapeID="_x0000_i1965" DrawAspect="Content" ObjectID="_1535590471" r:id="rId1853"/>
        </w:object>
      </w:r>
      <w:r w:rsidR="004325F5" w:rsidRPr="001831C6">
        <w:rPr>
          <w:noProof/>
        </w:rPr>
        <w:t>.</w:t>
      </w:r>
    </w:p>
    <w:p w:rsidR="004325F5" w:rsidRPr="001831C6" w:rsidRDefault="004325F5" w:rsidP="006C29AF">
      <w:pPr>
        <w:widowControl w:val="0"/>
        <w:shd w:val="clear" w:color="auto" w:fill="FFFFFF"/>
        <w:tabs>
          <w:tab w:val="left" w:pos="557"/>
        </w:tabs>
        <w:jc w:val="both"/>
        <w:rPr>
          <w:noProof/>
        </w:rPr>
      </w:pPr>
      <w:r w:rsidRPr="001831C6">
        <w:rPr>
          <w:noProof/>
        </w:rPr>
        <w:tab/>
        <w:t xml:space="preserve">6. Будуємо для розглядуваної задачі рекурентну залежність, що визначає умовний оптимальний ефект </w:t>
      </w:r>
      <w:r w:rsidR="00922A53" w:rsidRPr="00C730BE">
        <w:rPr>
          <w:noProof/>
          <w:position w:val="-14"/>
        </w:rPr>
        <w:object w:dxaOrig="639" w:dyaOrig="400">
          <v:shape id="_x0000_i1966" type="#_x0000_t75" style="width:32.25pt;height:20.25pt" o:ole="">
            <v:imagedata r:id="rId1854" o:title=""/>
          </v:shape>
          <o:OLEObject Type="Embed" ProgID="Equation.DSMT4" ShapeID="_x0000_i1966" DrawAspect="Content" ObjectID="_1535590472" r:id="rId1855"/>
        </w:object>
      </w:r>
      <w:r w:rsidRPr="001831C6">
        <w:rPr>
          <w:noProof/>
        </w:rPr>
        <w:t xml:space="preserve">, починаючи з </w:t>
      </w:r>
      <w:r w:rsidRPr="001831C6">
        <w:rPr>
          <w:i/>
          <w:noProof/>
        </w:rPr>
        <w:t>j</w:t>
      </w:r>
      <w:r w:rsidRPr="001831C6">
        <w:rPr>
          <w:i/>
          <w:noProof/>
        </w:rPr>
        <w:sym w:font="Symbol" w:char="F02D"/>
      </w:r>
      <w:r w:rsidRPr="001831C6">
        <w:rPr>
          <w:i/>
          <w:noProof/>
        </w:rPr>
        <w:t xml:space="preserve"> </w:t>
      </w:r>
      <w:r w:rsidRPr="001831C6">
        <w:rPr>
          <w:noProof/>
        </w:rPr>
        <w:t xml:space="preserve">го кроку і до останнього, через вже відому функцію </w:t>
      </w:r>
      <w:r w:rsidR="00922A53" w:rsidRPr="00C730BE">
        <w:rPr>
          <w:noProof/>
          <w:position w:val="-14"/>
        </w:rPr>
        <w:object w:dxaOrig="840" w:dyaOrig="400">
          <v:shape id="_x0000_i1967" type="#_x0000_t75" style="width:42pt;height:20.25pt" o:ole="">
            <v:imagedata r:id="rId1856" o:title=""/>
          </v:shape>
          <o:OLEObject Type="Embed" ProgID="Equation.DSMT4" ShapeID="_x0000_i1967" DrawAspect="Content" ObjectID="_1535590473" r:id="rId1857"/>
        </w:object>
      </w:r>
      <w:r w:rsidRPr="001831C6">
        <w:rPr>
          <w:noProof/>
        </w:rPr>
        <w:t>:</w:t>
      </w:r>
    </w:p>
    <w:p w:rsidR="004325F5" w:rsidRPr="001831C6" w:rsidRDefault="00922A53" w:rsidP="006C29AF">
      <w:pPr>
        <w:widowControl w:val="0"/>
        <w:shd w:val="clear" w:color="auto" w:fill="FFFFFF"/>
        <w:jc w:val="both"/>
        <w:rPr>
          <w:noProof/>
        </w:rPr>
      </w:pPr>
      <w:r w:rsidRPr="00C730BE">
        <w:rPr>
          <w:noProof/>
          <w:position w:val="-26"/>
        </w:rPr>
        <w:object w:dxaOrig="3580" w:dyaOrig="560">
          <v:shape id="_x0000_i1968" type="#_x0000_t75" style="width:179.25pt;height:27.75pt" o:ole="">
            <v:imagedata r:id="rId1858" o:title=""/>
          </v:shape>
          <o:OLEObject Type="Embed" ProgID="Equation.DSMT4" ShapeID="_x0000_i1968" DrawAspect="Content" ObjectID="_1535590474" r:id="rId1859"/>
        </w:object>
      </w:r>
    </w:p>
    <w:p w:rsidR="004325F5" w:rsidRPr="001831C6" w:rsidRDefault="004325F5" w:rsidP="006C29AF">
      <w:pPr>
        <w:widowControl w:val="0"/>
        <w:shd w:val="clear" w:color="auto" w:fill="FFFFFF"/>
        <w:ind w:firstLine="180"/>
        <w:jc w:val="both"/>
        <w:rPr>
          <w:noProof/>
        </w:rPr>
      </w:pPr>
      <w:r w:rsidRPr="001831C6">
        <w:rPr>
          <w:noProof/>
        </w:rPr>
        <w:t xml:space="preserve">Цьому ефекту відповідає умовне оптимальне управління на </w:t>
      </w:r>
      <w:r w:rsidRPr="001831C6">
        <w:rPr>
          <w:i/>
          <w:noProof/>
        </w:rPr>
        <w:t>j</w:t>
      </w:r>
      <w:r w:rsidRPr="001831C6">
        <w:rPr>
          <w:i/>
          <w:noProof/>
        </w:rPr>
        <w:sym w:font="Symbol" w:char="F02D"/>
      </w:r>
      <w:r w:rsidRPr="001831C6">
        <w:rPr>
          <w:i/>
          <w:noProof/>
        </w:rPr>
        <w:t xml:space="preserve"> </w:t>
      </w:r>
      <w:r w:rsidRPr="001831C6">
        <w:rPr>
          <w:noProof/>
        </w:rPr>
        <w:t xml:space="preserve">му кроці </w:t>
      </w:r>
      <w:r w:rsidR="00922A53" w:rsidRPr="00C730BE">
        <w:rPr>
          <w:noProof/>
          <w:position w:val="-16"/>
        </w:rPr>
        <w:object w:dxaOrig="780" w:dyaOrig="440">
          <v:shape id="_x0000_i1969" type="#_x0000_t75" style="width:39pt;height:21.75pt" o:ole="">
            <v:imagedata r:id="rId1860" o:title=""/>
          </v:shape>
          <o:OLEObject Type="Embed" ProgID="Equation.DSMT4" ShapeID="_x0000_i1969" DrawAspect="Content" ObjectID="_1535590475" r:id="rId1861"/>
        </w:object>
      </w:r>
      <w:r w:rsidRPr="001831C6">
        <w:rPr>
          <w:noProof/>
        </w:rPr>
        <w:t xml:space="preserve">. Зауважимо, що за аргумент функції </w:t>
      </w:r>
      <w:r w:rsidR="00922A53" w:rsidRPr="00C730BE">
        <w:rPr>
          <w:noProof/>
          <w:position w:val="-14"/>
        </w:rPr>
        <w:object w:dxaOrig="780" w:dyaOrig="400">
          <v:shape id="_x0000_i1970" type="#_x0000_t75" style="width:39pt;height:20.25pt" o:ole="">
            <v:imagedata r:id="rId1862" o:title=""/>
          </v:shape>
          <o:OLEObject Type="Embed" ProgID="Equation.DSMT4" ShapeID="_x0000_i1970" DrawAspect="Content" ObjectID="_1535590476" r:id="rId1863"/>
        </w:object>
      </w:r>
      <w:r w:rsidRPr="001831C6">
        <w:rPr>
          <w:noProof/>
        </w:rPr>
        <w:t xml:space="preserve"> беремо не s, а змінений стан системи, тобто </w:t>
      </w:r>
      <w:r w:rsidR="00922A53" w:rsidRPr="00C730BE">
        <w:rPr>
          <w:noProof/>
          <w:position w:val="-16"/>
        </w:rPr>
        <w:object w:dxaOrig="1320" w:dyaOrig="440">
          <v:shape id="_x0000_i1971" type="#_x0000_t75" style="width:66pt;height:21.75pt" o:ole="">
            <v:imagedata r:id="rId1864" o:title=""/>
          </v:shape>
          <o:OLEObject Type="Embed" ProgID="Equation.DSMT4" ShapeID="_x0000_i1971" DrawAspect="Content" ObjectID="_1535590477" r:id="rId1865"/>
        </w:object>
      </w:r>
      <w:r w:rsidRPr="001831C6">
        <w:rPr>
          <w:noProof/>
        </w:rPr>
        <w:t>.</w:t>
      </w:r>
    </w:p>
    <w:p w:rsidR="004325F5" w:rsidRPr="001831C6" w:rsidRDefault="004325F5" w:rsidP="006C29AF">
      <w:pPr>
        <w:widowControl w:val="0"/>
        <w:shd w:val="clear" w:color="auto" w:fill="FFFFFF"/>
        <w:tabs>
          <w:tab w:val="left" w:pos="557"/>
        </w:tabs>
        <w:jc w:val="both"/>
        <w:rPr>
          <w:noProof/>
        </w:rPr>
      </w:pPr>
      <w:r w:rsidRPr="001831C6">
        <w:rPr>
          <w:noProof/>
        </w:rPr>
        <w:tab/>
        <w:t xml:space="preserve">7.Здійснюємо умовну оптимізацію останнього </w:t>
      </w:r>
      <w:r w:rsidRPr="001831C6">
        <w:rPr>
          <w:i/>
          <w:noProof/>
        </w:rPr>
        <w:t>n</w:t>
      </w:r>
      <w:r w:rsidRPr="001831C6">
        <w:rPr>
          <w:noProof/>
        </w:rPr>
        <w:t xml:space="preserve">-го кроку, розглядаючи множину станів </w:t>
      </w:r>
      <w:r w:rsidRPr="001831C6">
        <w:rPr>
          <w:i/>
          <w:noProof/>
        </w:rPr>
        <w:t>s</w:t>
      </w:r>
      <w:r w:rsidRPr="001831C6">
        <w:rPr>
          <w:noProof/>
        </w:rPr>
        <w:t xml:space="preserve">, що на один крок віддалені від кінцевого стану, і визначаємо умовний оптимальний ефект на </w:t>
      </w:r>
      <w:r w:rsidRPr="001831C6">
        <w:rPr>
          <w:i/>
          <w:noProof/>
        </w:rPr>
        <w:t>n</w:t>
      </w:r>
      <w:r w:rsidRPr="001831C6">
        <w:rPr>
          <w:noProof/>
        </w:rPr>
        <w:t>-му кроці:</w:t>
      </w:r>
    </w:p>
    <w:p w:rsidR="004325F5" w:rsidRPr="001831C6" w:rsidRDefault="00922A53" w:rsidP="006C29AF">
      <w:pPr>
        <w:widowControl w:val="0"/>
        <w:shd w:val="clear" w:color="auto" w:fill="FFFFFF"/>
        <w:jc w:val="both"/>
        <w:rPr>
          <w:noProof/>
        </w:rPr>
      </w:pPr>
      <w:r w:rsidRPr="00C730BE">
        <w:rPr>
          <w:noProof/>
          <w:position w:val="-22"/>
        </w:rPr>
        <w:object w:dxaOrig="2360" w:dyaOrig="480">
          <v:shape id="_x0000_i1972" type="#_x0000_t75" style="width:117.75pt;height:24pt" o:ole="">
            <v:imagedata r:id="rId1866" o:title=""/>
          </v:shape>
          <o:OLEObject Type="Embed" ProgID="Equation.DSMT4" ShapeID="_x0000_i1972" DrawAspect="Content" ObjectID="_1535590478" r:id="rId1867"/>
        </w:object>
      </w:r>
    </w:p>
    <w:p w:rsidR="004325F5" w:rsidRPr="001831C6" w:rsidRDefault="004325F5" w:rsidP="006C29AF">
      <w:pPr>
        <w:widowControl w:val="0"/>
        <w:shd w:val="clear" w:color="auto" w:fill="FFFFFF"/>
        <w:ind w:firstLine="180"/>
        <w:jc w:val="both"/>
        <w:rPr>
          <w:noProof/>
        </w:rPr>
      </w:pPr>
      <w:r w:rsidRPr="001831C6">
        <w:rPr>
          <w:noProof/>
        </w:rPr>
        <w:t xml:space="preserve">Далі знаходимо умовне оптимальне управлінське рішення </w:t>
      </w:r>
      <w:r w:rsidR="00922A53" w:rsidRPr="00C730BE">
        <w:rPr>
          <w:noProof/>
          <w:position w:val="-14"/>
        </w:rPr>
        <w:object w:dxaOrig="600" w:dyaOrig="400">
          <v:shape id="_x0000_i1973" type="#_x0000_t75" style="width:30pt;height:20.25pt" o:ole="">
            <v:imagedata r:id="rId1868" o:title=""/>
          </v:shape>
          <o:OLEObject Type="Embed" ProgID="Equation.DSMT4" ShapeID="_x0000_i1973" DrawAspect="Content" ObjectID="_1535590479" r:id="rId1869"/>
        </w:object>
      </w:r>
      <w:r w:rsidRPr="001831C6">
        <w:rPr>
          <w:noProof/>
        </w:rPr>
        <w:t>, завдяки якому цей максимум досягається.</w:t>
      </w:r>
    </w:p>
    <w:p w:rsidR="004325F5" w:rsidRPr="001831C6" w:rsidRDefault="004325F5" w:rsidP="006C29AF">
      <w:pPr>
        <w:widowControl w:val="0"/>
        <w:shd w:val="clear" w:color="auto" w:fill="FFFFFF"/>
        <w:tabs>
          <w:tab w:val="left" w:pos="557"/>
        </w:tabs>
        <w:jc w:val="both"/>
        <w:rPr>
          <w:noProof/>
        </w:rPr>
      </w:pPr>
      <w:r w:rsidRPr="001831C6">
        <w:rPr>
          <w:noProof/>
        </w:rPr>
        <w:tab/>
        <w:t xml:space="preserve">8. Виконуємо умовну оптимізацію </w:t>
      </w:r>
      <w:r w:rsidR="00922A53" w:rsidRPr="00C730BE">
        <w:rPr>
          <w:noProof/>
          <w:position w:val="-14"/>
        </w:rPr>
        <w:object w:dxaOrig="660" w:dyaOrig="400">
          <v:shape id="_x0000_i1974" type="#_x0000_t75" style="width:33pt;height:20.25pt" o:ole="">
            <v:imagedata r:id="rId1870" o:title=""/>
          </v:shape>
          <o:OLEObject Type="Embed" ProgID="Equation.DSMT4" ShapeID="_x0000_i1974" DrawAspect="Content" ObjectID="_1535590480" r:id="rId1871"/>
        </w:object>
      </w:r>
      <w:r w:rsidRPr="001831C6">
        <w:rPr>
          <w:noProof/>
        </w:rPr>
        <w:sym w:font="Symbol" w:char="F02D"/>
      </w:r>
      <w:r w:rsidRPr="001831C6">
        <w:rPr>
          <w:noProof/>
        </w:rPr>
        <w:t xml:space="preserve"> го, </w:t>
      </w:r>
      <w:r w:rsidR="00922A53" w:rsidRPr="00C730BE">
        <w:rPr>
          <w:noProof/>
          <w:position w:val="-14"/>
        </w:rPr>
        <w:object w:dxaOrig="720" w:dyaOrig="400">
          <v:shape id="_x0000_i1975" type="#_x0000_t75" style="width:36pt;height:20.25pt" o:ole="">
            <v:imagedata r:id="rId1872" o:title=""/>
          </v:shape>
          <o:OLEObject Type="Embed" ProgID="Equation.DSMT4" ShapeID="_x0000_i1975" DrawAspect="Content" ObjectID="_1535590481" r:id="rId1873"/>
        </w:object>
      </w:r>
      <w:r w:rsidRPr="001831C6">
        <w:rPr>
          <w:noProof/>
        </w:rPr>
        <w:sym w:font="Symbol" w:char="F02D"/>
      </w:r>
      <w:r w:rsidRPr="001831C6">
        <w:rPr>
          <w:noProof/>
        </w:rPr>
        <w:t xml:space="preserve"> го і т. д., тобто всіх попередніх кроків за рекурентними залежностями п.6, і для кожного кроку знаходимо умовне оптимальне управління:</w:t>
      </w:r>
    </w:p>
    <w:p w:rsidR="004325F5" w:rsidRPr="001831C6" w:rsidRDefault="00922A53" w:rsidP="006C29AF">
      <w:pPr>
        <w:widowControl w:val="0"/>
        <w:shd w:val="clear" w:color="auto" w:fill="FFFFFF"/>
        <w:jc w:val="both"/>
        <w:rPr>
          <w:noProof/>
        </w:rPr>
      </w:pPr>
      <w:r w:rsidRPr="00C730BE">
        <w:rPr>
          <w:noProof/>
          <w:position w:val="-14"/>
        </w:rPr>
        <w:object w:dxaOrig="1200" w:dyaOrig="400">
          <v:shape id="_x0000_i1976" type="#_x0000_t75" style="width:60pt;height:20.25pt" o:ole="">
            <v:imagedata r:id="rId1874" o:title=""/>
          </v:shape>
          <o:OLEObject Type="Embed" ProgID="Equation.DSMT4" ShapeID="_x0000_i1976" DrawAspect="Content" ObjectID="_1535590482" r:id="rId1875"/>
        </w:object>
      </w:r>
    </w:p>
    <w:p w:rsidR="004325F5" w:rsidRPr="001831C6" w:rsidRDefault="004325F5" w:rsidP="006C29AF">
      <w:pPr>
        <w:widowControl w:val="0"/>
        <w:shd w:val="clear" w:color="auto" w:fill="FFFFFF"/>
        <w:tabs>
          <w:tab w:val="left" w:pos="557"/>
        </w:tabs>
        <w:jc w:val="both"/>
        <w:rPr>
          <w:noProof/>
        </w:rPr>
      </w:pPr>
      <w:r w:rsidRPr="001831C6">
        <w:rPr>
          <w:noProof/>
        </w:rPr>
        <w:tab/>
        <w:t xml:space="preserve">9. Здійснюємо безумовну оптимізацію управління у «зворотному» напрямі — від початкового стану </w:t>
      </w:r>
      <w:r w:rsidR="00922A53" w:rsidRPr="00C730BE">
        <w:rPr>
          <w:noProof/>
          <w:position w:val="-12"/>
        </w:rPr>
        <w:object w:dxaOrig="240" w:dyaOrig="360">
          <v:shape id="_x0000_i1977" type="#_x0000_t75" style="width:12pt;height:18pt" o:ole="">
            <v:imagedata r:id="rId1876" o:title=""/>
          </v:shape>
          <o:OLEObject Type="Embed" ProgID="Equation.DSMT4" ShapeID="_x0000_i1977" DrawAspect="Content" ObjectID="_1535590483" r:id="rId1877"/>
        </w:object>
      </w:r>
      <w:r w:rsidRPr="001831C6">
        <w:rPr>
          <w:noProof/>
        </w:rPr>
        <w:t xml:space="preserve"> до кінцевого. Для цього з урахуванням визначеного оптимального управління на першому кроці </w:t>
      </w:r>
      <w:r w:rsidR="00922A53" w:rsidRPr="00C730BE">
        <w:rPr>
          <w:noProof/>
          <w:position w:val="-14"/>
        </w:rPr>
        <w:object w:dxaOrig="1040" w:dyaOrig="400">
          <v:shape id="_x0000_i1978" type="#_x0000_t75" style="width:51.75pt;height:20.25pt" o:ole="">
            <v:imagedata r:id="rId1878" o:title=""/>
          </v:shape>
          <o:OLEObject Type="Embed" ProgID="Equation.DSMT4" ShapeID="_x0000_i1978" DrawAspect="Content" ObjectID="_1535590484" r:id="rId1879"/>
        </w:object>
      </w:r>
      <w:r w:rsidRPr="001831C6">
        <w:rPr>
          <w:noProof/>
        </w:rPr>
        <w:t xml:space="preserve"> змінюємо стан системи згідно з п. 5. Далі для цього нового стану знаходимо оптимальне управління на другому кроці </w:t>
      </w:r>
      <w:r w:rsidR="00922A53" w:rsidRPr="00C730BE">
        <w:rPr>
          <w:noProof/>
          <w:position w:val="-12"/>
        </w:rPr>
        <w:object w:dxaOrig="260" w:dyaOrig="380">
          <v:shape id="_x0000_i1979" type="#_x0000_t75" style="width:12.75pt;height:18.75pt" o:ole="">
            <v:imagedata r:id="rId1880" o:title=""/>
          </v:shape>
          <o:OLEObject Type="Embed" ProgID="Equation.DSMT4" ShapeID="_x0000_i1979" DrawAspect="Content" ObjectID="_1535590485" r:id="rId1881"/>
        </w:object>
      </w:r>
      <w:r w:rsidRPr="001831C6">
        <w:rPr>
          <w:noProof/>
        </w:rPr>
        <w:t xml:space="preserve"> і діємо так до останнього кроку.</w:t>
      </w:r>
    </w:p>
    <w:p w:rsidR="004325F5" w:rsidRPr="001831C6" w:rsidRDefault="004325F5" w:rsidP="006C29AF">
      <w:pPr>
        <w:widowControl w:val="0"/>
        <w:shd w:val="clear" w:color="auto" w:fill="FFFFFF"/>
        <w:tabs>
          <w:tab w:val="left" w:pos="557"/>
        </w:tabs>
        <w:jc w:val="both"/>
        <w:rPr>
          <w:noProof/>
        </w:rPr>
      </w:pPr>
    </w:p>
    <w:p w:rsidR="004325F5" w:rsidRPr="001831C6" w:rsidRDefault="00F336DB" w:rsidP="006C29AF">
      <w:pPr>
        <w:widowControl w:val="0"/>
        <w:shd w:val="clear" w:color="auto" w:fill="FFFFFF"/>
        <w:ind w:firstLine="900"/>
        <w:jc w:val="both"/>
        <w:outlineLvl w:val="1"/>
        <w:rPr>
          <w:b/>
          <w:i/>
          <w:noProof/>
        </w:rPr>
      </w:pPr>
      <w:r>
        <w:rPr>
          <w:b/>
          <w:i/>
          <w:noProof/>
        </w:rPr>
        <w:lastRenderedPageBreak/>
        <w:t>11</w:t>
      </w:r>
      <w:r w:rsidR="004325F5" w:rsidRPr="001831C6">
        <w:rPr>
          <w:b/>
          <w:i/>
          <w:noProof/>
        </w:rPr>
        <w:t xml:space="preserve">.3. </w:t>
      </w:r>
      <w:r w:rsidR="00604B68" w:rsidRPr="001831C6">
        <w:rPr>
          <w:b/>
          <w:i/>
          <w:noProof/>
        </w:rPr>
        <w:t>Метод рекурентних співвідношень. Використання принципу Беллмана і алгоритму Джонсона.</w:t>
      </w:r>
    </w:p>
    <w:p w:rsidR="004325F5" w:rsidRPr="001831C6" w:rsidRDefault="004325F5" w:rsidP="006C29AF">
      <w:pPr>
        <w:widowControl w:val="0"/>
        <w:shd w:val="clear" w:color="auto" w:fill="FFFFFF"/>
        <w:ind w:firstLine="900"/>
        <w:jc w:val="both"/>
        <w:rPr>
          <w:noProof/>
        </w:rPr>
      </w:pPr>
      <w:r w:rsidRPr="001831C6">
        <w:rPr>
          <w:noProof/>
        </w:rPr>
        <w:t xml:space="preserve">Фірма планує нарощувати виробничі потужності на чотирьох підприємствах, маючи для цього 4 млн грн. Для кожного з підприємств розроблено інвестиційні проекти, які відбивають прогнозовані сумарні витрати </w:t>
      </w:r>
      <w:r w:rsidRPr="001831C6">
        <w:rPr>
          <w:b/>
          <w:i/>
          <w:noProof/>
        </w:rPr>
        <w:t>С</w:t>
      </w:r>
      <w:r w:rsidRPr="001831C6">
        <w:rPr>
          <w:noProof/>
        </w:rPr>
        <w:t xml:space="preserve"> та доходи </w:t>
      </w:r>
      <w:r w:rsidRPr="001831C6">
        <w:rPr>
          <w:b/>
          <w:i/>
          <w:noProof/>
        </w:rPr>
        <w:t>D</w:t>
      </w:r>
      <w:r w:rsidRPr="001831C6">
        <w:rPr>
          <w:noProof/>
        </w:rPr>
        <w:t>, пов'язані з реалізацією кожного проекту. Зміст цих проектів ілюструє таблиця:</w:t>
      </w:r>
    </w:p>
    <w:p w:rsidR="004325F5" w:rsidRPr="001831C6" w:rsidRDefault="004325F5" w:rsidP="006C29AF">
      <w:pPr>
        <w:widowControl w:val="0"/>
        <w:shd w:val="clear" w:color="auto" w:fill="FFFFFF"/>
        <w:jc w:val="both"/>
        <w:rPr>
          <w:noProof/>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083"/>
        <w:gridCol w:w="1068"/>
        <w:gridCol w:w="1069"/>
        <w:gridCol w:w="1069"/>
        <w:gridCol w:w="1069"/>
        <w:gridCol w:w="1068"/>
        <w:gridCol w:w="1069"/>
        <w:gridCol w:w="1069"/>
        <w:gridCol w:w="1069"/>
      </w:tblGrid>
      <w:tr w:rsidR="004325F5" w:rsidRPr="001831C6">
        <w:tblPrEx>
          <w:tblCellMar>
            <w:top w:w="0" w:type="dxa"/>
            <w:bottom w:w="0" w:type="dxa"/>
          </w:tblCellMar>
        </w:tblPrEx>
        <w:trPr>
          <w:cantSplit/>
          <w:trHeight w:val="93"/>
        </w:trPr>
        <w:tc>
          <w:tcPr>
            <w:tcW w:w="1083" w:type="dxa"/>
            <w:vMerge w:val="restart"/>
            <w:tcBorders>
              <w:top w:val="single" w:sz="12" w:space="0" w:color="auto"/>
            </w:tcBorders>
            <w:vAlign w:val="center"/>
          </w:tcPr>
          <w:p w:rsidR="004325F5" w:rsidRPr="001831C6" w:rsidRDefault="004325F5" w:rsidP="006C29AF">
            <w:pPr>
              <w:widowControl w:val="0"/>
              <w:jc w:val="both"/>
              <w:rPr>
                <w:noProof/>
              </w:rPr>
            </w:pPr>
            <w:r w:rsidRPr="001831C6">
              <w:rPr>
                <w:noProof/>
              </w:rPr>
              <w:t>Проєект</w:t>
            </w:r>
          </w:p>
        </w:tc>
        <w:tc>
          <w:tcPr>
            <w:tcW w:w="8550" w:type="dxa"/>
            <w:gridSpan w:val="8"/>
            <w:tcBorders>
              <w:top w:val="single" w:sz="12" w:space="0" w:color="auto"/>
            </w:tcBorders>
            <w:vAlign w:val="center"/>
          </w:tcPr>
          <w:p w:rsidR="004325F5" w:rsidRPr="001831C6" w:rsidRDefault="004325F5" w:rsidP="006C29AF">
            <w:pPr>
              <w:widowControl w:val="0"/>
              <w:jc w:val="both"/>
              <w:rPr>
                <w:noProof/>
              </w:rPr>
            </w:pPr>
            <w:r w:rsidRPr="001831C6">
              <w:rPr>
                <w:noProof/>
              </w:rPr>
              <w:t>Підприємство</w:t>
            </w:r>
          </w:p>
        </w:tc>
      </w:tr>
      <w:tr w:rsidR="004325F5" w:rsidRPr="001831C6">
        <w:tblPrEx>
          <w:tblCellMar>
            <w:top w:w="0" w:type="dxa"/>
            <w:bottom w:w="0" w:type="dxa"/>
          </w:tblCellMar>
        </w:tblPrEx>
        <w:trPr>
          <w:cantSplit/>
          <w:trHeight w:val="92"/>
        </w:trPr>
        <w:tc>
          <w:tcPr>
            <w:tcW w:w="1083" w:type="dxa"/>
            <w:vMerge/>
            <w:vAlign w:val="center"/>
          </w:tcPr>
          <w:p w:rsidR="004325F5" w:rsidRPr="001831C6" w:rsidRDefault="004325F5" w:rsidP="006C29AF">
            <w:pPr>
              <w:widowControl w:val="0"/>
              <w:jc w:val="both"/>
              <w:rPr>
                <w:noProof/>
              </w:rPr>
            </w:pPr>
          </w:p>
        </w:tc>
        <w:tc>
          <w:tcPr>
            <w:tcW w:w="2137" w:type="dxa"/>
            <w:gridSpan w:val="2"/>
            <w:vAlign w:val="center"/>
          </w:tcPr>
          <w:p w:rsidR="004325F5" w:rsidRPr="001831C6" w:rsidRDefault="004325F5" w:rsidP="006C29AF">
            <w:pPr>
              <w:widowControl w:val="0"/>
              <w:jc w:val="both"/>
              <w:rPr>
                <w:noProof/>
              </w:rPr>
            </w:pPr>
            <w:r w:rsidRPr="001831C6">
              <w:rPr>
                <w:noProof/>
              </w:rPr>
              <w:t>1</w:t>
            </w:r>
          </w:p>
        </w:tc>
        <w:tc>
          <w:tcPr>
            <w:tcW w:w="2138" w:type="dxa"/>
            <w:gridSpan w:val="2"/>
            <w:vAlign w:val="center"/>
          </w:tcPr>
          <w:p w:rsidR="004325F5" w:rsidRPr="001831C6" w:rsidRDefault="004325F5" w:rsidP="006C29AF">
            <w:pPr>
              <w:widowControl w:val="0"/>
              <w:jc w:val="both"/>
              <w:rPr>
                <w:noProof/>
              </w:rPr>
            </w:pPr>
            <w:r w:rsidRPr="001831C6">
              <w:rPr>
                <w:noProof/>
              </w:rPr>
              <w:t>2</w:t>
            </w:r>
          </w:p>
        </w:tc>
        <w:tc>
          <w:tcPr>
            <w:tcW w:w="2137" w:type="dxa"/>
            <w:gridSpan w:val="2"/>
            <w:vAlign w:val="center"/>
          </w:tcPr>
          <w:p w:rsidR="004325F5" w:rsidRPr="001831C6" w:rsidRDefault="004325F5" w:rsidP="006C29AF">
            <w:pPr>
              <w:widowControl w:val="0"/>
              <w:jc w:val="both"/>
              <w:rPr>
                <w:noProof/>
              </w:rPr>
            </w:pPr>
            <w:r w:rsidRPr="001831C6">
              <w:rPr>
                <w:noProof/>
              </w:rPr>
              <w:t>3</w:t>
            </w:r>
          </w:p>
        </w:tc>
        <w:tc>
          <w:tcPr>
            <w:tcW w:w="2138" w:type="dxa"/>
            <w:gridSpan w:val="2"/>
            <w:vAlign w:val="center"/>
          </w:tcPr>
          <w:p w:rsidR="004325F5" w:rsidRPr="001831C6" w:rsidRDefault="004325F5" w:rsidP="006C29AF">
            <w:pPr>
              <w:widowControl w:val="0"/>
              <w:jc w:val="both"/>
              <w:rPr>
                <w:noProof/>
              </w:rPr>
            </w:pPr>
            <w:r w:rsidRPr="001831C6">
              <w:rPr>
                <w:noProof/>
              </w:rPr>
              <w:t>4</w:t>
            </w:r>
          </w:p>
        </w:tc>
      </w:tr>
      <w:tr w:rsidR="004325F5" w:rsidRPr="001831C6">
        <w:tblPrEx>
          <w:tblCellMar>
            <w:top w:w="0" w:type="dxa"/>
            <w:bottom w:w="0" w:type="dxa"/>
          </w:tblCellMar>
        </w:tblPrEx>
        <w:trPr>
          <w:cantSplit/>
          <w:trHeight w:val="92"/>
        </w:trPr>
        <w:tc>
          <w:tcPr>
            <w:tcW w:w="1083" w:type="dxa"/>
            <w:vMerge/>
            <w:vAlign w:val="center"/>
          </w:tcPr>
          <w:p w:rsidR="004325F5" w:rsidRPr="001831C6" w:rsidRDefault="004325F5" w:rsidP="006C29AF">
            <w:pPr>
              <w:widowControl w:val="0"/>
              <w:jc w:val="both"/>
              <w:rPr>
                <w:noProof/>
              </w:rPr>
            </w:pPr>
          </w:p>
        </w:tc>
        <w:tc>
          <w:tcPr>
            <w:tcW w:w="1068" w:type="dxa"/>
            <w:vAlign w:val="center"/>
          </w:tcPr>
          <w:p w:rsidR="004325F5" w:rsidRPr="001831C6" w:rsidRDefault="00922A53" w:rsidP="006C29AF">
            <w:pPr>
              <w:widowControl w:val="0"/>
              <w:jc w:val="both"/>
              <w:rPr>
                <w:noProof/>
              </w:rPr>
            </w:pPr>
            <w:r w:rsidRPr="00C730BE">
              <w:rPr>
                <w:noProof/>
                <w:position w:val="-12"/>
              </w:rPr>
              <w:object w:dxaOrig="279" w:dyaOrig="360">
                <v:shape id="_x0000_i1980" type="#_x0000_t75" style="width:14.25pt;height:18pt" o:ole="">
                  <v:imagedata r:id="rId1882" o:title=""/>
                </v:shape>
                <o:OLEObject Type="Embed" ProgID="Equation.DSMT4" ShapeID="_x0000_i1980" DrawAspect="Content" ObjectID="_1535590486" r:id="rId1883"/>
              </w:object>
            </w:r>
          </w:p>
        </w:tc>
        <w:tc>
          <w:tcPr>
            <w:tcW w:w="1069" w:type="dxa"/>
            <w:vAlign w:val="center"/>
          </w:tcPr>
          <w:p w:rsidR="004325F5" w:rsidRPr="001831C6" w:rsidRDefault="00922A53" w:rsidP="006C29AF">
            <w:pPr>
              <w:widowControl w:val="0"/>
              <w:jc w:val="both"/>
              <w:rPr>
                <w:noProof/>
              </w:rPr>
            </w:pPr>
            <w:r w:rsidRPr="00C730BE">
              <w:rPr>
                <w:noProof/>
                <w:position w:val="-12"/>
              </w:rPr>
              <w:object w:dxaOrig="300" w:dyaOrig="360">
                <v:shape id="_x0000_i1981" type="#_x0000_t75" style="width:15pt;height:18pt" o:ole="">
                  <v:imagedata r:id="rId1884" o:title=""/>
                </v:shape>
                <o:OLEObject Type="Embed" ProgID="Equation.DSMT4" ShapeID="_x0000_i1981" DrawAspect="Content" ObjectID="_1535590487" r:id="rId1885"/>
              </w:object>
            </w:r>
          </w:p>
        </w:tc>
        <w:tc>
          <w:tcPr>
            <w:tcW w:w="1069" w:type="dxa"/>
            <w:vAlign w:val="center"/>
          </w:tcPr>
          <w:p w:rsidR="004325F5" w:rsidRPr="001831C6" w:rsidRDefault="00922A53" w:rsidP="006C29AF">
            <w:pPr>
              <w:widowControl w:val="0"/>
              <w:jc w:val="both"/>
              <w:rPr>
                <w:noProof/>
              </w:rPr>
            </w:pPr>
            <w:r w:rsidRPr="00C730BE">
              <w:rPr>
                <w:noProof/>
                <w:position w:val="-12"/>
              </w:rPr>
              <w:object w:dxaOrig="300" w:dyaOrig="360">
                <v:shape id="_x0000_i1982" type="#_x0000_t75" style="width:15pt;height:18pt" o:ole="">
                  <v:imagedata r:id="rId1886" o:title=""/>
                </v:shape>
                <o:OLEObject Type="Embed" ProgID="Equation.DSMT4" ShapeID="_x0000_i1982" DrawAspect="Content" ObjectID="_1535590488" r:id="rId1887"/>
              </w:object>
            </w:r>
          </w:p>
        </w:tc>
        <w:tc>
          <w:tcPr>
            <w:tcW w:w="1069" w:type="dxa"/>
            <w:vAlign w:val="center"/>
          </w:tcPr>
          <w:p w:rsidR="004325F5" w:rsidRPr="001831C6" w:rsidRDefault="00922A53" w:rsidP="006C29AF">
            <w:pPr>
              <w:widowControl w:val="0"/>
              <w:jc w:val="both"/>
              <w:rPr>
                <w:noProof/>
              </w:rPr>
            </w:pPr>
            <w:r w:rsidRPr="00C730BE">
              <w:rPr>
                <w:noProof/>
                <w:position w:val="-12"/>
              </w:rPr>
              <w:object w:dxaOrig="320" w:dyaOrig="360">
                <v:shape id="_x0000_i1983" type="#_x0000_t75" style="width:15.75pt;height:18pt" o:ole="">
                  <v:imagedata r:id="rId1888" o:title=""/>
                </v:shape>
                <o:OLEObject Type="Embed" ProgID="Equation.DSMT4" ShapeID="_x0000_i1983" DrawAspect="Content" ObjectID="_1535590489" r:id="rId1889"/>
              </w:object>
            </w:r>
          </w:p>
        </w:tc>
        <w:tc>
          <w:tcPr>
            <w:tcW w:w="1068" w:type="dxa"/>
            <w:vAlign w:val="center"/>
          </w:tcPr>
          <w:p w:rsidR="004325F5" w:rsidRPr="001831C6" w:rsidRDefault="00922A53" w:rsidP="006C29AF">
            <w:pPr>
              <w:widowControl w:val="0"/>
              <w:jc w:val="both"/>
              <w:rPr>
                <w:noProof/>
              </w:rPr>
            </w:pPr>
            <w:r w:rsidRPr="00C730BE">
              <w:rPr>
                <w:noProof/>
                <w:position w:val="-12"/>
              </w:rPr>
              <w:object w:dxaOrig="300" w:dyaOrig="360">
                <v:shape id="_x0000_i1984" type="#_x0000_t75" style="width:15pt;height:18pt" o:ole="">
                  <v:imagedata r:id="rId1890" o:title=""/>
                </v:shape>
                <o:OLEObject Type="Embed" ProgID="Equation.DSMT4" ShapeID="_x0000_i1984" DrawAspect="Content" ObjectID="_1535590490" r:id="rId1891"/>
              </w:object>
            </w:r>
          </w:p>
        </w:tc>
        <w:tc>
          <w:tcPr>
            <w:tcW w:w="1069" w:type="dxa"/>
            <w:vAlign w:val="center"/>
          </w:tcPr>
          <w:p w:rsidR="004325F5" w:rsidRPr="001831C6" w:rsidRDefault="00922A53" w:rsidP="006C29AF">
            <w:pPr>
              <w:widowControl w:val="0"/>
              <w:jc w:val="both"/>
              <w:rPr>
                <w:noProof/>
              </w:rPr>
            </w:pPr>
            <w:r w:rsidRPr="00C730BE">
              <w:rPr>
                <w:noProof/>
                <w:position w:val="-12"/>
              </w:rPr>
              <w:object w:dxaOrig="320" w:dyaOrig="360">
                <v:shape id="_x0000_i1985" type="#_x0000_t75" style="width:15.75pt;height:18pt" o:ole="">
                  <v:imagedata r:id="rId1892" o:title=""/>
                </v:shape>
                <o:OLEObject Type="Embed" ProgID="Equation.DSMT4" ShapeID="_x0000_i1985" DrawAspect="Content" ObjectID="_1535590491" r:id="rId1893"/>
              </w:object>
            </w:r>
          </w:p>
        </w:tc>
        <w:tc>
          <w:tcPr>
            <w:tcW w:w="1069" w:type="dxa"/>
            <w:vAlign w:val="center"/>
          </w:tcPr>
          <w:p w:rsidR="004325F5" w:rsidRPr="001831C6" w:rsidRDefault="00922A53" w:rsidP="006C29AF">
            <w:pPr>
              <w:widowControl w:val="0"/>
              <w:jc w:val="both"/>
              <w:rPr>
                <w:noProof/>
              </w:rPr>
            </w:pPr>
            <w:r w:rsidRPr="00C730BE">
              <w:rPr>
                <w:noProof/>
                <w:position w:val="-12"/>
              </w:rPr>
              <w:object w:dxaOrig="300" w:dyaOrig="360">
                <v:shape id="_x0000_i1986" type="#_x0000_t75" style="width:15pt;height:18pt" o:ole="">
                  <v:imagedata r:id="rId1894" o:title=""/>
                </v:shape>
                <o:OLEObject Type="Embed" ProgID="Equation.DSMT4" ShapeID="_x0000_i1986" DrawAspect="Content" ObjectID="_1535590492" r:id="rId1895"/>
              </w:object>
            </w:r>
          </w:p>
        </w:tc>
        <w:tc>
          <w:tcPr>
            <w:tcW w:w="1069" w:type="dxa"/>
            <w:vAlign w:val="center"/>
          </w:tcPr>
          <w:p w:rsidR="004325F5" w:rsidRPr="001831C6" w:rsidRDefault="00922A53" w:rsidP="006C29AF">
            <w:pPr>
              <w:widowControl w:val="0"/>
              <w:jc w:val="both"/>
              <w:rPr>
                <w:noProof/>
              </w:rPr>
            </w:pPr>
            <w:r w:rsidRPr="00C730BE">
              <w:rPr>
                <w:noProof/>
                <w:position w:val="-12"/>
              </w:rPr>
              <w:object w:dxaOrig="320" w:dyaOrig="360">
                <v:shape id="_x0000_i1987" type="#_x0000_t75" style="width:15.75pt;height:18pt" o:ole="">
                  <v:imagedata r:id="rId1896" o:title=""/>
                </v:shape>
                <o:OLEObject Type="Embed" ProgID="Equation.DSMT4" ShapeID="_x0000_i1987" DrawAspect="Content" ObjectID="_1535590493" r:id="rId1897"/>
              </w:object>
            </w:r>
          </w:p>
        </w:tc>
      </w:tr>
      <w:tr w:rsidR="004325F5" w:rsidRPr="001831C6">
        <w:tblPrEx>
          <w:tblCellMar>
            <w:top w:w="0" w:type="dxa"/>
            <w:bottom w:w="0" w:type="dxa"/>
          </w:tblCellMar>
        </w:tblPrEx>
        <w:trPr>
          <w:cantSplit/>
        </w:trPr>
        <w:tc>
          <w:tcPr>
            <w:tcW w:w="1083" w:type="dxa"/>
            <w:vAlign w:val="center"/>
          </w:tcPr>
          <w:p w:rsidR="004325F5" w:rsidRPr="001831C6" w:rsidRDefault="004325F5" w:rsidP="006C29AF">
            <w:pPr>
              <w:widowControl w:val="0"/>
              <w:jc w:val="both"/>
              <w:rPr>
                <w:noProof/>
              </w:rPr>
            </w:pPr>
            <w:r w:rsidRPr="001831C6">
              <w:rPr>
                <w:noProof/>
              </w:rPr>
              <w:t>1</w:t>
            </w:r>
          </w:p>
        </w:tc>
        <w:tc>
          <w:tcPr>
            <w:tcW w:w="1068" w:type="dxa"/>
            <w:vAlign w:val="center"/>
          </w:tcPr>
          <w:p w:rsidR="004325F5" w:rsidRPr="001831C6" w:rsidRDefault="004325F5" w:rsidP="006C29AF">
            <w:pPr>
              <w:widowControl w:val="0"/>
              <w:jc w:val="both"/>
              <w:rPr>
                <w:noProof/>
              </w:rPr>
            </w:pPr>
            <w:r w:rsidRPr="001831C6">
              <w:rPr>
                <w:noProof/>
              </w:rPr>
              <w:t>0</w:t>
            </w:r>
          </w:p>
        </w:tc>
        <w:tc>
          <w:tcPr>
            <w:tcW w:w="1069" w:type="dxa"/>
            <w:vAlign w:val="center"/>
          </w:tcPr>
          <w:p w:rsidR="004325F5" w:rsidRPr="001831C6" w:rsidRDefault="004325F5" w:rsidP="006C29AF">
            <w:pPr>
              <w:widowControl w:val="0"/>
              <w:jc w:val="both"/>
              <w:rPr>
                <w:noProof/>
              </w:rPr>
            </w:pPr>
            <w:r w:rsidRPr="001831C6">
              <w:rPr>
                <w:noProof/>
              </w:rPr>
              <w:t>0</w:t>
            </w:r>
          </w:p>
        </w:tc>
        <w:tc>
          <w:tcPr>
            <w:tcW w:w="1069" w:type="dxa"/>
            <w:vAlign w:val="center"/>
          </w:tcPr>
          <w:p w:rsidR="004325F5" w:rsidRPr="001831C6" w:rsidRDefault="004325F5" w:rsidP="006C29AF">
            <w:pPr>
              <w:widowControl w:val="0"/>
              <w:jc w:val="both"/>
              <w:rPr>
                <w:noProof/>
              </w:rPr>
            </w:pPr>
            <w:r w:rsidRPr="001831C6">
              <w:rPr>
                <w:noProof/>
              </w:rPr>
              <w:t>0</w:t>
            </w:r>
          </w:p>
        </w:tc>
        <w:tc>
          <w:tcPr>
            <w:tcW w:w="1069" w:type="dxa"/>
            <w:vAlign w:val="center"/>
          </w:tcPr>
          <w:p w:rsidR="004325F5" w:rsidRPr="001831C6" w:rsidRDefault="004325F5" w:rsidP="006C29AF">
            <w:pPr>
              <w:widowControl w:val="0"/>
              <w:jc w:val="both"/>
              <w:rPr>
                <w:noProof/>
              </w:rPr>
            </w:pPr>
            <w:r w:rsidRPr="001831C6">
              <w:rPr>
                <w:noProof/>
              </w:rPr>
              <w:t>0</w:t>
            </w:r>
          </w:p>
        </w:tc>
        <w:tc>
          <w:tcPr>
            <w:tcW w:w="1068" w:type="dxa"/>
            <w:vAlign w:val="center"/>
          </w:tcPr>
          <w:p w:rsidR="004325F5" w:rsidRPr="001831C6" w:rsidRDefault="004325F5" w:rsidP="006C29AF">
            <w:pPr>
              <w:widowControl w:val="0"/>
              <w:jc w:val="both"/>
              <w:rPr>
                <w:noProof/>
              </w:rPr>
            </w:pPr>
            <w:r w:rsidRPr="001831C6">
              <w:rPr>
                <w:noProof/>
              </w:rPr>
              <w:t>0</w:t>
            </w:r>
          </w:p>
        </w:tc>
        <w:tc>
          <w:tcPr>
            <w:tcW w:w="1069" w:type="dxa"/>
            <w:vAlign w:val="center"/>
          </w:tcPr>
          <w:p w:rsidR="004325F5" w:rsidRPr="001831C6" w:rsidRDefault="004325F5" w:rsidP="006C29AF">
            <w:pPr>
              <w:widowControl w:val="0"/>
              <w:jc w:val="both"/>
              <w:rPr>
                <w:noProof/>
              </w:rPr>
            </w:pPr>
            <w:r w:rsidRPr="001831C6">
              <w:rPr>
                <w:noProof/>
              </w:rPr>
              <w:t>0</w:t>
            </w:r>
          </w:p>
        </w:tc>
        <w:tc>
          <w:tcPr>
            <w:tcW w:w="1069" w:type="dxa"/>
            <w:vAlign w:val="center"/>
          </w:tcPr>
          <w:p w:rsidR="004325F5" w:rsidRPr="001831C6" w:rsidRDefault="004325F5" w:rsidP="006C29AF">
            <w:pPr>
              <w:widowControl w:val="0"/>
              <w:jc w:val="both"/>
              <w:rPr>
                <w:noProof/>
              </w:rPr>
            </w:pPr>
            <w:r w:rsidRPr="001831C6">
              <w:rPr>
                <w:noProof/>
              </w:rPr>
              <w:t>0</w:t>
            </w:r>
          </w:p>
        </w:tc>
        <w:tc>
          <w:tcPr>
            <w:tcW w:w="1069" w:type="dxa"/>
            <w:vAlign w:val="center"/>
          </w:tcPr>
          <w:p w:rsidR="004325F5" w:rsidRPr="001831C6" w:rsidRDefault="004325F5" w:rsidP="006C29AF">
            <w:pPr>
              <w:widowControl w:val="0"/>
              <w:jc w:val="both"/>
              <w:rPr>
                <w:noProof/>
              </w:rPr>
            </w:pPr>
            <w:r w:rsidRPr="001831C6">
              <w:rPr>
                <w:noProof/>
              </w:rPr>
              <w:t>0</w:t>
            </w:r>
          </w:p>
        </w:tc>
      </w:tr>
      <w:tr w:rsidR="004325F5" w:rsidRPr="001831C6">
        <w:tblPrEx>
          <w:tblCellMar>
            <w:top w:w="0" w:type="dxa"/>
            <w:bottom w:w="0" w:type="dxa"/>
          </w:tblCellMar>
        </w:tblPrEx>
        <w:trPr>
          <w:cantSplit/>
        </w:trPr>
        <w:tc>
          <w:tcPr>
            <w:tcW w:w="1083" w:type="dxa"/>
            <w:vAlign w:val="center"/>
          </w:tcPr>
          <w:p w:rsidR="004325F5" w:rsidRPr="001831C6" w:rsidRDefault="004325F5" w:rsidP="006C29AF">
            <w:pPr>
              <w:widowControl w:val="0"/>
              <w:jc w:val="both"/>
              <w:rPr>
                <w:noProof/>
              </w:rPr>
            </w:pPr>
            <w:r w:rsidRPr="001831C6">
              <w:rPr>
                <w:noProof/>
              </w:rPr>
              <w:t>2</w:t>
            </w:r>
          </w:p>
        </w:tc>
        <w:tc>
          <w:tcPr>
            <w:tcW w:w="1068" w:type="dxa"/>
            <w:vAlign w:val="center"/>
          </w:tcPr>
          <w:p w:rsidR="004325F5" w:rsidRPr="001831C6" w:rsidRDefault="004325F5" w:rsidP="006C29AF">
            <w:pPr>
              <w:widowControl w:val="0"/>
              <w:jc w:val="both"/>
              <w:rPr>
                <w:noProof/>
              </w:rPr>
            </w:pPr>
            <w:r w:rsidRPr="001831C6">
              <w:rPr>
                <w:noProof/>
              </w:rPr>
              <w:t>1</w:t>
            </w:r>
          </w:p>
        </w:tc>
        <w:tc>
          <w:tcPr>
            <w:tcW w:w="1069" w:type="dxa"/>
            <w:vAlign w:val="center"/>
          </w:tcPr>
          <w:p w:rsidR="004325F5" w:rsidRPr="001831C6" w:rsidRDefault="004325F5" w:rsidP="006C29AF">
            <w:pPr>
              <w:widowControl w:val="0"/>
              <w:jc w:val="both"/>
              <w:rPr>
                <w:noProof/>
              </w:rPr>
            </w:pPr>
            <w:r w:rsidRPr="001831C6">
              <w:rPr>
                <w:noProof/>
              </w:rPr>
              <w:t>3</w:t>
            </w:r>
          </w:p>
        </w:tc>
        <w:tc>
          <w:tcPr>
            <w:tcW w:w="1069" w:type="dxa"/>
            <w:vAlign w:val="center"/>
          </w:tcPr>
          <w:p w:rsidR="004325F5" w:rsidRPr="001831C6" w:rsidRDefault="004325F5" w:rsidP="006C29AF">
            <w:pPr>
              <w:widowControl w:val="0"/>
              <w:jc w:val="both"/>
              <w:rPr>
                <w:noProof/>
              </w:rPr>
            </w:pPr>
            <w:r w:rsidRPr="001831C6">
              <w:rPr>
                <w:noProof/>
              </w:rPr>
              <w:t>1</w:t>
            </w:r>
          </w:p>
        </w:tc>
        <w:tc>
          <w:tcPr>
            <w:tcW w:w="1069" w:type="dxa"/>
            <w:vAlign w:val="center"/>
          </w:tcPr>
          <w:p w:rsidR="004325F5" w:rsidRPr="001831C6" w:rsidRDefault="004325F5" w:rsidP="006C29AF">
            <w:pPr>
              <w:widowControl w:val="0"/>
              <w:jc w:val="both"/>
              <w:rPr>
                <w:noProof/>
              </w:rPr>
            </w:pPr>
            <w:r w:rsidRPr="001831C6">
              <w:rPr>
                <w:noProof/>
              </w:rPr>
              <w:t>4</w:t>
            </w:r>
          </w:p>
        </w:tc>
        <w:tc>
          <w:tcPr>
            <w:tcW w:w="1068" w:type="dxa"/>
            <w:vAlign w:val="center"/>
          </w:tcPr>
          <w:p w:rsidR="004325F5" w:rsidRPr="001831C6" w:rsidRDefault="004325F5" w:rsidP="006C29AF">
            <w:pPr>
              <w:widowControl w:val="0"/>
              <w:jc w:val="both"/>
              <w:rPr>
                <w:noProof/>
              </w:rPr>
            </w:pPr>
            <w:r w:rsidRPr="001831C6">
              <w:rPr>
                <w:noProof/>
              </w:rPr>
              <w:t>2</w:t>
            </w:r>
          </w:p>
        </w:tc>
        <w:tc>
          <w:tcPr>
            <w:tcW w:w="1069" w:type="dxa"/>
            <w:vAlign w:val="center"/>
          </w:tcPr>
          <w:p w:rsidR="004325F5" w:rsidRPr="001831C6" w:rsidRDefault="004325F5" w:rsidP="006C29AF">
            <w:pPr>
              <w:widowControl w:val="0"/>
              <w:jc w:val="both"/>
              <w:rPr>
                <w:noProof/>
              </w:rPr>
            </w:pPr>
            <w:r w:rsidRPr="001831C6">
              <w:rPr>
                <w:noProof/>
              </w:rPr>
              <w:t>4</w:t>
            </w:r>
          </w:p>
        </w:tc>
        <w:tc>
          <w:tcPr>
            <w:tcW w:w="1069" w:type="dxa"/>
            <w:vAlign w:val="center"/>
          </w:tcPr>
          <w:p w:rsidR="004325F5" w:rsidRPr="001831C6" w:rsidRDefault="004325F5" w:rsidP="006C29AF">
            <w:pPr>
              <w:widowControl w:val="0"/>
              <w:jc w:val="both"/>
              <w:rPr>
                <w:noProof/>
              </w:rPr>
            </w:pPr>
            <w:r w:rsidRPr="001831C6">
              <w:rPr>
                <w:noProof/>
              </w:rPr>
              <w:t>1</w:t>
            </w:r>
          </w:p>
        </w:tc>
        <w:tc>
          <w:tcPr>
            <w:tcW w:w="1069" w:type="dxa"/>
            <w:vAlign w:val="center"/>
          </w:tcPr>
          <w:p w:rsidR="004325F5" w:rsidRPr="001831C6" w:rsidRDefault="004325F5" w:rsidP="006C29AF">
            <w:pPr>
              <w:widowControl w:val="0"/>
              <w:jc w:val="both"/>
              <w:rPr>
                <w:noProof/>
              </w:rPr>
            </w:pPr>
            <w:r w:rsidRPr="001831C6">
              <w:rPr>
                <w:noProof/>
              </w:rPr>
              <w:t>2</w:t>
            </w:r>
          </w:p>
        </w:tc>
      </w:tr>
      <w:tr w:rsidR="004325F5" w:rsidRPr="001831C6">
        <w:tblPrEx>
          <w:tblCellMar>
            <w:top w:w="0" w:type="dxa"/>
            <w:bottom w:w="0" w:type="dxa"/>
          </w:tblCellMar>
        </w:tblPrEx>
        <w:trPr>
          <w:cantSplit/>
        </w:trPr>
        <w:tc>
          <w:tcPr>
            <w:tcW w:w="1083" w:type="dxa"/>
            <w:vAlign w:val="center"/>
          </w:tcPr>
          <w:p w:rsidR="004325F5" w:rsidRPr="001831C6" w:rsidRDefault="004325F5" w:rsidP="006C29AF">
            <w:pPr>
              <w:widowControl w:val="0"/>
              <w:jc w:val="both"/>
              <w:rPr>
                <w:noProof/>
              </w:rPr>
            </w:pPr>
            <w:r w:rsidRPr="001831C6">
              <w:rPr>
                <w:noProof/>
              </w:rPr>
              <w:t>3</w:t>
            </w:r>
          </w:p>
        </w:tc>
        <w:tc>
          <w:tcPr>
            <w:tcW w:w="1068" w:type="dxa"/>
            <w:vAlign w:val="center"/>
          </w:tcPr>
          <w:p w:rsidR="004325F5" w:rsidRPr="001831C6" w:rsidRDefault="004325F5" w:rsidP="006C29AF">
            <w:pPr>
              <w:widowControl w:val="0"/>
              <w:jc w:val="both"/>
              <w:rPr>
                <w:noProof/>
              </w:rPr>
            </w:pPr>
            <w:r w:rsidRPr="001831C6">
              <w:rPr>
                <w:noProof/>
              </w:rPr>
              <w:t>2</w:t>
            </w:r>
          </w:p>
        </w:tc>
        <w:tc>
          <w:tcPr>
            <w:tcW w:w="1069" w:type="dxa"/>
            <w:vAlign w:val="center"/>
          </w:tcPr>
          <w:p w:rsidR="004325F5" w:rsidRPr="001831C6" w:rsidRDefault="004325F5" w:rsidP="006C29AF">
            <w:pPr>
              <w:widowControl w:val="0"/>
              <w:jc w:val="both"/>
              <w:rPr>
                <w:noProof/>
              </w:rPr>
            </w:pPr>
            <w:r w:rsidRPr="001831C6">
              <w:rPr>
                <w:noProof/>
              </w:rPr>
              <w:t>5</w:t>
            </w:r>
          </w:p>
        </w:tc>
        <w:tc>
          <w:tcPr>
            <w:tcW w:w="1069" w:type="dxa"/>
            <w:vAlign w:val="center"/>
          </w:tcPr>
          <w:p w:rsidR="004325F5" w:rsidRPr="001831C6" w:rsidRDefault="004325F5" w:rsidP="006C29AF">
            <w:pPr>
              <w:widowControl w:val="0"/>
              <w:jc w:val="both"/>
              <w:rPr>
                <w:noProof/>
              </w:rPr>
            </w:pPr>
            <w:r w:rsidRPr="001831C6">
              <w:rPr>
                <w:noProof/>
              </w:rPr>
              <w:t>2</w:t>
            </w:r>
          </w:p>
        </w:tc>
        <w:tc>
          <w:tcPr>
            <w:tcW w:w="1069" w:type="dxa"/>
            <w:vAlign w:val="center"/>
          </w:tcPr>
          <w:p w:rsidR="004325F5" w:rsidRPr="001831C6" w:rsidRDefault="004325F5" w:rsidP="006C29AF">
            <w:pPr>
              <w:widowControl w:val="0"/>
              <w:jc w:val="both"/>
              <w:rPr>
                <w:noProof/>
              </w:rPr>
            </w:pPr>
            <w:r w:rsidRPr="001831C6">
              <w:rPr>
                <w:noProof/>
              </w:rPr>
              <w:t>6</w:t>
            </w:r>
          </w:p>
        </w:tc>
        <w:tc>
          <w:tcPr>
            <w:tcW w:w="1068" w:type="dxa"/>
            <w:vAlign w:val="center"/>
          </w:tcPr>
          <w:p w:rsidR="004325F5" w:rsidRPr="001831C6" w:rsidRDefault="004325F5" w:rsidP="006C29AF">
            <w:pPr>
              <w:widowControl w:val="0"/>
              <w:jc w:val="both"/>
              <w:rPr>
                <w:noProof/>
              </w:rPr>
            </w:pPr>
            <w:r w:rsidRPr="001831C6">
              <w:rPr>
                <w:noProof/>
              </w:rPr>
              <w:t>3</w:t>
            </w:r>
          </w:p>
        </w:tc>
        <w:tc>
          <w:tcPr>
            <w:tcW w:w="1069" w:type="dxa"/>
            <w:vAlign w:val="center"/>
          </w:tcPr>
          <w:p w:rsidR="004325F5" w:rsidRPr="001831C6" w:rsidRDefault="004325F5" w:rsidP="006C29AF">
            <w:pPr>
              <w:widowControl w:val="0"/>
              <w:jc w:val="both"/>
              <w:rPr>
                <w:noProof/>
              </w:rPr>
            </w:pPr>
            <w:r w:rsidRPr="001831C6">
              <w:rPr>
                <w:noProof/>
              </w:rPr>
              <w:t>9</w:t>
            </w:r>
          </w:p>
        </w:tc>
        <w:tc>
          <w:tcPr>
            <w:tcW w:w="1069" w:type="dxa"/>
            <w:vAlign w:val="center"/>
          </w:tcPr>
          <w:p w:rsidR="004325F5" w:rsidRPr="001831C6" w:rsidRDefault="004325F5" w:rsidP="006C29AF">
            <w:pPr>
              <w:widowControl w:val="0"/>
              <w:jc w:val="both"/>
              <w:rPr>
                <w:noProof/>
              </w:rPr>
            </w:pPr>
            <w:r w:rsidRPr="001831C6">
              <w:rPr>
                <w:noProof/>
              </w:rPr>
              <w:t>2</w:t>
            </w:r>
          </w:p>
        </w:tc>
        <w:tc>
          <w:tcPr>
            <w:tcW w:w="1069" w:type="dxa"/>
            <w:vAlign w:val="center"/>
          </w:tcPr>
          <w:p w:rsidR="004325F5" w:rsidRPr="001831C6" w:rsidRDefault="004325F5" w:rsidP="006C29AF">
            <w:pPr>
              <w:widowControl w:val="0"/>
              <w:jc w:val="both"/>
              <w:rPr>
                <w:noProof/>
              </w:rPr>
            </w:pPr>
            <w:r w:rsidRPr="001831C6">
              <w:rPr>
                <w:noProof/>
              </w:rPr>
              <w:t>8</w:t>
            </w:r>
          </w:p>
        </w:tc>
      </w:tr>
      <w:tr w:rsidR="004325F5" w:rsidRPr="001831C6">
        <w:tblPrEx>
          <w:tblCellMar>
            <w:top w:w="0" w:type="dxa"/>
            <w:bottom w:w="0" w:type="dxa"/>
          </w:tblCellMar>
        </w:tblPrEx>
        <w:trPr>
          <w:cantSplit/>
        </w:trPr>
        <w:tc>
          <w:tcPr>
            <w:tcW w:w="1083" w:type="dxa"/>
            <w:tcBorders>
              <w:bottom w:val="single" w:sz="12" w:space="0" w:color="auto"/>
            </w:tcBorders>
            <w:vAlign w:val="center"/>
          </w:tcPr>
          <w:p w:rsidR="004325F5" w:rsidRPr="001831C6" w:rsidRDefault="004325F5" w:rsidP="006C29AF">
            <w:pPr>
              <w:widowControl w:val="0"/>
              <w:jc w:val="both"/>
              <w:rPr>
                <w:noProof/>
              </w:rPr>
            </w:pPr>
            <w:r w:rsidRPr="001831C6">
              <w:rPr>
                <w:noProof/>
              </w:rPr>
              <w:t>4</w:t>
            </w:r>
          </w:p>
        </w:tc>
        <w:tc>
          <w:tcPr>
            <w:tcW w:w="1068" w:type="dxa"/>
            <w:tcBorders>
              <w:bottom w:val="single" w:sz="12" w:space="0" w:color="auto"/>
            </w:tcBorders>
            <w:vAlign w:val="center"/>
          </w:tcPr>
          <w:p w:rsidR="004325F5" w:rsidRPr="001831C6" w:rsidRDefault="004325F5" w:rsidP="006C29AF">
            <w:pPr>
              <w:widowControl w:val="0"/>
              <w:jc w:val="both"/>
              <w:rPr>
                <w:noProof/>
              </w:rPr>
            </w:pPr>
            <w:r w:rsidRPr="001831C6">
              <w:rPr>
                <w:noProof/>
              </w:rPr>
              <w:t>3</w:t>
            </w:r>
          </w:p>
        </w:tc>
        <w:tc>
          <w:tcPr>
            <w:tcW w:w="1069" w:type="dxa"/>
            <w:tcBorders>
              <w:bottom w:val="single" w:sz="12" w:space="0" w:color="auto"/>
            </w:tcBorders>
            <w:vAlign w:val="center"/>
          </w:tcPr>
          <w:p w:rsidR="004325F5" w:rsidRPr="001831C6" w:rsidRDefault="004325F5" w:rsidP="006C29AF">
            <w:pPr>
              <w:widowControl w:val="0"/>
              <w:jc w:val="both"/>
              <w:rPr>
                <w:noProof/>
              </w:rPr>
            </w:pPr>
            <w:r w:rsidRPr="001831C6">
              <w:rPr>
                <w:noProof/>
              </w:rPr>
              <w:t>7</w:t>
            </w:r>
          </w:p>
        </w:tc>
        <w:tc>
          <w:tcPr>
            <w:tcW w:w="1069" w:type="dxa"/>
            <w:tcBorders>
              <w:bottom w:val="single" w:sz="12" w:space="0" w:color="auto"/>
            </w:tcBorders>
            <w:vAlign w:val="center"/>
          </w:tcPr>
          <w:p w:rsidR="004325F5" w:rsidRPr="001831C6" w:rsidRDefault="004325F5" w:rsidP="006C29AF">
            <w:pPr>
              <w:widowControl w:val="0"/>
              <w:jc w:val="both"/>
              <w:rPr>
                <w:noProof/>
              </w:rPr>
            </w:pPr>
            <w:r w:rsidRPr="001831C6">
              <w:rPr>
                <w:noProof/>
              </w:rPr>
              <w:t>3</w:t>
            </w:r>
          </w:p>
        </w:tc>
        <w:tc>
          <w:tcPr>
            <w:tcW w:w="1069" w:type="dxa"/>
            <w:tcBorders>
              <w:bottom w:val="single" w:sz="12" w:space="0" w:color="auto"/>
            </w:tcBorders>
            <w:vAlign w:val="center"/>
          </w:tcPr>
          <w:p w:rsidR="004325F5" w:rsidRPr="001831C6" w:rsidRDefault="004325F5" w:rsidP="006C29AF">
            <w:pPr>
              <w:widowControl w:val="0"/>
              <w:jc w:val="both"/>
              <w:rPr>
                <w:noProof/>
              </w:rPr>
            </w:pPr>
            <w:r w:rsidRPr="001831C6">
              <w:rPr>
                <w:noProof/>
              </w:rPr>
              <w:t>8</w:t>
            </w:r>
          </w:p>
        </w:tc>
        <w:tc>
          <w:tcPr>
            <w:tcW w:w="1068" w:type="dxa"/>
            <w:tcBorders>
              <w:bottom w:val="single" w:sz="12" w:space="0" w:color="auto"/>
            </w:tcBorders>
            <w:vAlign w:val="center"/>
          </w:tcPr>
          <w:p w:rsidR="004325F5" w:rsidRPr="001831C6" w:rsidRDefault="004325F5" w:rsidP="006C29AF">
            <w:pPr>
              <w:widowControl w:val="0"/>
              <w:jc w:val="both"/>
              <w:rPr>
                <w:noProof/>
              </w:rPr>
            </w:pPr>
            <w:r w:rsidRPr="001831C6">
              <w:rPr>
                <w:noProof/>
              </w:rPr>
              <w:t>4</w:t>
            </w:r>
          </w:p>
        </w:tc>
        <w:tc>
          <w:tcPr>
            <w:tcW w:w="1069" w:type="dxa"/>
            <w:tcBorders>
              <w:bottom w:val="single" w:sz="12" w:space="0" w:color="auto"/>
            </w:tcBorders>
            <w:vAlign w:val="center"/>
          </w:tcPr>
          <w:p w:rsidR="004325F5" w:rsidRPr="001831C6" w:rsidRDefault="004325F5" w:rsidP="006C29AF">
            <w:pPr>
              <w:widowControl w:val="0"/>
              <w:jc w:val="both"/>
              <w:rPr>
                <w:noProof/>
              </w:rPr>
            </w:pPr>
            <w:r w:rsidRPr="001831C6">
              <w:rPr>
                <w:noProof/>
              </w:rPr>
              <w:t>12</w:t>
            </w:r>
          </w:p>
        </w:tc>
        <w:tc>
          <w:tcPr>
            <w:tcW w:w="1069" w:type="dxa"/>
            <w:tcBorders>
              <w:bottom w:val="single" w:sz="12" w:space="0" w:color="auto"/>
            </w:tcBorders>
            <w:vAlign w:val="center"/>
          </w:tcPr>
          <w:p w:rsidR="004325F5" w:rsidRPr="001831C6" w:rsidRDefault="004325F5" w:rsidP="006C29AF">
            <w:pPr>
              <w:widowControl w:val="0"/>
              <w:jc w:val="both"/>
              <w:rPr>
                <w:noProof/>
              </w:rPr>
            </w:pPr>
            <w:r w:rsidRPr="001831C6">
              <w:rPr>
                <w:noProof/>
              </w:rPr>
              <w:t>3</w:t>
            </w:r>
          </w:p>
        </w:tc>
        <w:tc>
          <w:tcPr>
            <w:tcW w:w="1069" w:type="dxa"/>
            <w:tcBorders>
              <w:bottom w:val="single" w:sz="12" w:space="0" w:color="auto"/>
            </w:tcBorders>
            <w:vAlign w:val="center"/>
          </w:tcPr>
          <w:p w:rsidR="004325F5" w:rsidRPr="001831C6" w:rsidRDefault="004325F5" w:rsidP="006C29AF">
            <w:pPr>
              <w:widowControl w:val="0"/>
              <w:jc w:val="both"/>
              <w:rPr>
                <w:noProof/>
              </w:rPr>
            </w:pPr>
            <w:r w:rsidRPr="001831C6">
              <w:rPr>
                <w:noProof/>
              </w:rPr>
              <w:t>5</w:t>
            </w:r>
          </w:p>
        </w:tc>
      </w:tr>
    </w:tbl>
    <w:p w:rsidR="004325F5" w:rsidRPr="001831C6" w:rsidRDefault="004325F5" w:rsidP="006C29AF">
      <w:pPr>
        <w:widowControl w:val="0"/>
        <w:shd w:val="clear" w:color="auto" w:fill="FFFFFF"/>
        <w:jc w:val="both"/>
        <w:rPr>
          <w:noProof/>
        </w:rPr>
      </w:pPr>
    </w:p>
    <w:p w:rsidR="004325F5" w:rsidRPr="001831C6" w:rsidRDefault="004325F5" w:rsidP="006C29AF">
      <w:pPr>
        <w:widowControl w:val="0"/>
        <w:shd w:val="clear" w:color="auto" w:fill="FFFFFF"/>
        <w:ind w:firstLine="180"/>
        <w:jc w:val="both"/>
        <w:rPr>
          <w:noProof/>
        </w:rPr>
      </w:pPr>
      <w:r w:rsidRPr="001831C6">
        <w:rPr>
          <w:noProof/>
        </w:rPr>
        <w:t>Перший проект передбачає відмовитися від розширення підприємства, а тому має нульові витрати і доходи. Розробити план І інвестування виділених коштів у зазначені підприємства так, щоб одержати максимальний прибуток.</w:t>
      </w:r>
    </w:p>
    <w:p w:rsidR="004325F5" w:rsidRPr="001831C6" w:rsidRDefault="004325F5" w:rsidP="006C29AF">
      <w:pPr>
        <w:widowControl w:val="0"/>
        <w:shd w:val="clear" w:color="auto" w:fill="FFFFFF"/>
        <w:ind w:firstLine="180"/>
        <w:jc w:val="both"/>
        <w:rPr>
          <w:noProof/>
        </w:rPr>
      </w:pPr>
      <w:r w:rsidRPr="001831C6">
        <w:rPr>
          <w:b/>
          <w:i/>
          <w:noProof/>
        </w:rPr>
        <w:t>Розв'язування</w:t>
      </w:r>
      <w:r w:rsidRPr="001831C6">
        <w:rPr>
          <w:noProof/>
        </w:rPr>
        <w:t>. Спрощеним і найменш ефективним способом розв'язування таких задач є перебір усіх можливих варіантів. Проте на практиці їх так багато, що проаналізувати всі і вибрати серед них найефективніший неможливо. Головними недоліками такого способу розв'язування є великий обсяг обчислень, відсутність апріорної інформації про неприпустимі розв'язки, а також немо жливість скористатися проміжними результатами аналізу для відкидання неоптимальних комбінацій проектів.</w:t>
      </w:r>
    </w:p>
    <w:p w:rsidR="004325F5" w:rsidRPr="001831C6" w:rsidRDefault="004325F5" w:rsidP="006C29AF">
      <w:pPr>
        <w:widowControl w:val="0"/>
        <w:shd w:val="clear" w:color="auto" w:fill="FFFFFF"/>
        <w:ind w:firstLine="180"/>
        <w:jc w:val="both"/>
        <w:rPr>
          <w:noProof/>
        </w:rPr>
      </w:pPr>
      <w:r w:rsidRPr="001831C6">
        <w:rPr>
          <w:noProof/>
        </w:rPr>
        <w:t xml:space="preserve">Розв'яжемо цю задачу за алгоритмом (методом) </w:t>
      </w:r>
      <w:r w:rsidRPr="001831C6">
        <w:rPr>
          <w:b/>
          <w:i/>
          <w:noProof/>
        </w:rPr>
        <w:t>зворотного прогону</w:t>
      </w:r>
      <w:r w:rsidRPr="001831C6">
        <w:rPr>
          <w:noProof/>
        </w:rPr>
        <w:t>. Кроками задачі вважатимемо кожне з чотирьох підпри ємств, оскільки для кожного з них маємо вибрати оптимальний інвестиційний проект за обмежених грошових ресурсів.</w:t>
      </w:r>
    </w:p>
    <w:p w:rsidR="004325F5" w:rsidRPr="001831C6" w:rsidRDefault="004325F5" w:rsidP="006C29AF">
      <w:pPr>
        <w:widowControl w:val="0"/>
        <w:shd w:val="clear" w:color="auto" w:fill="FFFFFF"/>
        <w:ind w:firstLine="180"/>
        <w:jc w:val="both"/>
        <w:rPr>
          <w:noProof/>
        </w:rPr>
      </w:pPr>
      <w:r w:rsidRPr="001831C6">
        <w:rPr>
          <w:noProof/>
        </w:rPr>
        <w:t>Зауважимо, що в цьому разі нединамічний процес розглядаємо як динамічний, аби скористатися методами динамічного програ мування для знаходження оптимального розв'язку. Зв'язок між зазначеними кроками забезпечується обмеженнями на загальний обсяг виділених коштів — 4 млн грн.</w:t>
      </w:r>
    </w:p>
    <w:p w:rsidR="004325F5" w:rsidRPr="001831C6" w:rsidRDefault="004325F5" w:rsidP="006C29AF">
      <w:pPr>
        <w:pStyle w:val="31"/>
        <w:widowControl w:val="0"/>
        <w:spacing w:after="0"/>
        <w:ind w:left="0"/>
        <w:jc w:val="both"/>
        <w:rPr>
          <w:noProof/>
          <w:sz w:val="24"/>
          <w:szCs w:val="24"/>
        </w:rPr>
      </w:pPr>
      <w:r w:rsidRPr="001831C6">
        <w:rPr>
          <w:noProof/>
          <w:sz w:val="24"/>
          <w:szCs w:val="24"/>
        </w:rPr>
        <w:t>Змінні задачі візьмемо так, щоб послідовно керувати процесом розподілу коштів:</w:t>
      </w:r>
    </w:p>
    <w:p w:rsidR="004325F5" w:rsidRPr="001831C6" w:rsidRDefault="00922A53" w:rsidP="006C29AF">
      <w:pPr>
        <w:widowControl w:val="0"/>
        <w:shd w:val="clear" w:color="auto" w:fill="FFFFFF"/>
        <w:jc w:val="both"/>
        <w:rPr>
          <w:noProof/>
        </w:rPr>
      </w:pPr>
      <w:r w:rsidRPr="00C730BE">
        <w:rPr>
          <w:noProof/>
          <w:position w:val="-12"/>
        </w:rPr>
        <w:object w:dxaOrig="240" w:dyaOrig="360">
          <v:shape id="_x0000_i1988" type="#_x0000_t75" style="width:12pt;height:18pt" o:ole="">
            <v:imagedata r:id="rId1898" o:title=""/>
          </v:shape>
          <o:OLEObject Type="Embed" ProgID="Equation.DSMT4" ShapeID="_x0000_i1988" DrawAspect="Content" ObjectID="_1535590494" r:id="rId1899"/>
        </w:object>
      </w:r>
      <w:r w:rsidR="004325F5" w:rsidRPr="001831C6">
        <w:rPr>
          <w:noProof/>
        </w:rPr>
        <w:t>— обсяг капіталовкладень, виділених на кроках 1—4;</w:t>
      </w:r>
    </w:p>
    <w:p w:rsidR="004325F5" w:rsidRPr="001831C6" w:rsidRDefault="00922A53" w:rsidP="006C29AF">
      <w:pPr>
        <w:widowControl w:val="0"/>
        <w:shd w:val="clear" w:color="auto" w:fill="FFFFFF"/>
        <w:tabs>
          <w:tab w:val="left" w:pos="6077"/>
        </w:tabs>
        <w:jc w:val="both"/>
        <w:rPr>
          <w:noProof/>
        </w:rPr>
      </w:pPr>
      <w:r w:rsidRPr="00C730BE">
        <w:rPr>
          <w:noProof/>
          <w:position w:val="-12"/>
        </w:rPr>
        <w:object w:dxaOrig="260" w:dyaOrig="360">
          <v:shape id="_x0000_i1989" type="#_x0000_t75" style="width:12.75pt;height:18pt" o:ole="">
            <v:imagedata r:id="rId1900" o:title=""/>
          </v:shape>
          <o:OLEObject Type="Embed" ProgID="Equation.DSMT4" ShapeID="_x0000_i1989" DrawAspect="Content" ObjectID="_1535590495" r:id="rId1901"/>
        </w:object>
      </w:r>
      <w:r w:rsidR="004325F5" w:rsidRPr="001831C6">
        <w:rPr>
          <w:noProof/>
        </w:rPr>
        <w:t>— те саме на кроках 2—4;</w:t>
      </w:r>
    </w:p>
    <w:p w:rsidR="004325F5" w:rsidRPr="001831C6" w:rsidRDefault="00922A53" w:rsidP="006C29AF">
      <w:pPr>
        <w:widowControl w:val="0"/>
        <w:shd w:val="clear" w:color="auto" w:fill="FFFFFF"/>
        <w:jc w:val="both"/>
        <w:rPr>
          <w:noProof/>
        </w:rPr>
      </w:pPr>
      <w:r w:rsidRPr="00C730BE">
        <w:rPr>
          <w:noProof/>
          <w:position w:val="-12"/>
        </w:rPr>
        <w:object w:dxaOrig="260" w:dyaOrig="360">
          <v:shape id="_x0000_i1990" type="#_x0000_t75" style="width:12.75pt;height:18pt" o:ole="">
            <v:imagedata r:id="rId1902" o:title=""/>
          </v:shape>
          <o:OLEObject Type="Embed" ProgID="Equation.DSMT4" ShapeID="_x0000_i1990" DrawAspect="Content" ObjectID="_1535590496" r:id="rId1903"/>
        </w:object>
      </w:r>
      <w:r w:rsidR="004325F5" w:rsidRPr="001831C6">
        <w:rPr>
          <w:noProof/>
        </w:rPr>
        <w:t>— те саме на кроках 3 і 4;</w:t>
      </w:r>
    </w:p>
    <w:p w:rsidR="004325F5" w:rsidRPr="001831C6" w:rsidRDefault="00922A53" w:rsidP="006C29AF">
      <w:pPr>
        <w:widowControl w:val="0"/>
        <w:shd w:val="clear" w:color="auto" w:fill="FFFFFF"/>
        <w:jc w:val="both"/>
        <w:rPr>
          <w:noProof/>
        </w:rPr>
      </w:pPr>
      <w:r w:rsidRPr="00C730BE">
        <w:rPr>
          <w:noProof/>
          <w:position w:val="-12"/>
        </w:rPr>
        <w:object w:dxaOrig="260" w:dyaOrig="360">
          <v:shape id="_x0000_i1991" type="#_x0000_t75" style="width:12.75pt;height:18pt" o:ole="">
            <v:imagedata r:id="rId1904" o:title=""/>
          </v:shape>
          <o:OLEObject Type="Embed" ProgID="Equation.DSMT4" ShapeID="_x0000_i1991" DrawAspect="Content" ObjectID="_1535590497" r:id="rId1905"/>
        </w:object>
      </w:r>
      <w:r w:rsidR="004325F5" w:rsidRPr="001831C6">
        <w:rPr>
          <w:noProof/>
        </w:rPr>
        <w:t>— те саме на кроці 4.</w:t>
      </w:r>
    </w:p>
    <w:p w:rsidR="004325F5" w:rsidRPr="001831C6" w:rsidRDefault="00922A53" w:rsidP="006C29AF">
      <w:pPr>
        <w:widowControl w:val="0"/>
        <w:shd w:val="clear" w:color="auto" w:fill="FFFFFF"/>
        <w:jc w:val="both"/>
        <w:rPr>
          <w:noProof/>
        </w:rPr>
      </w:pPr>
      <w:r w:rsidRPr="00C730BE">
        <w:rPr>
          <w:noProof/>
          <w:position w:val="-18"/>
        </w:rPr>
        <w:object w:dxaOrig="1060" w:dyaOrig="480">
          <v:shape id="_x0000_i1992" type="#_x0000_t75" style="width:53.25pt;height:24pt" o:ole="">
            <v:imagedata r:id="rId1906" o:title=""/>
          </v:shape>
          <o:OLEObject Type="Embed" ProgID="Equation.DSMT4" ShapeID="_x0000_i1992" DrawAspect="Content" ObjectID="_1535590498" r:id="rId1907"/>
        </w:object>
      </w:r>
      <w:r w:rsidR="004325F5" w:rsidRPr="001831C6">
        <w:rPr>
          <w:noProof/>
        </w:rPr>
        <w:t xml:space="preserve">— обсяги інвестицій на г'-му підприємстві </w:t>
      </w:r>
      <w:r w:rsidRPr="00C730BE">
        <w:rPr>
          <w:noProof/>
          <w:position w:val="-14"/>
        </w:rPr>
        <w:object w:dxaOrig="1560" w:dyaOrig="400">
          <v:shape id="_x0000_i1993" type="#_x0000_t75" style="width:78pt;height:20.25pt" o:ole="">
            <v:imagedata r:id="rId1908" o:title=""/>
          </v:shape>
          <o:OLEObject Type="Embed" ProgID="Equation.DSMT4" ShapeID="_x0000_i1993" DrawAspect="Content" ObjectID="_1535590499" r:id="rId1909"/>
        </w:object>
      </w:r>
      <w:r w:rsidR="004325F5" w:rsidRPr="001831C6">
        <w:rPr>
          <w:noProof/>
        </w:rPr>
        <w:t>.</w:t>
      </w:r>
    </w:p>
    <w:p w:rsidR="004325F5" w:rsidRPr="001831C6" w:rsidRDefault="00922A53" w:rsidP="006C29AF">
      <w:pPr>
        <w:widowControl w:val="0"/>
        <w:shd w:val="clear" w:color="auto" w:fill="FFFFFF"/>
        <w:jc w:val="both"/>
        <w:rPr>
          <w:noProof/>
        </w:rPr>
      </w:pPr>
      <w:r w:rsidRPr="00C730BE">
        <w:rPr>
          <w:noProof/>
          <w:position w:val="-18"/>
        </w:rPr>
        <w:object w:dxaOrig="1100" w:dyaOrig="480">
          <v:shape id="_x0000_i1994" type="#_x0000_t75" style="width:54.75pt;height:24pt" o:ole="">
            <v:imagedata r:id="rId1910" o:title=""/>
          </v:shape>
          <o:OLEObject Type="Embed" ProgID="Equation.DSMT4" ShapeID="_x0000_i1994" DrawAspect="Content" ObjectID="_1535590500" r:id="rId1911"/>
        </w:object>
      </w:r>
      <w:r w:rsidR="004325F5" w:rsidRPr="001831C6">
        <w:rPr>
          <w:noProof/>
        </w:rPr>
        <w:t xml:space="preserve">— оптимальні обсяги інвестицій на </w:t>
      </w:r>
      <w:r w:rsidR="004325F5" w:rsidRPr="001831C6">
        <w:rPr>
          <w:i/>
          <w:noProof/>
        </w:rPr>
        <w:t>і</w:t>
      </w:r>
      <w:r w:rsidR="004325F5" w:rsidRPr="001831C6">
        <w:rPr>
          <w:i/>
          <w:noProof/>
        </w:rPr>
        <w:sym w:font="Symbol" w:char="F02D"/>
      </w:r>
      <w:r w:rsidR="004325F5" w:rsidRPr="001831C6">
        <w:rPr>
          <w:i/>
          <w:noProof/>
        </w:rPr>
        <w:t xml:space="preserve"> </w:t>
      </w:r>
      <w:r w:rsidR="004325F5" w:rsidRPr="001831C6">
        <w:rPr>
          <w:noProof/>
        </w:rPr>
        <w:t>му підприємстві.</w:t>
      </w:r>
    </w:p>
    <w:p w:rsidR="004325F5" w:rsidRPr="001831C6" w:rsidRDefault="004325F5" w:rsidP="006C29AF">
      <w:pPr>
        <w:widowControl w:val="0"/>
        <w:shd w:val="clear" w:color="auto" w:fill="FFFFFF"/>
        <w:ind w:firstLine="708"/>
        <w:jc w:val="both"/>
        <w:rPr>
          <w:noProof/>
        </w:rPr>
      </w:pPr>
      <w:r w:rsidRPr="001831C6">
        <w:rPr>
          <w:noProof/>
        </w:rPr>
        <w:t>Рекурентне співвідношення для зворотного прогону від кроку 4-го до 1-го (від четвертого підприємства до першого) подається у вигляді:</w:t>
      </w:r>
    </w:p>
    <w:p w:rsidR="004325F5" w:rsidRPr="001831C6" w:rsidRDefault="00922A53" w:rsidP="006C29AF">
      <w:pPr>
        <w:widowControl w:val="0"/>
        <w:shd w:val="clear" w:color="auto" w:fill="FFFFFF"/>
        <w:jc w:val="both"/>
        <w:rPr>
          <w:noProof/>
        </w:rPr>
      </w:pPr>
      <w:r w:rsidRPr="00C730BE">
        <w:rPr>
          <w:noProof/>
          <w:position w:val="-42"/>
        </w:rPr>
        <w:object w:dxaOrig="7040" w:dyaOrig="960">
          <v:shape id="_x0000_i1995" type="#_x0000_t75" style="width:351.75pt;height:48pt" o:ole="">
            <v:imagedata r:id="rId1912" o:title=""/>
          </v:shape>
          <o:OLEObject Type="Embed" ProgID="Equation.DSMT4" ShapeID="_x0000_i1995" DrawAspect="Content" ObjectID="_1535590501" r:id="rId1913"/>
        </w:object>
      </w:r>
    </w:p>
    <w:p w:rsidR="004325F5" w:rsidRPr="001831C6" w:rsidRDefault="004325F5" w:rsidP="006C29AF">
      <w:pPr>
        <w:widowControl w:val="0"/>
        <w:shd w:val="clear" w:color="auto" w:fill="FFFFFF"/>
        <w:jc w:val="both"/>
        <w:rPr>
          <w:noProof/>
        </w:rPr>
      </w:pPr>
      <w:r w:rsidRPr="001831C6">
        <w:rPr>
          <w:noProof/>
        </w:rPr>
        <w:t xml:space="preserve">де </w:t>
      </w:r>
      <w:r w:rsidR="00922A53" w:rsidRPr="00C730BE">
        <w:rPr>
          <w:noProof/>
          <w:position w:val="-16"/>
        </w:rPr>
        <w:object w:dxaOrig="1020" w:dyaOrig="440">
          <v:shape id="_x0000_i1996" type="#_x0000_t75" style="width:51pt;height:21.75pt" o:ole="">
            <v:imagedata r:id="rId1914" o:title=""/>
          </v:shape>
          <o:OLEObject Type="Embed" ProgID="Equation.DSMT4" ShapeID="_x0000_i1996" DrawAspect="Content" ObjectID="_1535590502" r:id="rId1915"/>
        </w:object>
      </w:r>
      <w:r w:rsidRPr="001831C6">
        <w:rPr>
          <w:noProof/>
        </w:rPr>
        <w:t xml:space="preserve">— сумарна ефективність інвестицій з </w:t>
      </w:r>
      <w:r w:rsidRPr="001831C6">
        <w:rPr>
          <w:i/>
          <w:noProof/>
        </w:rPr>
        <w:t>і</w:t>
      </w:r>
      <w:r w:rsidRPr="001831C6">
        <w:rPr>
          <w:i/>
          <w:noProof/>
        </w:rPr>
        <w:sym w:font="Symbol" w:char="F02D"/>
      </w:r>
      <w:r w:rsidRPr="001831C6">
        <w:rPr>
          <w:i/>
          <w:noProof/>
        </w:rPr>
        <w:t xml:space="preserve"> </w:t>
      </w:r>
      <w:r w:rsidRPr="001831C6">
        <w:rPr>
          <w:noProof/>
        </w:rPr>
        <w:t>го кроку до останнього.</w:t>
      </w:r>
    </w:p>
    <w:p w:rsidR="004325F5" w:rsidRPr="001831C6" w:rsidRDefault="004325F5" w:rsidP="006C29AF">
      <w:pPr>
        <w:widowControl w:val="0"/>
        <w:shd w:val="clear" w:color="auto" w:fill="FFFFFF"/>
        <w:ind w:firstLine="708"/>
        <w:jc w:val="both"/>
        <w:rPr>
          <w:noProof/>
        </w:rPr>
      </w:pPr>
      <w:r w:rsidRPr="001831C6">
        <w:rPr>
          <w:noProof/>
        </w:rPr>
        <w:t xml:space="preserve">Тут </w:t>
      </w:r>
      <w:r w:rsidR="00922A53" w:rsidRPr="00C730BE">
        <w:rPr>
          <w:noProof/>
          <w:position w:val="-14"/>
        </w:rPr>
        <w:object w:dxaOrig="1120" w:dyaOrig="400">
          <v:shape id="_x0000_i1997" type="#_x0000_t75" style="width:56.25pt;height:20.25pt" o:ole="">
            <v:imagedata r:id="rId1916" o:title=""/>
          </v:shape>
          <o:OLEObject Type="Embed" ProgID="Equation.DSMT4" ShapeID="_x0000_i1997" DrawAspect="Content" ObjectID="_1535590503" r:id="rId1917"/>
        </w:object>
      </w:r>
      <w:r w:rsidRPr="001831C6">
        <w:rPr>
          <w:noProof/>
        </w:rPr>
        <w:t>, оскільки п'ятого підприємства не існує. Виконаємо поетапні розрахунки за цією моделлю.</w:t>
      </w:r>
    </w:p>
    <w:p w:rsidR="004325F5" w:rsidRPr="001831C6" w:rsidRDefault="004325F5" w:rsidP="006C29AF">
      <w:pPr>
        <w:widowControl w:val="0"/>
        <w:shd w:val="clear" w:color="auto" w:fill="FFFFFF"/>
        <w:jc w:val="both"/>
        <w:rPr>
          <w:noProof/>
        </w:rPr>
      </w:pPr>
    </w:p>
    <w:p w:rsidR="004325F5" w:rsidRPr="001831C6" w:rsidRDefault="004325F5" w:rsidP="006C29AF">
      <w:pPr>
        <w:widowControl w:val="0"/>
        <w:shd w:val="clear" w:color="auto" w:fill="FFFFFF"/>
        <w:jc w:val="both"/>
        <w:rPr>
          <w:b/>
          <w:noProof/>
        </w:rPr>
      </w:pPr>
      <w:r w:rsidRPr="001831C6">
        <w:rPr>
          <w:noProof/>
        </w:rPr>
        <w:lastRenderedPageBreak/>
        <w:tab/>
      </w:r>
      <w:r w:rsidRPr="001831C6">
        <w:rPr>
          <w:b/>
          <w:noProof/>
        </w:rPr>
        <w:t>Етап 4.</w:t>
      </w:r>
    </w:p>
    <w:p w:rsidR="004325F5" w:rsidRPr="001831C6" w:rsidRDefault="00922A53" w:rsidP="006C29AF">
      <w:pPr>
        <w:widowControl w:val="0"/>
        <w:shd w:val="clear" w:color="auto" w:fill="FFFFFF"/>
        <w:jc w:val="both"/>
        <w:rPr>
          <w:noProof/>
        </w:rPr>
      </w:pPr>
      <w:r w:rsidRPr="00C730BE">
        <w:rPr>
          <w:noProof/>
          <w:position w:val="-22"/>
        </w:rPr>
        <w:object w:dxaOrig="4180" w:dyaOrig="520">
          <v:shape id="_x0000_i1998" type="#_x0000_t75" style="width:209.25pt;height:26.25pt" o:ole="">
            <v:imagedata r:id="rId1918" o:title=""/>
          </v:shape>
          <o:OLEObject Type="Embed" ProgID="Equation.DSMT4" ShapeID="_x0000_i1998" DrawAspect="Content" ObjectID="_1535590504" r:id="rId1919"/>
        </w:object>
      </w:r>
    </w:p>
    <w:p w:rsidR="004325F5" w:rsidRPr="001831C6" w:rsidRDefault="004325F5" w:rsidP="006C29AF">
      <w:pPr>
        <w:widowControl w:val="0"/>
        <w:shd w:val="clear" w:color="auto" w:fill="FFFFFF"/>
        <w:jc w:val="both"/>
        <w:rPr>
          <w:noProof/>
        </w:rPr>
      </w:pPr>
      <w:r w:rsidRPr="001831C6">
        <w:rPr>
          <w:noProof/>
        </w:rPr>
        <w:tab/>
        <w:t>Результати розрахунків подамо табицею:</w:t>
      </w:r>
    </w:p>
    <w:p w:rsidR="004325F5" w:rsidRPr="001831C6" w:rsidRDefault="004325F5" w:rsidP="006C29AF">
      <w:pPr>
        <w:widowControl w:val="0"/>
        <w:shd w:val="clear" w:color="auto" w:fill="FFFFFF"/>
        <w:jc w:val="both"/>
        <w:rPr>
          <w:noProof/>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912"/>
        <w:gridCol w:w="1242"/>
        <w:gridCol w:w="1243"/>
        <w:gridCol w:w="1242"/>
        <w:gridCol w:w="1243"/>
        <w:gridCol w:w="1243"/>
        <w:gridCol w:w="1254"/>
        <w:gridCol w:w="1254"/>
      </w:tblGrid>
      <w:tr w:rsidR="004325F5" w:rsidRPr="001831C6">
        <w:tblPrEx>
          <w:tblCellMar>
            <w:top w:w="0" w:type="dxa"/>
            <w:bottom w:w="0" w:type="dxa"/>
          </w:tblCellMar>
        </w:tblPrEx>
        <w:trPr>
          <w:cantSplit/>
          <w:trHeight w:val="139"/>
        </w:trPr>
        <w:tc>
          <w:tcPr>
            <w:tcW w:w="912" w:type="dxa"/>
            <w:vMerge w:val="restart"/>
            <w:tcBorders>
              <w:top w:val="single" w:sz="12" w:space="0" w:color="auto"/>
            </w:tcBorders>
            <w:vAlign w:val="center"/>
          </w:tcPr>
          <w:p w:rsidR="004325F5" w:rsidRPr="001831C6" w:rsidRDefault="00922A53" w:rsidP="006C29AF">
            <w:pPr>
              <w:widowControl w:val="0"/>
              <w:jc w:val="both"/>
              <w:rPr>
                <w:noProof/>
              </w:rPr>
            </w:pPr>
            <w:r w:rsidRPr="00C730BE">
              <w:rPr>
                <w:noProof/>
                <w:position w:val="-12"/>
              </w:rPr>
              <w:object w:dxaOrig="260" w:dyaOrig="360">
                <v:shape id="_x0000_i1999" type="#_x0000_t75" style="width:12.75pt;height:18pt" o:ole="">
                  <v:imagedata r:id="rId1920" o:title=""/>
                </v:shape>
                <o:OLEObject Type="Embed" ProgID="Equation.DSMT4" ShapeID="_x0000_i1999" DrawAspect="Content" ObjectID="_1535590505" r:id="rId1921"/>
              </w:object>
            </w:r>
          </w:p>
        </w:tc>
        <w:tc>
          <w:tcPr>
            <w:tcW w:w="6213" w:type="dxa"/>
            <w:gridSpan w:val="5"/>
            <w:tcBorders>
              <w:top w:val="single" w:sz="12" w:space="0" w:color="auto"/>
            </w:tcBorders>
            <w:vAlign w:val="center"/>
          </w:tcPr>
          <w:p w:rsidR="004325F5" w:rsidRPr="001831C6" w:rsidRDefault="004325F5" w:rsidP="006C29AF">
            <w:pPr>
              <w:widowControl w:val="0"/>
              <w:jc w:val="both"/>
              <w:rPr>
                <w:noProof/>
              </w:rPr>
            </w:pPr>
            <w:r w:rsidRPr="001831C6">
              <w:rPr>
                <w:noProof/>
              </w:rPr>
              <w:t xml:space="preserve">Дохід </w:t>
            </w:r>
            <w:r w:rsidR="00922A53" w:rsidRPr="00C730BE">
              <w:rPr>
                <w:noProof/>
                <w:position w:val="-14"/>
              </w:rPr>
              <w:object w:dxaOrig="2880" w:dyaOrig="400">
                <v:shape id="_x0000_i2000" type="#_x0000_t75" style="width:2in;height:20.25pt" o:ole="">
                  <v:imagedata r:id="rId1922" o:title=""/>
                </v:shape>
                <o:OLEObject Type="Embed" ProgID="Equation.DSMT4" ShapeID="_x0000_i2000" DrawAspect="Content" ObjectID="_1535590506" r:id="rId1923"/>
              </w:object>
            </w:r>
          </w:p>
        </w:tc>
        <w:tc>
          <w:tcPr>
            <w:tcW w:w="2508" w:type="dxa"/>
            <w:gridSpan w:val="2"/>
            <w:tcBorders>
              <w:top w:val="single" w:sz="12" w:space="0" w:color="auto"/>
            </w:tcBorders>
            <w:vAlign w:val="center"/>
          </w:tcPr>
          <w:p w:rsidR="004325F5" w:rsidRPr="001831C6" w:rsidRDefault="004325F5" w:rsidP="006C29AF">
            <w:pPr>
              <w:widowControl w:val="0"/>
              <w:jc w:val="both"/>
              <w:rPr>
                <w:noProof/>
              </w:rPr>
            </w:pPr>
            <w:r w:rsidRPr="001831C6">
              <w:rPr>
                <w:noProof/>
              </w:rPr>
              <w:t>Оптимальний розв’язок</w:t>
            </w:r>
          </w:p>
        </w:tc>
      </w:tr>
      <w:tr w:rsidR="004325F5" w:rsidRPr="001831C6">
        <w:tblPrEx>
          <w:tblCellMar>
            <w:top w:w="0" w:type="dxa"/>
            <w:bottom w:w="0" w:type="dxa"/>
          </w:tblCellMar>
        </w:tblPrEx>
        <w:trPr>
          <w:cantSplit/>
          <w:trHeight w:val="138"/>
        </w:trPr>
        <w:tc>
          <w:tcPr>
            <w:tcW w:w="912" w:type="dxa"/>
            <w:vMerge/>
            <w:vAlign w:val="center"/>
          </w:tcPr>
          <w:p w:rsidR="004325F5" w:rsidRPr="001831C6" w:rsidRDefault="004325F5" w:rsidP="006C29AF">
            <w:pPr>
              <w:widowControl w:val="0"/>
              <w:jc w:val="both"/>
              <w:rPr>
                <w:noProof/>
              </w:rPr>
            </w:pPr>
          </w:p>
        </w:tc>
        <w:tc>
          <w:tcPr>
            <w:tcW w:w="1242" w:type="dxa"/>
            <w:vAlign w:val="center"/>
          </w:tcPr>
          <w:p w:rsidR="004325F5" w:rsidRPr="001831C6" w:rsidRDefault="00922A53" w:rsidP="006C29AF">
            <w:pPr>
              <w:widowControl w:val="0"/>
              <w:jc w:val="both"/>
              <w:rPr>
                <w:noProof/>
              </w:rPr>
            </w:pPr>
            <w:r w:rsidRPr="00C730BE">
              <w:rPr>
                <w:noProof/>
                <w:position w:val="-12"/>
              </w:rPr>
              <w:object w:dxaOrig="639" w:dyaOrig="360">
                <v:shape id="_x0000_i2001" type="#_x0000_t75" style="width:32.25pt;height:18pt" o:ole="">
                  <v:imagedata r:id="rId1924" o:title=""/>
                </v:shape>
                <o:OLEObject Type="Embed" ProgID="Equation.DSMT4" ShapeID="_x0000_i2001" DrawAspect="Content" ObjectID="_1535590507" r:id="rId1925"/>
              </w:object>
            </w:r>
          </w:p>
        </w:tc>
        <w:tc>
          <w:tcPr>
            <w:tcW w:w="1243" w:type="dxa"/>
            <w:vAlign w:val="center"/>
          </w:tcPr>
          <w:p w:rsidR="004325F5" w:rsidRPr="001831C6" w:rsidRDefault="00922A53" w:rsidP="006C29AF">
            <w:pPr>
              <w:widowControl w:val="0"/>
              <w:jc w:val="both"/>
              <w:rPr>
                <w:noProof/>
              </w:rPr>
            </w:pPr>
            <w:r w:rsidRPr="00C730BE">
              <w:rPr>
                <w:noProof/>
                <w:position w:val="-12"/>
              </w:rPr>
              <w:object w:dxaOrig="600" w:dyaOrig="360">
                <v:shape id="_x0000_i2002" type="#_x0000_t75" style="width:30pt;height:18pt" o:ole="">
                  <v:imagedata r:id="rId1926" o:title=""/>
                </v:shape>
                <o:OLEObject Type="Embed" ProgID="Equation.DSMT4" ShapeID="_x0000_i2002" DrawAspect="Content" ObjectID="_1535590508" r:id="rId1927"/>
              </w:object>
            </w:r>
          </w:p>
        </w:tc>
        <w:tc>
          <w:tcPr>
            <w:tcW w:w="1242" w:type="dxa"/>
            <w:vAlign w:val="center"/>
          </w:tcPr>
          <w:p w:rsidR="004325F5" w:rsidRPr="001831C6" w:rsidRDefault="00922A53" w:rsidP="006C29AF">
            <w:pPr>
              <w:widowControl w:val="0"/>
              <w:jc w:val="both"/>
              <w:rPr>
                <w:noProof/>
              </w:rPr>
            </w:pPr>
            <w:r w:rsidRPr="00C730BE">
              <w:rPr>
                <w:noProof/>
                <w:position w:val="-12"/>
              </w:rPr>
              <w:object w:dxaOrig="639" w:dyaOrig="360">
                <v:shape id="_x0000_i2003" type="#_x0000_t75" style="width:32.25pt;height:18pt" o:ole="">
                  <v:imagedata r:id="rId1928" o:title=""/>
                </v:shape>
                <o:OLEObject Type="Embed" ProgID="Equation.DSMT4" ShapeID="_x0000_i2003" DrawAspect="Content" ObjectID="_1535590509" r:id="rId1929"/>
              </w:object>
            </w:r>
          </w:p>
        </w:tc>
        <w:tc>
          <w:tcPr>
            <w:tcW w:w="1243" w:type="dxa"/>
            <w:vAlign w:val="center"/>
          </w:tcPr>
          <w:p w:rsidR="004325F5" w:rsidRPr="001831C6" w:rsidRDefault="00922A53" w:rsidP="006C29AF">
            <w:pPr>
              <w:widowControl w:val="0"/>
              <w:jc w:val="both"/>
              <w:rPr>
                <w:noProof/>
              </w:rPr>
            </w:pPr>
            <w:r w:rsidRPr="00C730BE">
              <w:rPr>
                <w:noProof/>
                <w:position w:val="-12"/>
              </w:rPr>
              <w:object w:dxaOrig="620" w:dyaOrig="360">
                <v:shape id="_x0000_i2004" type="#_x0000_t75" style="width:30.75pt;height:18pt" o:ole="">
                  <v:imagedata r:id="rId1930" o:title=""/>
                </v:shape>
                <o:OLEObject Type="Embed" ProgID="Equation.DSMT4" ShapeID="_x0000_i2004" DrawAspect="Content" ObjectID="_1535590510" r:id="rId1931"/>
              </w:object>
            </w:r>
          </w:p>
        </w:tc>
        <w:tc>
          <w:tcPr>
            <w:tcW w:w="1243" w:type="dxa"/>
            <w:vAlign w:val="center"/>
          </w:tcPr>
          <w:p w:rsidR="004325F5" w:rsidRPr="001831C6" w:rsidRDefault="00922A53" w:rsidP="006C29AF">
            <w:pPr>
              <w:widowControl w:val="0"/>
              <w:jc w:val="both"/>
              <w:rPr>
                <w:noProof/>
              </w:rPr>
            </w:pPr>
            <w:r w:rsidRPr="00C730BE">
              <w:rPr>
                <w:noProof/>
                <w:position w:val="-12"/>
              </w:rPr>
              <w:object w:dxaOrig="639" w:dyaOrig="360">
                <v:shape id="_x0000_i2005" type="#_x0000_t75" style="width:32.25pt;height:18pt" o:ole="">
                  <v:imagedata r:id="rId1932" o:title=""/>
                </v:shape>
                <o:OLEObject Type="Embed" ProgID="Equation.DSMT4" ShapeID="_x0000_i2005" DrawAspect="Content" ObjectID="_1535590511" r:id="rId1933"/>
              </w:object>
            </w:r>
          </w:p>
        </w:tc>
        <w:tc>
          <w:tcPr>
            <w:tcW w:w="1254" w:type="dxa"/>
            <w:vAlign w:val="center"/>
          </w:tcPr>
          <w:p w:rsidR="004325F5" w:rsidRPr="001831C6" w:rsidRDefault="00922A53" w:rsidP="006C29AF">
            <w:pPr>
              <w:widowControl w:val="0"/>
              <w:jc w:val="both"/>
              <w:rPr>
                <w:noProof/>
              </w:rPr>
            </w:pPr>
            <w:r w:rsidRPr="00C730BE">
              <w:rPr>
                <w:noProof/>
                <w:position w:val="-14"/>
              </w:rPr>
              <w:object w:dxaOrig="760" w:dyaOrig="400">
                <v:shape id="_x0000_i2006" type="#_x0000_t75" style="width:38.25pt;height:20.25pt" o:ole="">
                  <v:imagedata r:id="rId1934" o:title=""/>
                </v:shape>
                <o:OLEObject Type="Embed" ProgID="Equation.DSMT4" ShapeID="_x0000_i2006" DrawAspect="Content" ObjectID="_1535590512" r:id="rId1935"/>
              </w:object>
            </w:r>
          </w:p>
        </w:tc>
        <w:tc>
          <w:tcPr>
            <w:tcW w:w="1254" w:type="dxa"/>
            <w:vAlign w:val="center"/>
          </w:tcPr>
          <w:p w:rsidR="004325F5" w:rsidRPr="001831C6" w:rsidRDefault="00922A53" w:rsidP="006C29AF">
            <w:pPr>
              <w:widowControl w:val="0"/>
              <w:jc w:val="both"/>
              <w:rPr>
                <w:noProof/>
              </w:rPr>
            </w:pPr>
            <w:r w:rsidRPr="00C730BE">
              <w:rPr>
                <w:noProof/>
                <w:position w:val="-12"/>
              </w:rPr>
              <w:object w:dxaOrig="279" w:dyaOrig="380">
                <v:shape id="_x0000_i2007" type="#_x0000_t75" style="width:14.25pt;height:18.75pt" o:ole="">
                  <v:imagedata r:id="rId1936" o:title=""/>
                </v:shape>
                <o:OLEObject Type="Embed" ProgID="Equation.DSMT4" ShapeID="_x0000_i2007" DrawAspect="Content" ObjectID="_1535590513" r:id="rId1937"/>
              </w:object>
            </w:r>
          </w:p>
        </w:tc>
      </w:tr>
      <w:tr w:rsidR="004325F5" w:rsidRPr="001831C6">
        <w:tblPrEx>
          <w:tblCellMar>
            <w:top w:w="0" w:type="dxa"/>
            <w:bottom w:w="0" w:type="dxa"/>
          </w:tblCellMar>
        </w:tblPrEx>
        <w:trPr>
          <w:cantSplit/>
        </w:trPr>
        <w:tc>
          <w:tcPr>
            <w:tcW w:w="912" w:type="dxa"/>
            <w:vAlign w:val="center"/>
          </w:tcPr>
          <w:p w:rsidR="004325F5" w:rsidRPr="001831C6" w:rsidRDefault="004325F5" w:rsidP="006C29AF">
            <w:pPr>
              <w:widowControl w:val="0"/>
              <w:jc w:val="both"/>
              <w:rPr>
                <w:noProof/>
              </w:rPr>
            </w:pPr>
            <w:r w:rsidRPr="001831C6">
              <w:rPr>
                <w:noProof/>
              </w:rPr>
              <w:t>0</w:t>
            </w:r>
          </w:p>
        </w:tc>
        <w:tc>
          <w:tcPr>
            <w:tcW w:w="1242" w:type="dxa"/>
            <w:vAlign w:val="center"/>
          </w:tcPr>
          <w:p w:rsidR="004325F5" w:rsidRPr="001831C6" w:rsidRDefault="004325F5" w:rsidP="006C29AF">
            <w:pPr>
              <w:widowControl w:val="0"/>
              <w:jc w:val="both"/>
              <w:rPr>
                <w:noProof/>
              </w:rPr>
            </w:pPr>
            <w:r w:rsidRPr="001831C6">
              <w:rPr>
                <w:noProof/>
              </w:rPr>
              <w:t>0</w:t>
            </w:r>
          </w:p>
        </w:tc>
        <w:tc>
          <w:tcPr>
            <w:tcW w:w="1243" w:type="dxa"/>
            <w:vAlign w:val="center"/>
          </w:tcPr>
          <w:p w:rsidR="004325F5" w:rsidRPr="001831C6" w:rsidRDefault="004325F5" w:rsidP="006C29AF">
            <w:pPr>
              <w:widowControl w:val="0"/>
              <w:jc w:val="both"/>
              <w:rPr>
                <w:noProof/>
              </w:rPr>
            </w:pPr>
            <w:r w:rsidRPr="001831C6">
              <w:rPr>
                <w:noProof/>
              </w:rPr>
              <w:t>0</w:t>
            </w:r>
          </w:p>
        </w:tc>
        <w:tc>
          <w:tcPr>
            <w:tcW w:w="1242" w:type="dxa"/>
            <w:vAlign w:val="center"/>
          </w:tcPr>
          <w:p w:rsidR="004325F5" w:rsidRPr="001831C6" w:rsidRDefault="004325F5" w:rsidP="006C29AF">
            <w:pPr>
              <w:widowControl w:val="0"/>
              <w:jc w:val="both"/>
              <w:rPr>
                <w:noProof/>
              </w:rPr>
            </w:pPr>
          </w:p>
        </w:tc>
        <w:tc>
          <w:tcPr>
            <w:tcW w:w="1243" w:type="dxa"/>
            <w:vAlign w:val="center"/>
          </w:tcPr>
          <w:p w:rsidR="004325F5" w:rsidRPr="001831C6" w:rsidRDefault="004325F5" w:rsidP="006C29AF">
            <w:pPr>
              <w:widowControl w:val="0"/>
              <w:jc w:val="both"/>
              <w:rPr>
                <w:noProof/>
              </w:rPr>
            </w:pPr>
          </w:p>
        </w:tc>
        <w:tc>
          <w:tcPr>
            <w:tcW w:w="1243" w:type="dxa"/>
            <w:vAlign w:val="center"/>
          </w:tcPr>
          <w:p w:rsidR="004325F5" w:rsidRPr="001831C6" w:rsidRDefault="004325F5" w:rsidP="006C29AF">
            <w:pPr>
              <w:widowControl w:val="0"/>
              <w:jc w:val="both"/>
              <w:rPr>
                <w:noProof/>
              </w:rPr>
            </w:pPr>
          </w:p>
        </w:tc>
        <w:tc>
          <w:tcPr>
            <w:tcW w:w="1254" w:type="dxa"/>
            <w:vAlign w:val="center"/>
          </w:tcPr>
          <w:p w:rsidR="004325F5" w:rsidRPr="001831C6" w:rsidRDefault="004325F5" w:rsidP="006C29AF">
            <w:pPr>
              <w:widowControl w:val="0"/>
              <w:jc w:val="both"/>
              <w:rPr>
                <w:noProof/>
              </w:rPr>
            </w:pPr>
            <w:r w:rsidRPr="001831C6">
              <w:rPr>
                <w:noProof/>
              </w:rPr>
              <w:t>0</w:t>
            </w:r>
          </w:p>
        </w:tc>
        <w:tc>
          <w:tcPr>
            <w:tcW w:w="1254" w:type="dxa"/>
            <w:vAlign w:val="center"/>
          </w:tcPr>
          <w:p w:rsidR="004325F5" w:rsidRPr="001831C6" w:rsidRDefault="004325F5" w:rsidP="006C29AF">
            <w:pPr>
              <w:widowControl w:val="0"/>
              <w:jc w:val="both"/>
              <w:rPr>
                <w:noProof/>
              </w:rPr>
            </w:pPr>
            <w:r w:rsidRPr="001831C6">
              <w:rPr>
                <w:noProof/>
              </w:rPr>
              <w:t>0</w:t>
            </w:r>
          </w:p>
        </w:tc>
      </w:tr>
      <w:tr w:rsidR="004325F5" w:rsidRPr="001831C6">
        <w:tblPrEx>
          <w:tblCellMar>
            <w:top w:w="0" w:type="dxa"/>
            <w:bottom w:w="0" w:type="dxa"/>
          </w:tblCellMar>
        </w:tblPrEx>
        <w:trPr>
          <w:cantSplit/>
        </w:trPr>
        <w:tc>
          <w:tcPr>
            <w:tcW w:w="912" w:type="dxa"/>
            <w:vAlign w:val="center"/>
          </w:tcPr>
          <w:p w:rsidR="004325F5" w:rsidRPr="001831C6" w:rsidRDefault="004325F5" w:rsidP="006C29AF">
            <w:pPr>
              <w:widowControl w:val="0"/>
              <w:jc w:val="both"/>
              <w:rPr>
                <w:noProof/>
              </w:rPr>
            </w:pPr>
            <w:r w:rsidRPr="001831C6">
              <w:rPr>
                <w:noProof/>
              </w:rPr>
              <w:t>1</w:t>
            </w:r>
          </w:p>
        </w:tc>
        <w:tc>
          <w:tcPr>
            <w:tcW w:w="1242" w:type="dxa"/>
            <w:vAlign w:val="center"/>
          </w:tcPr>
          <w:p w:rsidR="004325F5" w:rsidRPr="001831C6" w:rsidRDefault="004325F5" w:rsidP="006C29AF">
            <w:pPr>
              <w:widowControl w:val="0"/>
              <w:jc w:val="both"/>
              <w:rPr>
                <w:noProof/>
              </w:rPr>
            </w:pPr>
            <w:r w:rsidRPr="001831C6">
              <w:rPr>
                <w:noProof/>
              </w:rPr>
              <w:t>0</w:t>
            </w:r>
          </w:p>
        </w:tc>
        <w:tc>
          <w:tcPr>
            <w:tcW w:w="1243" w:type="dxa"/>
            <w:vAlign w:val="center"/>
          </w:tcPr>
          <w:p w:rsidR="004325F5" w:rsidRPr="001831C6" w:rsidRDefault="004325F5" w:rsidP="006C29AF">
            <w:pPr>
              <w:widowControl w:val="0"/>
              <w:jc w:val="both"/>
              <w:rPr>
                <w:noProof/>
              </w:rPr>
            </w:pPr>
            <w:r w:rsidRPr="001831C6">
              <w:rPr>
                <w:noProof/>
              </w:rPr>
              <w:t>2</w:t>
            </w:r>
          </w:p>
        </w:tc>
        <w:tc>
          <w:tcPr>
            <w:tcW w:w="1242" w:type="dxa"/>
            <w:vAlign w:val="center"/>
          </w:tcPr>
          <w:p w:rsidR="004325F5" w:rsidRPr="001831C6" w:rsidRDefault="004325F5" w:rsidP="006C29AF">
            <w:pPr>
              <w:widowControl w:val="0"/>
              <w:jc w:val="both"/>
              <w:rPr>
                <w:noProof/>
              </w:rPr>
            </w:pPr>
          </w:p>
        </w:tc>
        <w:tc>
          <w:tcPr>
            <w:tcW w:w="1243" w:type="dxa"/>
            <w:vAlign w:val="center"/>
          </w:tcPr>
          <w:p w:rsidR="004325F5" w:rsidRPr="001831C6" w:rsidRDefault="004325F5" w:rsidP="006C29AF">
            <w:pPr>
              <w:widowControl w:val="0"/>
              <w:jc w:val="both"/>
              <w:rPr>
                <w:noProof/>
              </w:rPr>
            </w:pPr>
          </w:p>
        </w:tc>
        <w:tc>
          <w:tcPr>
            <w:tcW w:w="1243" w:type="dxa"/>
            <w:vAlign w:val="center"/>
          </w:tcPr>
          <w:p w:rsidR="004325F5" w:rsidRPr="001831C6" w:rsidRDefault="004325F5" w:rsidP="006C29AF">
            <w:pPr>
              <w:widowControl w:val="0"/>
              <w:jc w:val="both"/>
              <w:rPr>
                <w:noProof/>
              </w:rPr>
            </w:pPr>
          </w:p>
        </w:tc>
        <w:tc>
          <w:tcPr>
            <w:tcW w:w="1254" w:type="dxa"/>
            <w:vAlign w:val="center"/>
          </w:tcPr>
          <w:p w:rsidR="004325F5" w:rsidRPr="001831C6" w:rsidRDefault="004325F5" w:rsidP="006C29AF">
            <w:pPr>
              <w:widowControl w:val="0"/>
              <w:jc w:val="both"/>
              <w:rPr>
                <w:noProof/>
              </w:rPr>
            </w:pPr>
            <w:r w:rsidRPr="001831C6">
              <w:rPr>
                <w:noProof/>
              </w:rPr>
              <w:t>2</w:t>
            </w:r>
          </w:p>
        </w:tc>
        <w:tc>
          <w:tcPr>
            <w:tcW w:w="1254" w:type="dxa"/>
            <w:vAlign w:val="center"/>
          </w:tcPr>
          <w:p w:rsidR="004325F5" w:rsidRPr="001831C6" w:rsidRDefault="004325F5" w:rsidP="006C29AF">
            <w:pPr>
              <w:widowControl w:val="0"/>
              <w:jc w:val="both"/>
              <w:rPr>
                <w:noProof/>
              </w:rPr>
            </w:pPr>
            <w:r w:rsidRPr="001831C6">
              <w:rPr>
                <w:noProof/>
              </w:rPr>
              <w:t>1</w:t>
            </w:r>
          </w:p>
        </w:tc>
      </w:tr>
      <w:tr w:rsidR="004325F5" w:rsidRPr="001831C6">
        <w:tblPrEx>
          <w:tblCellMar>
            <w:top w:w="0" w:type="dxa"/>
            <w:bottom w:w="0" w:type="dxa"/>
          </w:tblCellMar>
        </w:tblPrEx>
        <w:trPr>
          <w:cantSplit/>
        </w:trPr>
        <w:tc>
          <w:tcPr>
            <w:tcW w:w="912" w:type="dxa"/>
            <w:vAlign w:val="center"/>
          </w:tcPr>
          <w:p w:rsidR="004325F5" w:rsidRPr="001831C6" w:rsidRDefault="004325F5" w:rsidP="006C29AF">
            <w:pPr>
              <w:widowControl w:val="0"/>
              <w:jc w:val="both"/>
              <w:rPr>
                <w:noProof/>
              </w:rPr>
            </w:pPr>
            <w:r w:rsidRPr="001831C6">
              <w:rPr>
                <w:noProof/>
              </w:rPr>
              <w:t>2</w:t>
            </w:r>
          </w:p>
        </w:tc>
        <w:tc>
          <w:tcPr>
            <w:tcW w:w="1242" w:type="dxa"/>
            <w:vAlign w:val="center"/>
          </w:tcPr>
          <w:p w:rsidR="004325F5" w:rsidRPr="001831C6" w:rsidRDefault="004325F5" w:rsidP="006C29AF">
            <w:pPr>
              <w:widowControl w:val="0"/>
              <w:jc w:val="both"/>
              <w:rPr>
                <w:noProof/>
              </w:rPr>
            </w:pPr>
            <w:r w:rsidRPr="001831C6">
              <w:rPr>
                <w:noProof/>
              </w:rPr>
              <w:t>0</w:t>
            </w:r>
          </w:p>
        </w:tc>
        <w:tc>
          <w:tcPr>
            <w:tcW w:w="1243" w:type="dxa"/>
            <w:vAlign w:val="center"/>
          </w:tcPr>
          <w:p w:rsidR="004325F5" w:rsidRPr="001831C6" w:rsidRDefault="004325F5" w:rsidP="006C29AF">
            <w:pPr>
              <w:widowControl w:val="0"/>
              <w:jc w:val="both"/>
              <w:rPr>
                <w:noProof/>
              </w:rPr>
            </w:pPr>
            <w:r w:rsidRPr="001831C6">
              <w:rPr>
                <w:noProof/>
              </w:rPr>
              <w:t>2</w:t>
            </w:r>
          </w:p>
        </w:tc>
        <w:tc>
          <w:tcPr>
            <w:tcW w:w="1242" w:type="dxa"/>
            <w:vAlign w:val="center"/>
          </w:tcPr>
          <w:p w:rsidR="004325F5" w:rsidRPr="001831C6" w:rsidRDefault="004325F5" w:rsidP="006C29AF">
            <w:pPr>
              <w:widowControl w:val="0"/>
              <w:jc w:val="both"/>
              <w:rPr>
                <w:noProof/>
              </w:rPr>
            </w:pPr>
            <w:r w:rsidRPr="001831C6">
              <w:rPr>
                <w:noProof/>
              </w:rPr>
              <w:t>8</w:t>
            </w:r>
          </w:p>
        </w:tc>
        <w:tc>
          <w:tcPr>
            <w:tcW w:w="1243" w:type="dxa"/>
            <w:vAlign w:val="center"/>
          </w:tcPr>
          <w:p w:rsidR="004325F5" w:rsidRPr="001831C6" w:rsidRDefault="004325F5" w:rsidP="006C29AF">
            <w:pPr>
              <w:widowControl w:val="0"/>
              <w:jc w:val="both"/>
              <w:rPr>
                <w:noProof/>
              </w:rPr>
            </w:pPr>
          </w:p>
        </w:tc>
        <w:tc>
          <w:tcPr>
            <w:tcW w:w="1243" w:type="dxa"/>
            <w:vAlign w:val="center"/>
          </w:tcPr>
          <w:p w:rsidR="004325F5" w:rsidRPr="001831C6" w:rsidRDefault="004325F5" w:rsidP="006C29AF">
            <w:pPr>
              <w:widowControl w:val="0"/>
              <w:jc w:val="both"/>
              <w:rPr>
                <w:noProof/>
              </w:rPr>
            </w:pPr>
          </w:p>
        </w:tc>
        <w:tc>
          <w:tcPr>
            <w:tcW w:w="1254" w:type="dxa"/>
            <w:vAlign w:val="center"/>
          </w:tcPr>
          <w:p w:rsidR="004325F5" w:rsidRPr="001831C6" w:rsidRDefault="004325F5" w:rsidP="006C29AF">
            <w:pPr>
              <w:widowControl w:val="0"/>
              <w:jc w:val="both"/>
              <w:rPr>
                <w:noProof/>
              </w:rPr>
            </w:pPr>
            <w:r w:rsidRPr="001831C6">
              <w:rPr>
                <w:noProof/>
              </w:rPr>
              <w:t>8</w:t>
            </w:r>
          </w:p>
        </w:tc>
        <w:tc>
          <w:tcPr>
            <w:tcW w:w="1254" w:type="dxa"/>
            <w:vAlign w:val="center"/>
          </w:tcPr>
          <w:p w:rsidR="004325F5" w:rsidRPr="001831C6" w:rsidRDefault="004325F5" w:rsidP="006C29AF">
            <w:pPr>
              <w:widowControl w:val="0"/>
              <w:jc w:val="both"/>
              <w:rPr>
                <w:noProof/>
              </w:rPr>
            </w:pPr>
            <w:r w:rsidRPr="001831C6">
              <w:rPr>
                <w:noProof/>
              </w:rPr>
              <w:t>2</w:t>
            </w:r>
          </w:p>
        </w:tc>
      </w:tr>
      <w:tr w:rsidR="004325F5" w:rsidRPr="001831C6">
        <w:tblPrEx>
          <w:tblCellMar>
            <w:top w:w="0" w:type="dxa"/>
            <w:bottom w:w="0" w:type="dxa"/>
          </w:tblCellMar>
        </w:tblPrEx>
        <w:trPr>
          <w:cantSplit/>
        </w:trPr>
        <w:tc>
          <w:tcPr>
            <w:tcW w:w="912" w:type="dxa"/>
            <w:vAlign w:val="center"/>
          </w:tcPr>
          <w:p w:rsidR="004325F5" w:rsidRPr="001831C6" w:rsidRDefault="004325F5" w:rsidP="006C29AF">
            <w:pPr>
              <w:widowControl w:val="0"/>
              <w:jc w:val="both"/>
              <w:rPr>
                <w:noProof/>
              </w:rPr>
            </w:pPr>
            <w:r w:rsidRPr="001831C6">
              <w:rPr>
                <w:noProof/>
              </w:rPr>
              <w:t>3</w:t>
            </w:r>
          </w:p>
        </w:tc>
        <w:tc>
          <w:tcPr>
            <w:tcW w:w="1242" w:type="dxa"/>
            <w:vAlign w:val="center"/>
          </w:tcPr>
          <w:p w:rsidR="004325F5" w:rsidRPr="001831C6" w:rsidRDefault="004325F5" w:rsidP="006C29AF">
            <w:pPr>
              <w:widowControl w:val="0"/>
              <w:jc w:val="both"/>
              <w:rPr>
                <w:noProof/>
              </w:rPr>
            </w:pPr>
            <w:r w:rsidRPr="001831C6">
              <w:rPr>
                <w:noProof/>
              </w:rPr>
              <w:t>0</w:t>
            </w:r>
          </w:p>
        </w:tc>
        <w:tc>
          <w:tcPr>
            <w:tcW w:w="1243" w:type="dxa"/>
            <w:vAlign w:val="center"/>
          </w:tcPr>
          <w:p w:rsidR="004325F5" w:rsidRPr="001831C6" w:rsidRDefault="004325F5" w:rsidP="006C29AF">
            <w:pPr>
              <w:widowControl w:val="0"/>
              <w:jc w:val="both"/>
              <w:rPr>
                <w:noProof/>
              </w:rPr>
            </w:pPr>
            <w:r w:rsidRPr="001831C6">
              <w:rPr>
                <w:noProof/>
              </w:rPr>
              <w:t>2</w:t>
            </w:r>
          </w:p>
        </w:tc>
        <w:tc>
          <w:tcPr>
            <w:tcW w:w="1242" w:type="dxa"/>
            <w:vAlign w:val="center"/>
          </w:tcPr>
          <w:p w:rsidR="004325F5" w:rsidRPr="001831C6" w:rsidRDefault="004325F5" w:rsidP="006C29AF">
            <w:pPr>
              <w:widowControl w:val="0"/>
              <w:jc w:val="both"/>
              <w:rPr>
                <w:noProof/>
              </w:rPr>
            </w:pPr>
            <w:r w:rsidRPr="001831C6">
              <w:rPr>
                <w:noProof/>
              </w:rPr>
              <w:t>8</w:t>
            </w:r>
          </w:p>
        </w:tc>
        <w:tc>
          <w:tcPr>
            <w:tcW w:w="1243" w:type="dxa"/>
            <w:vAlign w:val="center"/>
          </w:tcPr>
          <w:p w:rsidR="004325F5" w:rsidRPr="001831C6" w:rsidRDefault="004325F5" w:rsidP="006C29AF">
            <w:pPr>
              <w:widowControl w:val="0"/>
              <w:jc w:val="both"/>
              <w:rPr>
                <w:noProof/>
              </w:rPr>
            </w:pPr>
            <w:r w:rsidRPr="001831C6">
              <w:rPr>
                <w:noProof/>
              </w:rPr>
              <w:t>5</w:t>
            </w:r>
          </w:p>
        </w:tc>
        <w:tc>
          <w:tcPr>
            <w:tcW w:w="1243" w:type="dxa"/>
            <w:vAlign w:val="center"/>
          </w:tcPr>
          <w:p w:rsidR="004325F5" w:rsidRPr="001831C6" w:rsidRDefault="004325F5" w:rsidP="006C29AF">
            <w:pPr>
              <w:widowControl w:val="0"/>
              <w:jc w:val="both"/>
              <w:rPr>
                <w:noProof/>
              </w:rPr>
            </w:pPr>
          </w:p>
        </w:tc>
        <w:tc>
          <w:tcPr>
            <w:tcW w:w="1254" w:type="dxa"/>
            <w:vAlign w:val="center"/>
          </w:tcPr>
          <w:p w:rsidR="004325F5" w:rsidRPr="001831C6" w:rsidRDefault="004325F5" w:rsidP="006C29AF">
            <w:pPr>
              <w:widowControl w:val="0"/>
              <w:jc w:val="both"/>
              <w:rPr>
                <w:noProof/>
              </w:rPr>
            </w:pPr>
            <w:r w:rsidRPr="001831C6">
              <w:rPr>
                <w:noProof/>
              </w:rPr>
              <w:t>8</w:t>
            </w:r>
          </w:p>
        </w:tc>
        <w:tc>
          <w:tcPr>
            <w:tcW w:w="1254" w:type="dxa"/>
            <w:vAlign w:val="center"/>
          </w:tcPr>
          <w:p w:rsidR="004325F5" w:rsidRPr="001831C6" w:rsidRDefault="004325F5" w:rsidP="006C29AF">
            <w:pPr>
              <w:widowControl w:val="0"/>
              <w:jc w:val="both"/>
              <w:rPr>
                <w:noProof/>
              </w:rPr>
            </w:pPr>
            <w:r w:rsidRPr="001831C6">
              <w:rPr>
                <w:noProof/>
              </w:rPr>
              <w:t>2</w:t>
            </w:r>
          </w:p>
        </w:tc>
      </w:tr>
      <w:tr w:rsidR="004325F5" w:rsidRPr="001831C6">
        <w:tblPrEx>
          <w:tblCellMar>
            <w:top w:w="0" w:type="dxa"/>
            <w:bottom w:w="0" w:type="dxa"/>
          </w:tblCellMar>
        </w:tblPrEx>
        <w:trPr>
          <w:cantSplit/>
        </w:trPr>
        <w:tc>
          <w:tcPr>
            <w:tcW w:w="912" w:type="dxa"/>
            <w:tcBorders>
              <w:bottom w:val="single" w:sz="12" w:space="0" w:color="auto"/>
            </w:tcBorders>
            <w:vAlign w:val="center"/>
          </w:tcPr>
          <w:p w:rsidR="004325F5" w:rsidRPr="001831C6" w:rsidRDefault="004325F5" w:rsidP="006C29AF">
            <w:pPr>
              <w:widowControl w:val="0"/>
              <w:jc w:val="both"/>
              <w:rPr>
                <w:noProof/>
              </w:rPr>
            </w:pPr>
            <w:r w:rsidRPr="001831C6">
              <w:rPr>
                <w:noProof/>
              </w:rPr>
              <w:t>4</w:t>
            </w:r>
          </w:p>
        </w:tc>
        <w:tc>
          <w:tcPr>
            <w:tcW w:w="1242" w:type="dxa"/>
            <w:tcBorders>
              <w:bottom w:val="single" w:sz="12" w:space="0" w:color="auto"/>
            </w:tcBorders>
            <w:vAlign w:val="center"/>
          </w:tcPr>
          <w:p w:rsidR="004325F5" w:rsidRPr="001831C6" w:rsidRDefault="004325F5" w:rsidP="006C29AF">
            <w:pPr>
              <w:widowControl w:val="0"/>
              <w:jc w:val="both"/>
              <w:rPr>
                <w:noProof/>
              </w:rPr>
            </w:pPr>
            <w:r w:rsidRPr="001831C6">
              <w:rPr>
                <w:noProof/>
              </w:rPr>
              <w:t>0</w:t>
            </w:r>
          </w:p>
        </w:tc>
        <w:tc>
          <w:tcPr>
            <w:tcW w:w="1243" w:type="dxa"/>
            <w:tcBorders>
              <w:bottom w:val="single" w:sz="12" w:space="0" w:color="auto"/>
            </w:tcBorders>
            <w:vAlign w:val="center"/>
          </w:tcPr>
          <w:p w:rsidR="004325F5" w:rsidRPr="001831C6" w:rsidRDefault="004325F5" w:rsidP="006C29AF">
            <w:pPr>
              <w:widowControl w:val="0"/>
              <w:jc w:val="both"/>
              <w:rPr>
                <w:noProof/>
              </w:rPr>
            </w:pPr>
            <w:r w:rsidRPr="001831C6">
              <w:rPr>
                <w:noProof/>
              </w:rPr>
              <w:t>2</w:t>
            </w:r>
          </w:p>
        </w:tc>
        <w:tc>
          <w:tcPr>
            <w:tcW w:w="1242" w:type="dxa"/>
            <w:tcBorders>
              <w:bottom w:val="single" w:sz="12" w:space="0" w:color="auto"/>
            </w:tcBorders>
            <w:vAlign w:val="center"/>
          </w:tcPr>
          <w:p w:rsidR="004325F5" w:rsidRPr="001831C6" w:rsidRDefault="004325F5" w:rsidP="006C29AF">
            <w:pPr>
              <w:widowControl w:val="0"/>
              <w:jc w:val="both"/>
              <w:rPr>
                <w:noProof/>
              </w:rPr>
            </w:pPr>
            <w:r w:rsidRPr="001831C6">
              <w:rPr>
                <w:noProof/>
              </w:rPr>
              <w:t>8</w:t>
            </w:r>
          </w:p>
        </w:tc>
        <w:tc>
          <w:tcPr>
            <w:tcW w:w="1243" w:type="dxa"/>
            <w:tcBorders>
              <w:bottom w:val="single" w:sz="12" w:space="0" w:color="auto"/>
            </w:tcBorders>
            <w:vAlign w:val="center"/>
          </w:tcPr>
          <w:p w:rsidR="004325F5" w:rsidRPr="001831C6" w:rsidRDefault="004325F5" w:rsidP="006C29AF">
            <w:pPr>
              <w:widowControl w:val="0"/>
              <w:jc w:val="both"/>
              <w:rPr>
                <w:noProof/>
              </w:rPr>
            </w:pPr>
            <w:r w:rsidRPr="001831C6">
              <w:rPr>
                <w:noProof/>
              </w:rPr>
              <w:t>5</w:t>
            </w:r>
          </w:p>
        </w:tc>
        <w:tc>
          <w:tcPr>
            <w:tcW w:w="1243" w:type="dxa"/>
            <w:tcBorders>
              <w:bottom w:val="single" w:sz="12" w:space="0" w:color="auto"/>
            </w:tcBorders>
            <w:vAlign w:val="center"/>
          </w:tcPr>
          <w:p w:rsidR="004325F5" w:rsidRPr="001831C6" w:rsidRDefault="004325F5" w:rsidP="006C29AF">
            <w:pPr>
              <w:widowControl w:val="0"/>
              <w:jc w:val="both"/>
              <w:rPr>
                <w:noProof/>
              </w:rPr>
            </w:pPr>
          </w:p>
        </w:tc>
        <w:tc>
          <w:tcPr>
            <w:tcW w:w="1254" w:type="dxa"/>
            <w:tcBorders>
              <w:bottom w:val="single" w:sz="12" w:space="0" w:color="auto"/>
            </w:tcBorders>
            <w:vAlign w:val="center"/>
          </w:tcPr>
          <w:p w:rsidR="004325F5" w:rsidRPr="001831C6" w:rsidRDefault="004325F5" w:rsidP="006C29AF">
            <w:pPr>
              <w:widowControl w:val="0"/>
              <w:jc w:val="both"/>
              <w:rPr>
                <w:noProof/>
              </w:rPr>
            </w:pPr>
            <w:r w:rsidRPr="001831C6">
              <w:rPr>
                <w:noProof/>
              </w:rPr>
              <w:t>8</w:t>
            </w:r>
          </w:p>
        </w:tc>
        <w:tc>
          <w:tcPr>
            <w:tcW w:w="1254" w:type="dxa"/>
            <w:tcBorders>
              <w:bottom w:val="single" w:sz="12" w:space="0" w:color="auto"/>
            </w:tcBorders>
            <w:vAlign w:val="center"/>
          </w:tcPr>
          <w:p w:rsidR="004325F5" w:rsidRPr="001831C6" w:rsidRDefault="004325F5" w:rsidP="006C29AF">
            <w:pPr>
              <w:widowControl w:val="0"/>
              <w:jc w:val="both"/>
              <w:rPr>
                <w:noProof/>
              </w:rPr>
            </w:pPr>
            <w:r w:rsidRPr="001831C6">
              <w:rPr>
                <w:noProof/>
              </w:rPr>
              <w:t>2</w:t>
            </w:r>
          </w:p>
        </w:tc>
      </w:tr>
    </w:tbl>
    <w:p w:rsidR="004325F5" w:rsidRPr="001831C6" w:rsidRDefault="004325F5" w:rsidP="006C29AF">
      <w:pPr>
        <w:widowControl w:val="0"/>
        <w:shd w:val="clear" w:color="auto" w:fill="FFFFFF"/>
        <w:jc w:val="both"/>
        <w:rPr>
          <w:b/>
          <w:noProof/>
        </w:rPr>
      </w:pPr>
      <w:r w:rsidRPr="001831C6">
        <w:rPr>
          <w:noProof/>
        </w:rPr>
        <w:tab/>
      </w:r>
      <w:r w:rsidRPr="001831C6">
        <w:rPr>
          <w:b/>
          <w:noProof/>
        </w:rPr>
        <w:t>Етап 3.</w:t>
      </w:r>
    </w:p>
    <w:p w:rsidR="004325F5" w:rsidRPr="001831C6" w:rsidRDefault="004325F5" w:rsidP="006C29AF">
      <w:pPr>
        <w:widowControl w:val="0"/>
        <w:shd w:val="clear" w:color="auto" w:fill="FFFFFF"/>
        <w:jc w:val="both"/>
        <w:rPr>
          <w:b/>
          <w:noProof/>
        </w:rPr>
      </w:pPr>
    </w:p>
    <w:p w:rsidR="004325F5" w:rsidRPr="001831C6" w:rsidRDefault="00922A53" w:rsidP="006C29AF">
      <w:pPr>
        <w:widowControl w:val="0"/>
        <w:shd w:val="clear" w:color="auto" w:fill="FFFFFF"/>
        <w:jc w:val="both"/>
        <w:rPr>
          <w:noProof/>
        </w:rPr>
      </w:pPr>
      <w:r w:rsidRPr="00C730BE">
        <w:rPr>
          <w:noProof/>
          <w:position w:val="-22"/>
        </w:rPr>
        <w:object w:dxaOrig="4060" w:dyaOrig="520">
          <v:shape id="_x0000_i2008" type="#_x0000_t75" style="width:203.25pt;height:26.25pt" o:ole="">
            <v:imagedata r:id="rId1938" o:title=""/>
          </v:shape>
          <o:OLEObject Type="Embed" ProgID="Equation.DSMT4" ShapeID="_x0000_i2008" DrawAspect="Content" ObjectID="_1535590514" r:id="rId1939"/>
        </w:object>
      </w:r>
    </w:p>
    <w:p w:rsidR="004325F5" w:rsidRPr="001831C6" w:rsidRDefault="004325F5" w:rsidP="006C29AF">
      <w:pPr>
        <w:widowControl w:val="0"/>
        <w:shd w:val="clear" w:color="auto" w:fill="FFFFFF"/>
        <w:ind w:firstLine="708"/>
        <w:jc w:val="both"/>
        <w:rPr>
          <w:noProof/>
        </w:rPr>
      </w:pPr>
      <w:r w:rsidRPr="001831C6">
        <w:rPr>
          <w:noProof/>
        </w:rPr>
        <w:t>за умов</w:t>
      </w:r>
    </w:p>
    <w:p w:rsidR="004325F5" w:rsidRPr="001831C6" w:rsidRDefault="00922A53" w:rsidP="006C29AF">
      <w:pPr>
        <w:widowControl w:val="0"/>
        <w:shd w:val="clear" w:color="auto" w:fill="FFFFFF"/>
        <w:jc w:val="both"/>
        <w:rPr>
          <w:noProof/>
        </w:rPr>
      </w:pPr>
      <w:r w:rsidRPr="00C730BE">
        <w:rPr>
          <w:noProof/>
          <w:position w:val="-14"/>
        </w:rPr>
        <w:object w:dxaOrig="2900" w:dyaOrig="400">
          <v:shape id="_x0000_i2009" type="#_x0000_t75" style="width:144.75pt;height:20.25pt" o:ole="">
            <v:imagedata r:id="rId1940" o:title=""/>
          </v:shape>
          <o:OLEObject Type="Embed" ProgID="Equation.DSMT4" ShapeID="_x0000_i2009" DrawAspect="Content" ObjectID="_1535590515" r:id="rId1941"/>
        </w:object>
      </w:r>
    </w:p>
    <w:p w:rsidR="004325F5" w:rsidRPr="001831C6" w:rsidRDefault="004325F5" w:rsidP="006C29AF">
      <w:pPr>
        <w:widowControl w:val="0"/>
        <w:shd w:val="clear" w:color="auto" w:fill="FFFFFF"/>
        <w:jc w:val="both"/>
        <w:rPr>
          <w:noProof/>
        </w:rPr>
      </w:pPr>
      <w:r w:rsidRPr="001831C6">
        <w:rPr>
          <w:noProof/>
        </w:rPr>
        <w:tab/>
        <w:t>Результати розрахунків відбиває таблиця:</w:t>
      </w:r>
    </w:p>
    <w:p w:rsidR="004325F5" w:rsidRPr="001831C6" w:rsidRDefault="004325F5" w:rsidP="006C29AF">
      <w:pPr>
        <w:widowControl w:val="0"/>
        <w:shd w:val="clear" w:color="auto" w:fill="FFFFFF"/>
        <w:jc w:val="both"/>
        <w:rPr>
          <w:noProof/>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59"/>
        <w:gridCol w:w="1462"/>
        <w:gridCol w:w="1462"/>
        <w:gridCol w:w="1463"/>
        <w:gridCol w:w="1462"/>
        <w:gridCol w:w="18"/>
        <w:gridCol w:w="1444"/>
        <w:gridCol w:w="1463"/>
      </w:tblGrid>
      <w:tr w:rsidR="004325F5" w:rsidRPr="001831C6">
        <w:tblPrEx>
          <w:tblCellMar>
            <w:top w:w="0" w:type="dxa"/>
            <w:bottom w:w="0" w:type="dxa"/>
          </w:tblCellMar>
        </w:tblPrEx>
        <w:trPr>
          <w:cantSplit/>
          <w:trHeight w:val="139"/>
        </w:trPr>
        <w:tc>
          <w:tcPr>
            <w:tcW w:w="859" w:type="dxa"/>
            <w:vMerge w:val="restart"/>
            <w:tcBorders>
              <w:top w:val="single" w:sz="12" w:space="0" w:color="auto"/>
            </w:tcBorders>
            <w:vAlign w:val="center"/>
          </w:tcPr>
          <w:p w:rsidR="004325F5" w:rsidRPr="001831C6" w:rsidRDefault="00922A53" w:rsidP="006C29AF">
            <w:pPr>
              <w:widowControl w:val="0"/>
              <w:jc w:val="both"/>
              <w:rPr>
                <w:noProof/>
              </w:rPr>
            </w:pPr>
            <w:r w:rsidRPr="00C730BE">
              <w:rPr>
                <w:noProof/>
                <w:position w:val="-12"/>
              </w:rPr>
              <w:object w:dxaOrig="260" w:dyaOrig="360">
                <v:shape id="_x0000_i2010" type="#_x0000_t75" style="width:12.75pt;height:18pt" o:ole="">
                  <v:imagedata r:id="rId1942" o:title=""/>
                </v:shape>
                <o:OLEObject Type="Embed" ProgID="Equation.DSMT4" ShapeID="_x0000_i2010" DrawAspect="Content" ObjectID="_1535590516" r:id="rId1943"/>
              </w:object>
            </w:r>
          </w:p>
        </w:tc>
        <w:tc>
          <w:tcPr>
            <w:tcW w:w="5867" w:type="dxa"/>
            <w:gridSpan w:val="5"/>
            <w:tcBorders>
              <w:top w:val="single" w:sz="12" w:space="0" w:color="auto"/>
            </w:tcBorders>
            <w:vAlign w:val="center"/>
          </w:tcPr>
          <w:p w:rsidR="004325F5" w:rsidRPr="001831C6" w:rsidRDefault="004325F5" w:rsidP="006C29AF">
            <w:pPr>
              <w:widowControl w:val="0"/>
              <w:jc w:val="both"/>
              <w:rPr>
                <w:noProof/>
              </w:rPr>
            </w:pPr>
            <w:r w:rsidRPr="001831C6">
              <w:rPr>
                <w:noProof/>
              </w:rPr>
              <w:t xml:space="preserve">Дохід </w:t>
            </w:r>
            <w:r w:rsidR="00922A53" w:rsidRPr="00C730BE">
              <w:rPr>
                <w:noProof/>
                <w:position w:val="-14"/>
              </w:rPr>
              <w:object w:dxaOrig="3700" w:dyaOrig="400">
                <v:shape id="_x0000_i2011" type="#_x0000_t75" style="width:185.25pt;height:20.25pt" o:ole="">
                  <v:imagedata r:id="rId1944" o:title=""/>
                </v:shape>
                <o:OLEObject Type="Embed" ProgID="Equation.DSMT4" ShapeID="_x0000_i2011" DrawAspect="Content" ObjectID="_1535590517" r:id="rId1945"/>
              </w:object>
            </w:r>
          </w:p>
        </w:tc>
        <w:tc>
          <w:tcPr>
            <w:tcW w:w="2907" w:type="dxa"/>
            <w:gridSpan w:val="2"/>
            <w:tcBorders>
              <w:top w:val="single" w:sz="12" w:space="0" w:color="auto"/>
            </w:tcBorders>
            <w:vAlign w:val="center"/>
          </w:tcPr>
          <w:p w:rsidR="004325F5" w:rsidRPr="001831C6" w:rsidRDefault="004325F5" w:rsidP="006C29AF">
            <w:pPr>
              <w:widowControl w:val="0"/>
              <w:jc w:val="both"/>
              <w:rPr>
                <w:noProof/>
              </w:rPr>
            </w:pPr>
            <w:r w:rsidRPr="001831C6">
              <w:rPr>
                <w:noProof/>
              </w:rPr>
              <w:t>Оптимальний розв’язок</w:t>
            </w:r>
          </w:p>
        </w:tc>
      </w:tr>
      <w:tr w:rsidR="004325F5" w:rsidRPr="001831C6">
        <w:tblPrEx>
          <w:tblCellMar>
            <w:top w:w="0" w:type="dxa"/>
            <w:bottom w:w="0" w:type="dxa"/>
          </w:tblCellMar>
        </w:tblPrEx>
        <w:trPr>
          <w:cantSplit/>
          <w:trHeight w:val="138"/>
        </w:trPr>
        <w:tc>
          <w:tcPr>
            <w:tcW w:w="859" w:type="dxa"/>
            <w:vMerge/>
            <w:vAlign w:val="center"/>
          </w:tcPr>
          <w:p w:rsidR="004325F5" w:rsidRPr="001831C6" w:rsidRDefault="004325F5" w:rsidP="006C29AF">
            <w:pPr>
              <w:widowControl w:val="0"/>
              <w:jc w:val="both"/>
              <w:rPr>
                <w:noProof/>
              </w:rPr>
            </w:pPr>
          </w:p>
        </w:tc>
        <w:tc>
          <w:tcPr>
            <w:tcW w:w="1462" w:type="dxa"/>
            <w:vAlign w:val="center"/>
          </w:tcPr>
          <w:p w:rsidR="004325F5" w:rsidRPr="001831C6" w:rsidRDefault="00922A53" w:rsidP="006C29AF">
            <w:pPr>
              <w:widowControl w:val="0"/>
              <w:jc w:val="both"/>
              <w:rPr>
                <w:noProof/>
              </w:rPr>
            </w:pPr>
            <w:r w:rsidRPr="00C730BE">
              <w:rPr>
                <w:noProof/>
                <w:position w:val="-12"/>
              </w:rPr>
              <w:object w:dxaOrig="580" w:dyaOrig="360">
                <v:shape id="_x0000_i2012" type="#_x0000_t75" style="width:29.25pt;height:18pt" o:ole="">
                  <v:imagedata r:id="rId1946" o:title=""/>
                </v:shape>
                <o:OLEObject Type="Embed" ProgID="Equation.DSMT4" ShapeID="_x0000_i2012" DrawAspect="Content" ObjectID="_1535590518" r:id="rId1947"/>
              </w:object>
            </w:r>
          </w:p>
        </w:tc>
        <w:tc>
          <w:tcPr>
            <w:tcW w:w="1462" w:type="dxa"/>
            <w:vAlign w:val="center"/>
          </w:tcPr>
          <w:p w:rsidR="004325F5" w:rsidRPr="001831C6" w:rsidRDefault="00922A53" w:rsidP="006C29AF">
            <w:pPr>
              <w:widowControl w:val="0"/>
              <w:jc w:val="both"/>
              <w:rPr>
                <w:noProof/>
              </w:rPr>
            </w:pPr>
            <w:r w:rsidRPr="00C730BE">
              <w:rPr>
                <w:noProof/>
                <w:position w:val="-12"/>
              </w:rPr>
              <w:object w:dxaOrig="639" w:dyaOrig="360">
                <v:shape id="_x0000_i2013" type="#_x0000_t75" style="width:32.25pt;height:18pt" o:ole="">
                  <v:imagedata r:id="rId1948" o:title=""/>
                </v:shape>
                <o:OLEObject Type="Embed" ProgID="Equation.DSMT4" ShapeID="_x0000_i2013" DrawAspect="Content" ObjectID="_1535590519" r:id="rId1949"/>
              </w:object>
            </w:r>
          </w:p>
        </w:tc>
        <w:tc>
          <w:tcPr>
            <w:tcW w:w="1463" w:type="dxa"/>
            <w:vAlign w:val="center"/>
          </w:tcPr>
          <w:p w:rsidR="004325F5" w:rsidRPr="001831C6" w:rsidRDefault="00922A53" w:rsidP="006C29AF">
            <w:pPr>
              <w:widowControl w:val="0"/>
              <w:jc w:val="both"/>
              <w:rPr>
                <w:noProof/>
              </w:rPr>
            </w:pPr>
            <w:r w:rsidRPr="00C730BE">
              <w:rPr>
                <w:noProof/>
                <w:position w:val="-12"/>
              </w:rPr>
              <w:object w:dxaOrig="620" w:dyaOrig="360">
                <v:shape id="_x0000_i2014" type="#_x0000_t75" style="width:30.75pt;height:18pt" o:ole="">
                  <v:imagedata r:id="rId1950" o:title=""/>
                </v:shape>
                <o:OLEObject Type="Embed" ProgID="Equation.DSMT4" ShapeID="_x0000_i2014" DrawAspect="Content" ObjectID="_1535590520" r:id="rId1951"/>
              </w:object>
            </w:r>
          </w:p>
        </w:tc>
        <w:tc>
          <w:tcPr>
            <w:tcW w:w="1462" w:type="dxa"/>
            <w:vAlign w:val="center"/>
          </w:tcPr>
          <w:p w:rsidR="004325F5" w:rsidRPr="001831C6" w:rsidRDefault="00922A53" w:rsidP="006C29AF">
            <w:pPr>
              <w:widowControl w:val="0"/>
              <w:jc w:val="both"/>
              <w:rPr>
                <w:noProof/>
              </w:rPr>
            </w:pPr>
            <w:r w:rsidRPr="00C730BE">
              <w:rPr>
                <w:noProof/>
                <w:position w:val="-12"/>
              </w:rPr>
              <w:object w:dxaOrig="639" w:dyaOrig="360">
                <v:shape id="_x0000_i2015" type="#_x0000_t75" style="width:32.25pt;height:18pt" o:ole="">
                  <v:imagedata r:id="rId1952" o:title=""/>
                </v:shape>
                <o:OLEObject Type="Embed" ProgID="Equation.DSMT4" ShapeID="_x0000_i2015" DrawAspect="Content" ObjectID="_1535590521" r:id="rId1953"/>
              </w:object>
            </w:r>
          </w:p>
        </w:tc>
        <w:tc>
          <w:tcPr>
            <w:tcW w:w="1462" w:type="dxa"/>
            <w:gridSpan w:val="2"/>
            <w:vAlign w:val="center"/>
          </w:tcPr>
          <w:p w:rsidR="004325F5" w:rsidRPr="001831C6" w:rsidRDefault="00922A53" w:rsidP="006C29AF">
            <w:pPr>
              <w:widowControl w:val="0"/>
              <w:jc w:val="both"/>
              <w:rPr>
                <w:noProof/>
              </w:rPr>
            </w:pPr>
            <w:r w:rsidRPr="00C730BE">
              <w:rPr>
                <w:noProof/>
                <w:position w:val="-14"/>
              </w:rPr>
              <w:object w:dxaOrig="760" w:dyaOrig="400">
                <v:shape id="_x0000_i2016" type="#_x0000_t75" style="width:38.25pt;height:20.25pt" o:ole="">
                  <v:imagedata r:id="rId1954" o:title=""/>
                </v:shape>
                <o:OLEObject Type="Embed" ProgID="Equation.DSMT4" ShapeID="_x0000_i2016" DrawAspect="Content" ObjectID="_1535590522" r:id="rId1955"/>
              </w:object>
            </w:r>
          </w:p>
        </w:tc>
        <w:tc>
          <w:tcPr>
            <w:tcW w:w="1463" w:type="dxa"/>
            <w:vAlign w:val="center"/>
          </w:tcPr>
          <w:p w:rsidR="004325F5" w:rsidRPr="001831C6" w:rsidRDefault="00922A53" w:rsidP="006C29AF">
            <w:pPr>
              <w:widowControl w:val="0"/>
              <w:jc w:val="both"/>
              <w:rPr>
                <w:noProof/>
              </w:rPr>
            </w:pPr>
            <w:r w:rsidRPr="00C730BE">
              <w:rPr>
                <w:noProof/>
                <w:position w:val="-12"/>
              </w:rPr>
              <w:object w:dxaOrig="279" w:dyaOrig="380">
                <v:shape id="_x0000_i2017" type="#_x0000_t75" style="width:14.25pt;height:18.75pt" o:ole="">
                  <v:imagedata r:id="rId1956" o:title=""/>
                </v:shape>
                <o:OLEObject Type="Embed" ProgID="Equation.DSMT4" ShapeID="_x0000_i2017" DrawAspect="Content" ObjectID="_1535590523" r:id="rId1957"/>
              </w:object>
            </w:r>
          </w:p>
        </w:tc>
      </w:tr>
      <w:tr w:rsidR="004325F5" w:rsidRPr="001831C6">
        <w:tblPrEx>
          <w:tblCellMar>
            <w:top w:w="0" w:type="dxa"/>
            <w:bottom w:w="0" w:type="dxa"/>
          </w:tblCellMar>
        </w:tblPrEx>
        <w:trPr>
          <w:cantSplit/>
        </w:trPr>
        <w:tc>
          <w:tcPr>
            <w:tcW w:w="859" w:type="dxa"/>
            <w:vAlign w:val="center"/>
          </w:tcPr>
          <w:p w:rsidR="004325F5" w:rsidRPr="001831C6" w:rsidRDefault="004325F5" w:rsidP="006C29AF">
            <w:pPr>
              <w:widowControl w:val="0"/>
              <w:jc w:val="both"/>
              <w:rPr>
                <w:noProof/>
              </w:rPr>
            </w:pPr>
            <w:r w:rsidRPr="001831C6">
              <w:rPr>
                <w:noProof/>
              </w:rPr>
              <w:t>0</w:t>
            </w:r>
          </w:p>
        </w:tc>
        <w:tc>
          <w:tcPr>
            <w:tcW w:w="1462" w:type="dxa"/>
            <w:vAlign w:val="center"/>
          </w:tcPr>
          <w:p w:rsidR="004325F5" w:rsidRPr="001831C6" w:rsidRDefault="00922A53" w:rsidP="006C29AF">
            <w:pPr>
              <w:widowControl w:val="0"/>
              <w:jc w:val="both"/>
              <w:rPr>
                <w:noProof/>
              </w:rPr>
            </w:pPr>
            <w:r w:rsidRPr="00C730BE">
              <w:rPr>
                <w:noProof/>
                <w:position w:val="-30"/>
              </w:rPr>
              <w:object w:dxaOrig="1500" w:dyaOrig="720">
                <v:shape id="_x0000_i2018" type="#_x0000_t75" style="width:75pt;height:36pt" o:ole="">
                  <v:imagedata r:id="rId1958" o:title=""/>
                </v:shape>
                <o:OLEObject Type="Embed" ProgID="Equation.DSMT4" ShapeID="_x0000_i2018" DrawAspect="Content" ObjectID="_1535590524" r:id="rId1959"/>
              </w:object>
            </w:r>
          </w:p>
        </w:tc>
        <w:tc>
          <w:tcPr>
            <w:tcW w:w="1462" w:type="dxa"/>
            <w:vAlign w:val="center"/>
          </w:tcPr>
          <w:p w:rsidR="004325F5" w:rsidRPr="001831C6" w:rsidRDefault="004325F5" w:rsidP="006C29AF">
            <w:pPr>
              <w:widowControl w:val="0"/>
              <w:jc w:val="both"/>
              <w:rPr>
                <w:noProof/>
              </w:rPr>
            </w:pPr>
          </w:p>
        </w:tc>
        <w:tc>
          <w:tcPr>
            <w:tcW w:w="1463" w:type="dxa"/>
            <w:vAlign w:val="center"/>
          </w:tcPr>
          <w:p w:rsidR="004325F5" w:rsidRPr="001831C6" w:rsidRDefault="004325F5" w:rsidP="006C29AF">
            <w:pPr>
              <w:widowControl w:val="0"/>
              <w:jc w:val="both"/>
              <w:rPr>
                <w:noProof/>
              </w:rPr>
            </w:pPr>
          </w:p>
        </w:tc>
        <w:tc>
          <w:tcPr>
            <w:tcW w:w="1462" w:type="dxa"/>
            <w:vAlign w:val="center"/>
          </w:tcPr>
          <w:p w:rsidR="004325F5" w:rsidRPr="001831C6" w:rsidRDefault="004325F5" w:rsidP="006C29AF">
            <w:pPr>
              <w:widowControl w:val="0"/>
              <w:jc w:val="both"/>
              <w:rPr>
                <w:noProof/>
              </w:rPr>
            </w:pPr>
          </w:p>
        </w:tc>
        <w:tc>
          <w:tcPr>
            <w:tcW w:w="1462" w:type="dxa"/>
            <w:gridSpan w:val="2"/>
            <w:vAlign w:val="center"/>
          </w:tcPr>
          <w:p w:rsidR="004325F5" w:rsidRPr="001831C6" w:rsidRDefault="004325F5" w:rsidP="006C29AF">
            <w:pPr>
              <w:widowControl w:val="0"/>
              <w:jc w:val="both"/>
              <w:rPr>
                <w:noProof/>
              </w:rPr>
            </w:pPr>
            <w:r w:rsidRPr="001831C6">
              <w:rPr>
                <w:noProof/>
              </w:rPr>
              <w:t>0</w:t>
            </w:r>
          </w:p>
        </w:tc>
        <w:tc>
          <w:tcPr>
            <w:tcW w:w="1463" w:type="dxa"/>
            <w:vAlign w:val="center"/>
          </w:tcPr>
          <w:p w:rsidR="004325F5" w:rsidRPr="001831C6" w:rsidRDefault="004325F5" w:rsidP="006C29AF">
            <w:pPr>
              <w:widowControl w:val="0"/>
              <w:jc w:val="both"/>
              <w:rPr>
                <w:noProof/>
              </w:rPr>
            </w:pPr>
            <w:r w:rsidRPr="001831C6">
              <w:rPr>
                <w:noProof/>
              </w:rPr>
              <w:t>0</w:t>
            </w:r>
          </w:p>
        </w:tc>
      </w:tr>
      <w:tr w:rsidR="004325F5" w:rsidRPr="001831C6">
        <w:tblPrEx>
          <w:tblCellMar>
            <w:top w:w="0" w:type="dxa"/>
            <w:bottom w:w="0" w:type="dxa"/>
          </w:tblCellMar>
        </w:tblPrEx>
        <w:trPr>
          <w:cantSplit/>
        </w:trPr>
        <w:tc>
          <w:tcPr>
            <w:tcW w:w="859" w:type="dxa"/>
            <w:vAlign w:val="center"/>
          </w:tcPr>
          <w:p w:rsidR="004325F5" w:rsidRPr="001831C6" w:rsidRDefault="004325F5" w:rsidP="006C29AF">
            <w:pPr>
              <w:widowControl w:val="0"/>
              <w:jc w:val="both"/>
              <w:rPr>
                <w:noProof/>
              </w:rPr>
            </w:pPr>
            <w:r w:rsidRPr="001831C6">
              <w:rPr>
                <w:noProof/>
              </w:rPr>
              <w:t>1</w:t>
            </w:r>
          </w:p>
        </w:tc>
        <w:tc>
          <w:tcPr>
            <w:tcW w:w="1462" w:type="dxa"/>
            <w:vAlign w:val="center"/>
          </w:tcPr>
          <w:p w:rsidR="004325F5" w:rsidRPr="001831C6" w:rsidRDefault="00922A53" w:rsidP="006C29AF">
            <w:pPr>
              <w:widowControl w:val="0"/>
              <w:jc w:val="both"/>
              <w:rPr>
                <w:noProof/>
              </w:rPr>
            </w:pPr>
            <w:r w:rsidRPr="00C730BE">
              <w:rPr>
                <w:noProof/>
                <w:position w:val="-30"/>
              </w:rPr>
              <w:object w:dxaOrig="1460" w:dyaOrig="720">
                <v:shape id="_x0000_i2019" type="#_x0000_t75" style="width:72.75pt;height:36pt" o:ole="">
                  <v:imagedata r:id="rId1960" o:title=""/>
                </v:shape>
                <o:OLEObject Type="Embed" ProgID="Equation.DSMT4" ShapeID="_x0000_i2019" DrawAspect="Content" ObjectID="_1535590525" r:id="rId1961"/>
              </w:object>
            </w:r>
          </w:p>
        </w:tc>
        <w:tc>
          <w:tcPr>
            <w:tcW w:w="1462" w:type="dxa"/>
            <w:vAlign w:val="center"/>
          </w:tcPr>
          <w:p w:rsidR="004325F5" w:rsidRPr="001831C6" w:rsidRDefault="004325F5" w:rsidP="006C29AF">
            <w:pPr>
              <w:widowControl w:val="0"/>
              <w:jc w:val="both"/>
              <w:rPr>
                <w:noProof/>
              </w:rPr>
            </w:pPr>
          </w:p>
        </w:tc>
        <w:tc>
          <w:tcPr>
            <w:tcW w:w="1463" w:type="dxa"/>
            <w:vAlign w:val="center"/>
          </w:tcPr>
          <w:p w:rsidR="004325F5" w:rsidRPr="001831C6" w:rsidRDefault="004325F5" w:rsidP="006C29AF">
            <w:pPr>
              <w:widowControl w:val="0"/>
              <w:jc w:val="both"/>
              <w:rPr>
                <w:noProof/>
              </w:rPr>
            </w:pPr>
          </w:p>
        </w:tc>
        <w:tc>
          <w:tcPr>
            <w:tcW w:w="1462" w:type="dxa"/>
            <w:vAlign w:val="center"/>
          </w:tcPr>
          <w:p w:rsidR="004325F5" w:rsidRPr="001831C6" w:rsidRDefault="004325F5" w:rsidP="006C29AF">
            <w:pPr>
              <w:widowControl w:val="0"/>
              <w:jc w:val="both"/>
              <w:rPr>
                <w:noProof/>
              </w:rPr>
            </w:pPr>
          </w:p>
        </w:tc>
        <w:tc>
          <w:tcPr>
            <w:tcW w:w="1462" w:type="dxa"/>
            <w:gridSpan w:val="2"/>
            <w:vAlign w:val="center"/>
          </w:tcPr>
          <w:p w:rsidR="004325F5" w:rsidRPr="001831C6" w:rsidRDefault="004325F5" w:rsidP="006C29AF">
            <w:pPr>
              <w:widowControl w:val="0"/>
              <w:jc w:val="both"/>
              <w:rPr>
                <w:noProof/>
              </w:rPr>
            </w:pPr>
            <w:r w:rsidRPr="001831C6">
              <w:rPr>
                <w:noProof/>
              </w:rPr>
              <w:t>2</w:t>
            </w:r>
          </w:p>
        </w:tc>
        <w:tc>
          <w:tcPr>
            <w:tcW w:w="1463" w:type="dxa"/>
            <w:vAlign w:val="center"/>
          </w:tcPr>
          <w:p w:rsidR="004325F5" w:rsidRPr="001831C6" w:rsidRDefault="004325F5" w:rsidP="006C29AF">
            <w:pPr>
              <w:widowControl w:val="0"/>
              <w:jc w:val="both"/>
              <w:rPr>
                <w:noProof/>
              </w:rPr>
            </w:pPr>
            <w:r w:rsidRPr="001831C6">
              <w:rPr>
                <w:noProof/>
              </w:rPr>
              <w:t>0</w:t>
            </w:r>
          </w:p>
        </w:tc>
      </w:tr>
      <w:tr w:rsidR="004325F5" w:rsidRPr="001831C6">
        <w:tblPrEx>
          <w:tblCellMar>
            <w:top w:w="0" w:type="dxa"/>
            <w:bottom w:w="0" w:type="dxa"/>
          </w:tblCellMar>
        </w:tblPrEx>
        <w:trPr>
          <w:cantSplit/>
          <w:trHeight w:val="760"/>
        </w:trPr>
        <w:tc>
          <w:tcPr>
            <w:tcW w:w="859" w:type="dxa"/>
            <w:vAlign w:val="center"/>
          </w:tcPr>
          <w:p w:rsidR="004325F5" w:rsidRPr="001831C6" w:rsidRDefault="004325F5" w:rsidP="006C29AF">
            <w:pPr>
              <w:widowControl w:val="0"/>
              <w:jc w:val="both"/>
              <w:rPr>
                <w:noProof/>
              </w:rPr>
            </w:pPr>
            <w:r w:rsidRPr="001831C6">
              <w:rPr>
                <w:noProof/>
              </w:rPr>
              <w:t>2</w:t>
            </w:r>
          </w:p>
        </w:tc>
        <w:tc>
          <w:tcPr>
            <w:tcW w:w="1462" w:type="dxa"/>
            <w:vAlign w:val="center"/>
          </w:tcPr>
          <w:p w:rsidR="004325F5" w:rsidRPr="001831C6" w:rsidRDefault="00922A53" w:rsidP="006C29AF">
            <w:pPr>
              <w:widowControl w:val="0"/>
              <w:jc w:val="both"/>
              <w:rPr>
                <w:noProof/>
              </w:rPr>
            </w:pPr>
            <w:r w:rsidRPr="00C730BE">
              <w:rPr>
                <w:noProof/>
                <w:position w:val="-30"/>
              </w:rPr>
              <w:object w:dxaOrig="1520" w:dyaOrig="720">
                <v:shape id="_x0000_i2020" type="#_x0000_t75" style="width:75.75pt;height:36pt" o:ole="">
                  <v:imagedata r:id="rId1962" o:title=""/>
                </v:shape>
                <o:OLEObject Type="Embed" ProgID="Equation.DSMT4" ShapeID="_x0000_i2020" DrawAspect="Content" ObjectID="_1535590526" r:id="rId1963"/>
              </w:object>
            </w:r>
          </w:p>
        </w:tc>
        <w:tc>
          <w:tcPr>
            <w:tcW w:w="1462" w:type="dxa"/>
            <w:vAlign w:val="center"/>
          </w:tcPr>
          <w:p w:rsidR="004325F5" w:rsidRPr="001831C6" w:rsidRDefault="00922A53" w:rsidP="006C29AF">
            <w:pPr>
              <w:widowControl w:val="0"/>
              <w:jc w:val="both"/>
              <w:rPr>
                <w:noProof/>
              </w:rPr>
            </w:pPr>
            <w:r w:rsidRPr="00C730BE">
              <w:rPr>
                <w:noProof/>
                <w:position w:val="-30"/>
              </w:rPr>
              <w:object w:dxaOrig="1520" w:dyaOrig="720">
                <v:shape id="_x0000_i2021" type="#_x0000_t75" style="width:75.75pt;height:36pt" o:ole="">
                  <v:imagedata r:id="rId1964" o:title=""/>
                </v:shape>
                <o:OLEObject Type="Embed" ProgID="Equation.DSMT4" ShapeID="_x0000_i2021" DrawAspect="Content" ObjectID="_1535590527" r:id="rId1965"/>
              </w:object>
            </w:r>
          </w:p>
        </w:tc>
        <w:tc>
          <w:tcPr>
            <w:tcW w:w="1463" w:type="dxa"/>
            <w:vAlign w:val="center"/>
          </w:tcPr>
          <w:p w:rsidR="004325F5" w:rsidRPr="001831C6" w:rsidRDefault="004325F5" w:rsidP="006C29AF">
            <w:pPr>
              <w:widowControl w:val="0"/>
              <w:jc w:val="both"/>
              <w:rPr>
                <w:noProof/>
              </w:rPr>
            </w:pPr>
          </w:p>
        </w:tc>
        <w:tc>
          <w:tcPr>
            <w:tcW w:w="1462" w:type="dxa"/>
            <w:vAlign w:val="center"/>
          </w:tcPr>
          <w:p w:rsidR="004325F5" w:rsidRPr="001831C6" w:rsidRDefault="004325F5" w:rsidP="006C29AF">
            <w:pPr>
              <w:widowControl w:val="0"/>
              <w:jc w:val="both"/>
              <w:rPr>
                <w:noProof/>
              </w:rPr>
            </w:pPr>
          </w:p>
        </w:tc>
        <w:tc>
          <w:tcPr>
            <w:tcW w:w="1462" w:type="dxa"/>
            <w:gridSpan w:val="2"/>
            <w:vAlign w:val="center"/>
          </w:tcPr>
          <w:p w:rsidR="004325F5" w:rsidRPr="001831C6" w:rsidRDefault="004325F5" w:rsidP="006C29AF">
            <w:pPr>
              <w:widowControl w:val="0"/>
              <w:jc w:val="both"/>
              <w:rPr>
                <w:noProof/>
              </w:rPr>
            </w:pPr>
            <w:r w:rsidRPr="001831C6">
              <w:rPr>
                <w:noProof/>
              </w:rPr>
              <w:t>8</w:t>
            </w:r>
          </w:p>
        </w:tc>
        <w:tc>
          <w:tcPr>
            <w:tcW w:w="1463" w:type="dxa"/>
            <w:vAlign w:val="center"/>
          </w:tcPr>
          <w:p w:rsidR="004325F5" w:rsidRPr="001831C6" w:rsidRDefault="004325F5" w:rsidP="006C29AF">
            <w:pPr>
              <w:widowControl w:val="0"/>
              <w:jc w:val="both"/>
              <w:rPr>
                <w:noProof/>
              </w:rPr>
            </w:pPr>
            <w:r w:rsidRPr="001831C6">
              <w:rPr>
                <w:noProof/>
              </w:rPr>
              <w:t>0</w:t>
            </w:r>
          </w:p>
        </w:tc>
      </w:tr>
      <w:tr w:rsidR="004325F5" w:rsidRPr="001831C6">
        <w:tblPrEx>
          <w:tblCellMar>
            <w:top w:w="0" w:type="dxa"/>
            <w:bottom w:w="0" w:type="dxa"/>
          </w:tblCellMar>
        </w:tblPrEx>
        <w:trPr>
          <w:cantSplit/>
        </w:trPr>
        <w:tc>
          <w:tcPr>
            <w:tcW w:w="859" w:type="dxa"/>
            <w:vAlign w:val="center"/>
          </w:tcPr>
          <w:p w:rsidR="004325F5" w:rsidRPr="001831C6" w:rsidRDefault="004325F5" w:rsidP="006C29AF">
            <w:pPr>
              <w:widowControl w:val="0"/>
              <w:jc w:val="both"/>
              <w:rPr>
                <w:noProof/>
              </w:rPr>
            </w:pPr>
            <w:r w:rsidRPr="001831C6">
              <w:rPr>
                <w:noProof/>
              </w:rPr>
              <w:t>3</w:t>
            </w:r>
          </w:p>
        </w:tc>
        <w:tc>
          <w:tcPr>
            <w:tcW w:w="1462" w:type="dxa"/>
            <w:vAlign w:val="center"/>
          </w:tcPr>
          <w:p w:rsidR="004325F5" w:rsidRPr="001831C6" w:rsidRDefault="00922A53" w:rsidP="006C29AF">
            <w:pPr>
              <w:widowControl w:val="0"/>
              <w:jc w:val="both"/>
              <w:rPr>
                <w:noProof/>
              </w:rPr>
            </w:pPr>
            <w:r w:rsidRPr="00C730BE">
              <w:rPr>
                <w:noProof/>
                <w:position w:val="-30"/>
              </w:rPr>
              <w:object w:dxaOrig="1500" w:dyaOrig="720">
                <v:shape id="_x0000_i2022" type="#_x0000_t75" style="width:75pt;height:36pt" o:ole="">
                  <v:imagedata r:id="rId1966" o:title=""/>
                </v:shape>
                <o:OLEObject Type="Embed" ProgID="Equation.DSMT4" ShapeID="_x0000_i2022" DrawAspect="Content" ObjectID="_1535590528" r:id="rId1967"/>
              </w:object>
            </w:r>
          </w:p>
        </w:tc>
        <w:tc>
          <w:tcPr>
            <w:tcW w:w="1462" w:type="dxa"/>
            <w:vAlign w:val="center"/>
          </w:tcPr>
          <w:p w:rsidR="004325F5" w:rsidRPr="001831C6" w:rsidRDefault="00922A53" w:rsidP="006C29AF">
            <w:pPr>
              <w:widowControl w:val="0"/>
              <w:jc w:val="both"/>
              <w:rPr>
                <w:noProof/>
              </w:rPr>
            </w:pPr>
            <w:r w:rsidRPr="00C730BE">
              <w:rPr>
                <w:noProof/>
                <w:position w:val="-30"/>
              </w:rPr>
              <w:object w:dxaOrig="1500" w:dyaOrig="720">
                <v:shape id="_x0000_i2023" type="#_x0000_t75" style="width:75pt;height:36pt" o:ole="">
                  <v:imagedata r:id="rId1968" o:title=""/>
                </v:shape>
                <o:OLEObject Type="Embed" ProgID="Equation.DSMT4" ShapeID="_x0000_i2023" DrawAspect="Content" ObjectID="_1535590529" r:id="rId1969"/>
              </w:object>
            </w:r>
          </w:p>
        </w:tc>
        <w:tc>
          <w:tcPr>
            <w:tcW w:w="1463" w:type="dxa"/>
            <w:vAlign w:val="center"/>
          </w:tcPr>
          <w:p w:rsidR="004325F5" w:rsidRPr="001831C6" w:rsidRDefault="00922A53" w:rsidP="006C29AF">
            <w:pPr>
              <w:widowControl w:val="0"/>
              <w:jc w:val="both"/>
              <w:rPr>
                <w:noProof/>
              </w:rPr>
            </w:pPr>
            <w:r w:rsidRPr="00C730BE">
              <w:rPr>
                <w:noProof/>
                <w:position w:val="-30"/>
              </w:rPr>
              <w:object w:dxaOrig="1480" w:dyaOrig="720">
                <v:shape id="_x0000_i2024" type="#_x0000_t75" style="width:74.25pt;height:36pt" o:ole="">
                  <v:imagedata r:id="rId1970" o:title=""/>
                </v:shape>
                <o:OLEObject Type="Embed" ProgID="Equation.DSMT4" ShapeID="_x0000_i2024" DrawAspect="Content" ObjectID="_1535590530" r:id="rId1971"/>
              </w:object>
            </w:r>
          </w:p>
        </w:tc>
        <w:tc>
          <w:tcPr>
            <w:tcW w:w="1462" w:type="dxa"/>
            <w:vAlign w:val="center"/>
          </w:tcPr>
          <w:p w:rsidR="004325F5" w:rsidRPr="001831C6" w:rsidRDefault="004325F5" w:rsidP="006C29AF">
            <w:pPr>
              <w:widowControl w:val="0"/>
              <w:jc w:val="both"/>
              <w:rPr>
                <w:noProof/>
              </w:rPr>
            </w:pPr>
          </w:p>
        </w:tc>
        <w:tc>
          <w:tcPr>
            <w:tcW w:w="1462" w:type="dxa"/>
            <w:gridSpan w:val="2"/>
            <w:vAlign w:val="center"/>
          </w:tcPr>
          <w:p w:rsidR="004325F5" w:rsidRPr="001831C6" w:rsidRDefault="004325F5" w:rsidP="006C29AF">
            <w:pPr>
              <w:widowControl w:val="0"/>
              <w:jc w:val="both"/>
              <w:rPr>
                <w:noProof/>
              </w:rPr>
            </w:pPr>
            <w:r w:rsidRPr="001831C6">
              <w:rPr>
                <w:noProof/>
              </w:rPr>
              <w:t>9</w:t>
            </w:r>
          </w:p>
        </w:tc>
        <w:tc>
          <w:tcPr>
            <w:tcW w:w="1463" w:type="dxa"/>
            <w:vAlign w:val="center"/>
          </w:tcPr>
          <w:p w:rsidR="004325F5" w:rsidRPr="001831C6" w:rsidRDefault="004325F5" w:rsidP="006C29AF">
            <w:pPr>
              <w:widowControl w:val="0"/>
              <w:jc w:val="both"/>
              <w:rPr>
                <w:noProof/>
              </w:rPr>
            </w:pPr>
            <w:r w:rsidRPr="001831C6">
              <w:rPr>
                <w:noProof/>
              </w:rPr>
              <w:t>3</w:t>
            </w:r>
          </w:p>
        </w:tc>
      </w:tr>
      <w:tr w:rsidR="004325F5" w:rsidRPr="001831C6">
        <w:tblPrEx>
          <w:tblCellMar>
            <w:top w:w="0" w:type="dxa"/>
            <w:bottom w:w="0" w:type="dxa"/>
          </w:tblCellMar>
        </w:tblPrEx>
        <w:trPr>
          <w:cantSplit/>
        </w:trPr>
        <w:tc>
          <w:tcPr>
            <w:tcW w:w="859" w:type="dxa"/>
            <w:tcBorders>
              <w:bottom w:val="single" w:sz="12" w:space="0" w:color="auto"/>
            </w:tcBorders>
            <w:vAlign w:val="center"/>
          </w:tcPr>
          <w:p w:rsidR="004325F5" w:rsidRPr="001831C6" w:rsidRDefault="004325F5" w:rsidP="006C29AF">
            <w:pPr>
              <w:widowControl w:val="0"/>
              <w:jc w:val="both"/>
              <w:rPr>
                <w:noProof/>
              </w:rPr>
            </w:pPr>
            <w:r w:rsidRPr="001831C6">
              <w:rPr>
                <w:noProof/>
              </w:rPr>
              <w:t>4</w:t>
            </w:r>
          </w:p>
        </w:tc>
        <w:tc>
          <w:tcPr>
            <w:tcW w:w="1462" w:type="dxa"/>
            <w:tcBorders>
              <w:bottom w:val="single" w:sz="12" w:space="0" w:color="auto"/>
            </w:tcBorders>
            <w:vAlign w:val="center"/>
          </w:tcPr>
          <w:p w:rsidR="004325F5" w:rsidRPr="001831C6" w:rsidRDefault="00922A53" w:rsidP="006C29AF">
            <w:pPr>
              <w:widowControl w:val="0"/>
              <w:jc w:val="both"/>
              <w:rPr>
                <w:noProof/>
              </w:rPr>
            </w:pPr>
            <w:r w:rsidRPr="00C730BE">
              <w:rPr>
                <w:noProof/>
                <w:position w:val="-30"/>
              </w:rPr>
              <w:object w:dxaOrig="1520" w:dyaOrig="720">
                <v:shape id="_x0000_i2025" type="#_x0000_t75" style="width:75.75pt;height:36pt" o:ole="">
                  <v:imagedata r:id="rId1972" o:title=""/>
                </v:shape>
                <o:OLEObject Type="Embed" ProgID="Equation.DSMT4" ShapeID="_x0000_i2025" DrawAspect="Content" ObjectID="_1535590531" r:id="rId1973"/>
              </w:object>
            </w:r>
          </w:p>
        </w:tc>
        <w:tc>
          <w:tcPr>
            <w:tcW w:w="1462" w:type="dxa"/>
            <w:tcBorders>
              <w:bottom w:val="single" w:sz="12" w:space="0" w:color="auto"/>
            </w:tcBorders>
            <w:vAlign w:val="center"/>
          </w:tcPr>
          <w:p w:rsidR="004325F5" w:rsidRPr="001831C6" w:rsidRDefault="00922A53" w:rsidP="006C29AF">
            <w:pPr>
              <w:widowControl w:val="0"/>
              <w:jc w:val="both"/>
              <w:rPr>
                <w:noProof/>
              </w:rPr>
            </w:pPr>
            <w:r w:rsidRPr="00C730BE">
              <w:rPr>
                <w:noProof/>
                <w:position w:val="-30"/>
              </w:rPr>
              <w:object w:dxaOrig="1520" w:dyaOrig="720">
                <v:shape id="_x0000_i2026" type="#_x0000_t75" style="width:75.75pt;height:36pt" o:ole="">
                  <v:imagedata r:id="rId1974" o:title=""/>
                </v:shape>
                <o:OLEObject Type="Embed" ProgID="Equation.DSMT4" ShapeID="_x0000_i2026" DrawAspect="Content" ObjectID="_1535590532" r:id="rId1975"/>
              </w:object>
            </w:r>
          </w:p>
        </w:tc>
        <w:tc>
          <w:tcPr>
            <w:tcW w:w="1463" w:type="dxa"/>
            <w:tcBorders>
              <w:bottom w:val="single" w:sz="12" w:space="0" w:color="auto"/>
            </w:tcBorders>
            <w:vAlign w:val="center"/>
          </w:tcPr>
          <w:p w:rsidR="004325F5" w:rsidRPr="001831C6" w:rsidRDefault="00922A53" w:rsidP="006C29AF">
            <w:pPr>
              <w:widowControl w:val="0"/>
              <w:jc w:val="both"/>
              <w:rPr>
                <w:noProof/>
              </w:rPr>
            </w:pPr>
            <w:r w:rsidRPr="00C730BE">
              <w:rPr>
                <w:noProof/>
                <w:position w:val="-30"/>
              </w:rPr>
              <w:object w:dxaOrig="1500" w:dyaOrig="720">
                <v:shape id="_x0000_i2027" type="#_x0000_t75" style="width:75pt;height:36pt" o:ole="">
                  <v:imagedata r:id="rId1976" o:title=""/>
                </v:shape>
                <o:OLEObject Type="Embed" ProgID="Equation.DSMT4" ShapeID="_x0000_i2027" DrawAspect="Content" ObjectID="_1535590533" r:id="rId1977"/>
              </w:object>
            </w:r>
          </w:p>
        </w:tc>
        <w:tc>
          <w:tcPr>
            <w:tcW w:w="1462" w:type="dxa"/>
            <w:tcBorders>
              <w:bottom w:val="single" w:sz="12" w:space="0" w:color="auto"/>
            </w:tcBorders>
            <w:vAlign w:val="center"/>
          </w:tcPr>
          <w:p w:rsidR="004325F5" w:rsidRPr="001831C6" w:rsidRDefault="00922A53" w:rsidP="006C29AF">
            <w:pPr>
              <w:widowControl w:val="0"/>
              <w:jc w:val="both"/>
              <w:rPr>
                <w:noProof/>
              </w:rPr>
            </w:pPr>
            <w:r w:rsidRPr="00C730BE">
              <w:rPr>
                <w:noProof/>
                <w:position w:val="-30"/>
              </w:rPr>
              <w:object w:dxaOrig="1620" w:dyaOrig="720">
                <v:shape id="_x0000_i2028" type="#_x0000_t75" style="width:81pt;height:36pt" o:ole="">
                  <v:imagedata r:id="rId1978" o:title=""/>
                </v:shape>
                <o:OLEObject Type="Embed" ProgID="Equation.DSMT4" ShapeID="_x0000_i2028" DrawAspect="Content" ObjectID="_1535590534" r:id="rId1979"/>
              </w:object>
            </w:r>
          </w:p>
        </w:tc>
        <w:tc>
          <w:tcPr>
            <w:tcW w:w="1462" w:type="dxa"/>
            <w:gridSpan w:val="2"/>
            <w:tcBorders>
              <w:bottom w:val="single" w:sz="12" w:space="0" w:color="auto"/>
            </w:tcBorders>
            <w:vAlign w:val="center"/>
          </w:tcPr>
          <w:p w:rsidR="004325F5" w:rsidRPr="001831C6" w:rsidRDefault="004325F5" w:rsidP="006C29AF">
            <w:pPr>
              <w:widowControl w:val="0"/>
              <w:jc w:val="both"/>
              <w:rPr>
                <w:noProof/>
              </w:rPr>
            </w:pPr>
            <w:r w:rsidRPr="001831C6">
              <w:rPr>
                <w:noProof/>
              </w:rPr>
              <w:t>12</w:t>
            </w:r>
          </w:p>
        </w:tc>
        <w:tc>
          <w:tcPr>
            <w:tcW w:w="1463" w:type="dxa"/>
            <w:tcBorders>
              <w:bottom w:val="single" w:sz="12" w:space="0" w:color="auto"/>
            </w:tcBorders>
            <w:vAlign w:val="center"/>
          </w:tcPr>
          <w:p w:rsidR="004325F5" w:rsidRPr="001831C6" w:rsidRDefault="004325F5" w:rsidP="006C29AF">
            <w:pPr>
              <w:widowControl w:val="0"/>
              <w:jc w:val="both"/>
              <w:rPr>
                <w:noProof/>
              </w:rPr>
            </w:pPr>
            <w:r w:rsidRPr="001831C6">
              <w:rPr>
                <w:noProof/>
              </w:rPr>
              <w:t>2 або 4</w:t>
            </w:r>
          </w:p>
        </w:tc>
      </w:tr>
    </w:tbl>
    <w:p w:rsidR="004325F5" w:rsidRPr="001831C6" w:rsidRDefault="004325F5" w:rsidP="006C29AF">
      <w:pPr>
        <w:widowControl w:val="0"/>
        <w:shd w:val="clear" w:color="auto" w:fill="FFFFFF"/>
        <w:jc w:val="both"/>
        <w:rPr>
          <w:noProof/>
        </w:rPr>
      </w:pPr>
    </w:p>
    <w:p w:rsidR="004325F5" w:rsidRPr="001831C6" w:rsidRDefault="004325F5" w:rsidP="006C29AF">
      <w:pPr>
        <w:widowControl w:val="0"/>
        <w:shd w:val="clear" w:color="auto" w:fill="FFFFFF"/>
        <w:jc w:val="both"/>
        <w:rPr>
          <w:noProof/>
        </w:rPr>
      </w:pPr>
      <w:r w:rsidRPr="001831C6">
        <w:rPr>
          <w:noProof/>
        </w:rPr>
        <w:tab/>
        <w:t xml:space="preserve">Розрахунки виконуються так. Нехай потрібно знайти </w:t>
      </w:r>
      <w:r w:rsidR="00922A53" w:rsidRPr="00C730BE">
        <w:rPr>
          <w:noProof/>
          <w:position w:val="-14"/>
        </w:rPr>
        <w:object w:dxaOrig="1100" w:dyaOrig="400">
          <v:shape id="_x0000_i2029" type="#_x0000_t75" style="width:54.75pt;height:20.25pt" o:ole="">
            <v:imagedata r:id="rId1980" o:title=""/>
          </v:shape>
          <o:OLEObject Type="Embed" ProgID="Equation.DSMT4" ShapeID="_x0000_i2029" DrawAspect="Content" ObjectID="_1535590535" r:id="rId1981"/>
        </w:object>
      </w:r>
      <w:r w:rsidRPr="001831C6">
        <w:rPr>
          <w:noProof/>
        </w:rPr>
        <w:t>.</w:t>
      </w:r>
    </w:p>
    <w:p w:rsidR="004325F5" w:rsidRPr="001831C6" w:rsidRDefault="004325F5" w:rsidP="006C29AF">
      <w:pPr>
        <w:widowControl w:val="0"/>
        <w:shd w:val="clear" w:color="auto" w:fill="FFFFFF"/>
        <w:jc w:val="both"/>
        <w:rPr>
          <w:noProof/>
        </w:rPr>
      </w:pPr>
      <w:r w:rsidRPr="001831C6">
        <w:rPr>
          <w:noProof/>
        </w:rPr>
        <w:t>Обчислюємо</w:t>
      </w:r>
    </w:p>
    <w:p w:rsidR="004325F5" w:rsidRPr="001831C6" w:rsidRDefault="00922A53" w:rsidP="006C29AF">
      <w:pPr>
        <w:widowControl w:val="0"/>
        <w:shd w:val="clear" w:color="auto" w:fill="FFFFFF"/>
        <w:jc w:val="both"/>
        <w:rPr>
          <w:noProof/>
        </w:rPr>
      </w:pPr>
      <w:r w:rsidRPr="00C730BE">
        <w:rPr>
          <w:noProof/>
          <w:position w:val="-14"/>
        </w:rPr>
        <w:object w:dxaOrig="3660" w:dyaOrig="400">
          <v:shape id="_x0000_i2030" type="#_x0000_t75" style="width:183pt;height:20.25pt" o:ole="">
            <v:imagedata r:id="rId1982" o:title=""/>
          </v:shape>
          <o:OLEObject Type="Embed" ProgID="Equation.DSMT4" ShapeID="_x0000_i2030" DrawAspect="Content" ObjectID="_1535590536" r:id="rId1983"/>
        </w:object>
      </w:r>
      <w:r w:rsidR="004325F5" w:rsidRPr="001831C6">
        <w:rPr>
          <w:noProof/>
        </w:rPr>
        <w:t>.</w:t>
      </w:r>
    </w:p>
    <w:p w:rsidR="004325F5" w:rsidRPr="001831C6" w:rsidRDefault="004325F5" w:rsidP="006C29AF">
      <w:pPr>
        <w:widowControl w:val="0"/>
        <w:shd w:val="clear" w:color="auto" w:fill="FFFFFF"/>
        <w:jc w:val="both"/>
        <w:rPr>
          <w:noProof/>
        </w:rPr>
      </w:pPr>
      <w:r w:rsidRPr="001831C6">
        <w:rPr>
          <w:noProof/>
        </w:rPr>
        <w:tab/>
        <w:t>Отже,</w:t>
      </w:r>
    </w:p>
    <w:p w:rsidR="004325F5" w:rsidRPr="001831C6" w:rsidRDefault="00922A53" w:rsidP="006C29AF">
      <w:pPr>
        <w:widowControl w:val="0"/>
        <w:shd w:val="clear" w:color="auto" w:fill="FFFFFF"/>
        <w:jc w:val="both"/>
        <w:rPr>
          <w:noProof/>
        </w:rPr>
      </w:pPr>
      <w:r w:rsidRPr="00C730BE">
        <w:rPr>
          <w:noProof/>
          <w:position w:val="-54"/>
        </w:rPr>
        <w:object w:dxaOrig="5360" w:dyaOrig="1219">
          <v:shape id="_x0000_i2031" type="#_x0000_t75" style="width:267.75pt;height:60.75pt" o:ole="">
            <v:imagedata r:id="rId1984" o:title=""/>
          </v:shape>
          <o:OLEObject Type="Embed" ProgID="Equation.DSMT4" ShapeID="_x0000_i2031" DrawAspect="Content" ObjectID="_1535590537" r:id="rId1985"/>
        </w:object>
      </w:r>
    </w:p>
    <w:p w:rsidR="004325F5" w:rsidRPr="001831C6" w:rsidRDefault="004325F5" w:rsidP="006C29AF">
      <w:pPr>
        <w:widowControl w:val="0"/>
        <w:shd w:val="clear" w:color="auto" w:fill="FFFFFF"/>
        <w:jc w:val="both"/>
        <w:rPr>
          <w:noProof/>
        </w:rPr>
      </w:pPr>
      <w:r w:rsidRPr="001831C6">
        <w:rPr>
          <w:noProof/>
        </w:rPr>
        <w:tab/>
        <w:t xml:space="preserve">Запишемо, що </w:t>
      </w:r>
      <w:r w:rsidR="00922A53" w:rsidRPr="00C730BE">
        <w:rPr>
          <w:noProof/>
          <w:position w:val="-14"/>
        </w:rPr>
        <w:object w:dxaOrig="1400" w:dyaOrig="400">
          <v:shape id="_x0000_i2032" type="#_x0000_t75" style="width:69.75pt;height:20.25pt" o:ole="">
            <v:imagedata r:id="rId1986" o:title=""/>
          </v:shape>
          <o:OLEObject Type="Embed" ProgID="Equation.DSMT4" ShapeID="_x0000_i2032" DrawAspect="Content" ObjectID="_1535590538" r:id="rId1987"/>
        </w:object>
      </w:r>
      <w:r w:rsidRPr="001831C6">
        <w:rPr>
          <w:noProof/>
        </w:rPr>
        <w:t xml:space="preserve">, оскільки для третього підприємства не існує проекту з інвестиціями в 1 млн грн. Значення </w:t>
      </w:r>
      <w:r w:rsidR="00922A53" w:rsidRPr="00C730BE">
        <w:rPr>
          <w:noProof/>
          <w:position w:val="-14"/>
        </w:rPr>
        <w:object w:dxaOrig="1620" w:dyaOrig="400">
          <v:shape id="_x0000_i2033" type="#_x0000_t75" style="width:81pt;height:20.25pt" o:ole="">
            <v:imagedata r:id="rId1988" o:title=""/>
          </v:shape>
          <o:OLEObject Type="Embed" ProgID="Equation.DSMT4" ShapeID="_x0000_i2033" DrawAspect="Content" ObjectID="_1535590539" r:id="rId1989"/>
        </w:object>
      </w:r>
      <w:r w:rsidRPr="001831C6">
        <w:rPr>
          <w:noProof/>
        </w:rPr>
        <w:t>беремо з попередньої таблиці. Далі маємо:</w:t>
      </w:r>
    </w:p>
    <w:p w:rsidR="004325F5" w:rsidRPr="001831C6" w:rsidRDefault="00922A53" w:rsidP="006C29AF">
      <w:pPr>
        <w:widowControl w:val="0"/>
        <w:shd w:val="clear" w:color="auto" w:fill="FFFFFF"/>
        <w:jc w:val="both"/>
        <w:rPr>
          <w:noProof/>
        </w:rPr>
      </w:pPr>
      <w:r w:rsidRPr="00C730BE">
        <w:rPr>
          <w:noProof/>
          <w:position w:val="-22"/>
        </w:rPr>
        <w:object w:dxaOrig="5960" w:dyaOrig="520">
          <v:shape id="_x0000_i2034" type="#_x0000_t75" style="width:297.75pt;height:26.25pt" o:ole="">
            <v:imagedata r:id="rId1990" o:title=""/>
          </v:shape>
          <o:OLEObject Type="Embed" ProgID="Equation.DSMT4" ShapeID="_x0000_i2034" DrawAspect="Content" ObjectID="_1535590540" r:id="rId1991"/>
        </w:object>
      </w:r>
    </w:p>
    <w:p w:rsidR="004325F5" w:rsidRPr="001831C6" w:rsidRDefault="004325F5" w:rsidP="006C29AF">
      <w:pPr>
        <w:widowControl w:val="0"/>
        <w:shd w:val="clear" w:color="auto" w:fill="FFFFFF"/>
        <w:jc w:val="both"/>
        <w:rPr>
          <w:noProof/>
        </w:rPr>
      </w:pPr>
    </w:p>
    <w:p w:rsidR="004325F5" w:rsidRPr="001831C6" w:rsidRDefault="004325F5" w:rsidP="006C29AF">
      <w:pPr>
        <w:widowControl w:val="0"/>
        <w:shd w:val="clear" w:color="auto" w:fill="FFFFFF"/>
        <w:jc w:val="both"/>
        <w:rPr>
          <w:b/>
          <w:noProof/>
        </w:rPr>
      </w:pPr>
      <w:r w:rsidRPr="001831C6">
        <w:rPr>
          <w:noProof/>
        </w:rPr>
        <w:tab/>
      </w:r>
      <w:r w:rsidRPr="001831C6">
        <w:rPr>
          <w:b/>
          <w:noProof/>
        </w:rPr>
        <w:t>Етап 2.</w:t>
      </w:r>
    </w:p>
    <w:p w:rsidR="004325F5" w:rsidRPr="001831C6" w:rsidRDefault="004325F5" w:rsidP="006C29AF">
      <w:pPr>
        <w:widowControl w:val="0"/>
        <w:shd w:val="clear" w:color="auto" w:fill="FFFFFF"/>
        <w:jc w:val="both"/>
        <w:rPr>
          <w:b/>
          <w:noProof/>
        </w:rPr>
      </w:pPr>
    </w:p>
    <w:p w:rsidR="004325F5" w:rsidRPr="001831C6" w:rsidRDefault="00922A53" w:rsidP="006C29AF">
      <w:pPr>
        <w:widowControl w:val="0"/>
        <w:shd w:val="clear" w:color="auto" w:fill="FFFFFF"/>
        <w:jc w:val="both"/>
        <w:rPr>
          <w:noProof/>
        </w:rPr>
      </w:pPr>
      <w:r w:rsidRPr="00C730BE">
        <w:rPr>
          <w:noProof/>
          <w:position w:val="-22"/>
        </w:rPr>
        <w:object w:dxaOrig="4120" w:dyaOrig="520">
          <v:shape id="_x0000_i2035" type="#_x0000_t75" style="width:206.25pt;height:26.25pt" o:ole="">
            <v:imagedata r:id="rId1992" o:title=""/>
          </v:shape>
          <o:OLEObject Type="Embed" ProgID="Equation.DSMT4" ShapeID="_x0000_i2035" DrawAspect="Content" ObjectID="_1535590541" r:id="rId1993"/>
        </w:object>
      </w:r>
    </w:p>
    <w:p w:rsidR="004325F5" w:rsidRPr="001831C6" w:rsidRDefault="004325F5" w:rsidP="006C29AF">
      <w:pPr>
        <w:widowControl w:val="0"/>
        <w:shd w:val="clear" w:color="auto" w:fill="FFFFFF"/>
        <w:jc w:val="both"/>
        <w:rPr>
          <w:noProof/>
        </w:rPr>
      </w:pPr>
      <w:r w:rsidRPr="001831C6">
        <w:rPr>
          <w:noProof/>
        </w:rPr>
        <w:t>за умов</w:t>
      </w:r>
    </w:p>
    <w:p w:rsidR="004325F5" w:rsidRPr="001831C6" w:rsidRDefault="00922A53" w:rsidP="006C29AF">
      <w:pPr>
        <w:widowControl w:val="0"/>
        <w:shd w:val="clear" w:color="auto" w:fill="FFFFFF"/>
        <w:jc w:val="both"/>
        <w:rPr>
          <w:noProof/>
        </w:rPr>
      </w:pPr>
      <w:r w:rsidRPr="00C730BE">
        <w:rPr>
          <w:noProof/>
          <w:position w:val="-14"/>
        </w:rPr>
        <w:object w:dxaOrig="2920" w:dyaOrig="400">
          <v:shape id="_x0000_i2036" type="#_x0000_t75" style="width:146.25pt;height:20.25pt" o:ole="">
            <v:imagedata r:id="rId1994" o:title=""/>
          </v:shape>
          <o:OLEObject Type="Embed" ProgID="Equation.DSMT4" ShapeID="_x0000_i2036" DrawAspect="Content" ObjectID="_1535590542" r:id="rId1995"/>
        </w:object>
      </w:r>
    </w:p>
    <w:p w:rsidR="004325F5" w:rsidRPr="001831C6" w:rsidRDefault="004325F5" w:rsidP="006C29AF">
      <w:pPr>
        <w:widowControl w:val="0"/>
        <w:shd w:val="clear" w:color="auto" w:fill="FFFFFF"/>
        <w:jc w:val="both"/>
        <w:rPr>
          <w:noProof/>
        </w:rPr>
      </w:pPr>
      <w:r w:rsidRPr="001831C6">
        <w:rPr>
          <w:noProof/>
        </w:rPr>
        <w:tab/>
        <w:t>Результати розрахунків подаємо таблицею:</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912"/>
        <w:gridCol w:w="1242"/>
        <w:gridCol w:w="1243"/>
        <w:gridCol w:w="1242"/>
        <w:gridCol w:w="1243"/>
        <w:gridCol w:w="1243"/>
        <w:gridCol w:w="1254"/>
        <w:gridCol w:w="1254"/>
      </w:tblGrid>
      <w:tr w:rsidR="004325F5" w:rsidRPr="001831C6">
        <w:tblPrEx>
          <w:tblCellMar>
            <w:top w:w="0" w:type="dxa"/>
            <w:bottom w:w="0" w:type="dxa"/>
          </w:tblCellMar>
        </w:tblPrEx>
        <w:trPr>
          <w:cantSplit/>
          <w:trHeight w:val="139"/>
        </w:trPr>
        <w:tc>
          <w:tcPr>
            <w:tcW w:w="912" w:type="dxa"/>
            <w:vMerge w:val="restart"/>
            <w:tcBorders>
              <w:top w:val="single" w:sz="12" w:space="0" w:color="auto"/>
            </w:tcBorders>
            <w:vAlign w:val="center"/>
          </w:tcPr>
          <w:p w:rsidR="004325F5" w:rsidRPr="001831C6" w:rsidRDefault="00922A53" w:rsidP="006C29AF">
            <w:pPr>
              <w:widowControl w:val="0"/>
              <w:jc w:val="both"/>
              <w:rPr>
                <w:noProof/>
              </w:rPr>
            </w:pPr>
            <w:r w:rsidRPr="00C730BE">
              <w:rPr>
                <w:noProof/>
                <w:position w:val="-12"/>
              </w:rPr>
              <w:object w:dxaOrig="260" w:dyaOrig="360">
                <v:shape id="_x0000_i2037" type="#_x0000_t75" style="width:12.75pt;height:18pt" o:ole="">
                  <v:imagedata r:id="rId1996" o:title=""/>
                </v:shape>
                <o:OLEObject Type="Embed" ProgID="Equation.DSMT4" ShapeID="_x0000_i2037" DrawAspect="Content" ObjectID="_1535590543" r:id="rId1997"/>
              </w:object>
            </w:r>
          </w:p>
        </w:tc>
        <w:tc>
          <w:tcPr>
            <w:tcW w:w="6213" w:type="dxa"/>
            <w:gridSpan w:val="5"/>
            <w:tcBorders>
              <w:top w:val="single" w:sz="12" w:space="0" w:color="auto"/>
            </w:tcBorders>
            <w:vAlign w:val="center"/>
          </w:tcPr>
          <w:p w:rsidR="004325F5" w:rsidRPr="001831C6" w:rsidRDefault="004325F5" w:rsidP="006C29AF">
            <w:pPr>
              <w:widowControl w:val="0"/>
              <w:jc w:val="both"/>
              <w:rPr>
                <w:noProof/>
              </w:rPr>
            </w:pPr>
            <w:r w:rsidRPr="001831C6">
              <w:rPr>
                <w:noProof/>
              </w:rPr>
              <w:t xml:space="preserve">Дохід </w:t>
            </w:r>
            <w:r w:rsidR="00922A53" w:rsidRPr="00C730BE">
              <w:rPr>
                <w:noProof/>
                <w:position w:val="-14"/>
              </w:rPr>
              <w:object w:dxaOrig="3920" w:dyaOrig="400">
                <v:shape id="_x0000_i2038" type="#_x0000_t75" style="width:195.75pt;height:20.25pt" o:ole="">
                  <v:imagedata r:id="rId1998" o:title=""/>
                </v:shape>
                <o:OLEObject Type="Embed" ProgID="Equation.DSMT4" ShapeID="_x0000_i2038" DrawAspect="Content" ObjectID="_1535590544" r:id="rId1999"/>
              </w:object>
            </w:r>
          </w:p>
        </w:tc>
        <w:tc>
          <w:tcPr>
            <w:tcW w:w="2508" w:type="dxa"/>
            <w:gridSpan w:val="2"/>
            <w:tcBorders>
              <w:top w:val="single" w:sz="12" w:space="0" w:color="auto"/>
            </w:tcBorders>
            <w:vAlign w:val="center"/>
          </w:tcPr>
          <w:p w:rsidR="004325F5" w:rsidRPr="001831C6" w:rsidRDefault="004325F5" w:rsidP="006C29AF">
            <w:pPr>
              <w:widowControl w:val="0"/>
              <w:jc w:val="both"/>
              <w:rPr>
                <w:noProof/>
              </w:rPr>
            </w:pPr>
            <w:r w:rsidRPr="001831C6">
              <w:rPr>
                <w:noProof/>
              </w:rPr>
              <w:t>Оптимальний розв’язок</w:t>
            </w:r>
          </w:p>
        </w:tc>
      </w:tr>
      <w:tr w:rsidR="004325F5" w:rsidRPr="001831C6">
        <w:tblPrEx>
          <w:tblCellMar>
            <w:top w:w="0" w:type="dxa"/>
            <w:bottom w:w="0" w:type="dxa"/>
          </w:tblCellMar>
        </w:tblPrEx>
        <w:trPr>
          <w:cantSplit/>
          <w:trHeight w:val="138"/>
        </w:trPr>
        <w:tc>
          <w:tcPr>
            <w:tcW w:w="912" w:type="dxa"/>
            <w:vMerge/>
            <w:vAlign w:val="center"/>
          </w:tcPr>
          <w:p w:rsidR="004325F5" w:rsidRPr="001831C6" w:rsidRDefault="004325F5" w:rsidP="006C29AF">
            <w:pPr>
              <w:widowControl w:val="0"/>
              <w:jc w:val="both"/>
              <w:rPr>
                <w:noProof/>
              </w:rPr>
            </w:pPr>
          </w:p>
        </w:tc>
        <w:tc>
          <w:tcPr>
            <w:tcW w:w="1242" w:type="dxa"/>
            <w:vAlign w:val="center"/>
          </w:tcPr>
          <w:p w:rsidR="004325F5" w:rsidRPr="001831C6" w:rsidRDefault="00922A53" w:rsidP="006C29AF">
            <w:pPr>
              <w:widowControl w:val="0"/>
              <w:jc w:val="both"/>
              <w:rPr>
                <w:noProof/>
              </w:rPr>
            </w:pPr>
            <w:r w:rsidRPr="00C730BE">
              <w:rPr>
                <w:noProof/>
                <w:position w:val="-12"/>
              </w:rPr>
              <w:object w:dxaOrig="639" w:dyaOrig="360">
                <v:shape id="_x0000_i2039" type="#_x0000_t75" style="width:32.25pt;height:18pt" o:ole="">
                  <v:imagedata r:id="rId2000" o:title=""/>
                </v:shape>
                <o:OLEObject Type="Embed" ProgID="Equation.DSMT4" ShapeID="_x0000_i2039" DrawAspect="Content" ObjectID="_1535590545" r:id="rId2001"/>
              </w:object>
            </w:r>
          </w:p>
        </w:tc>
        <w:tc>
          <w:tcPr>
            <w:tcW w:w="1243" w:type="dxa"/>
            <w:vAlign w:val="center"/>
          </w:tcPr>
          <w:p w:rsidR="004325F5" w:rsidRPr="001831C6" w:rsidRDefault="00922A53" w:rsidP="006C29AF">
            <w:pPr>
              <w:widowControl w:val="0"/>
              <w:jc w:val="both"/>
              <w:rPr>
                <w:noProof/>
              </w:rPr>
            </w:pPr>
            <w:r w:rsidRPr="00C730BE">
              <w:rPr>
                <w:noProof/>
                <w:position w:val="-12"/>
              </w:rPr>
              <w:object w:dxaOrig="600" w:dyaOrig="360">
                <v:shape id="_x0000_i2040" type="#_x0000_t75" style="width:30pt;height:18pt" o:ole="">
                  <v:imagedata r:id="rId2002" o:title=""/>
                </v:shape>
                <o:OLEObject Type="Embed" ProgID="Equation.DSMT4" ShapeID="_x0000_i2040" DrawAspect="Content" ObjectID="_1535590546" r:id="rId2003"/>
              </w:object>
            </w:r>
          </w:p>
        </w:tc>
        <w:tc>
          <w:tcPr>
            <w:tcW w:w="1242" w:type="dxa"/>
            <w:vAlign w:val="center"/>
          </w:tcPr>
          <w:p w:rsidR="004325F5" w:rsidRPr="001831C6" w:rsidRDefault="00922A53" w:rsidP="006C29AF">
            <w:pPr>
              <w:widowControl w:val="0"/>
              <w:jc w:val="both"/>
              <w:rPr>
                <w:noProof/>
              </w:rPr>
            </w:pPr>
            <w:r w:rsidRPr="00C730BE">
              <w:rPr>
                <w:noProof/>
                <w:position w:val="-12"/>
              </w:rPr>
              <w:object w:dxaOrig="639" w:dyaOrig="360">
                <v:shape id="_x0000_i2041" type="#_x0000_t75" style="width:32.25pt;height:18pt" o:ole="">
                  <v:imagedata r:id="rId2004" o:title=""/>
                </v:shape>
                <o:OLEObject Type="Embed" ProgID="Equation.DSMT4" ShapeID="_x0000_i2041" DrawAspect="Content" ObjectID="_1535590547" r:id="rId2005"/>
              </w:object>
            </w:r>
          </w:p>
        </w:tc>
        <w:tc>
          <w:tcPr>
            <w:tcW w:w="1243" w:type="dxa"/>
            <w:vAlign w:val="center"/>
          </w:tcPr>
          <w:p w:rsidR="004325F5" w:rsidRPr="001831C6" w:rsidRDefault="00922A53" w:rsidP="006C29AF">
            <w:pPr>
              <w:widowControl w:val="0"/>
              <w:jc w:val="both"/>
              <w:rPr>
                <w:noProof/>
              </w:rPr>
            </w:pPr>
            <w:r w:rsidRPr="00C730BE">
              <w:rPr>
                <w:noProof/>
                <w:position w:val="-12"/>
              </w:rPr>
              <w:object w:dxaOrig="620" w:dyaOrig="360">
                <v:shape id="_x0000_i2042" type="#_x0000_t75" style="width:30.75pt;height:18pt" o:ole="">
                  <v:imagedata r:id="rId2006" o:title=""/>
                </v:shape>
                <o:OLEObject Type="Embed" ProgID="Equation.DSMT4" ShapeID="_x0000_i2042" DrawAspect="Content" ObjectID="_1535590548" r:id="rId2007"/>
              </w:object>
            </w:r>
          </w:p>
        </w:tc>
        <w:tc>
          <w:tcPr>
            <w:tcW w:w="1243" w:type="dxa"/>
            <w:vAlign w:val="center"/>
          </w:tcPr>
          <w:p w:rsidR="004325F5" w:rsidRPr="001831C6" w:rsidRDefault="00922A53" w:rsidP="006C29AF">
            <w:pPr>
              <w:widowControl w:val="0"/>
              <w:jc w:val="both"/>
              <w:rPr>
                <w:noProof/>
              </w:rPr>
            </w:pPr>
            <w:r w:rsidRPr="00C730BE">
              <w:rPr>
                <w:noProof/>
                <w:position w:val="-12"/>
              </w:rPr>
              <w:object w:dxaOrig="639" w:dyaOrig="360">
                <v:shape id="_x0000_i2043" type="#_x0000_t75" style="width:32.25pt;height:18pt" o:ole="">
                  <v:imagedata r:id="rId2008" o:title=""/>
                </v:shape>
                <o:OLEObject Type="Embed" ProgID="Equation.DSMT4" ShapeID="_x0000_i2043" DrawAspect="Content" ObjectID="_1535590549" r:id="rId2009"/>
              </w:object>
            </w:r>
          </w:p>
        </w:tc>
        <w:tc>
          <w:tcPr>
            <w:tcW w:w="1254" w:type="dxa"/>
            <w:vAlign w:val="center"/>
          </w:tcPr>
          <w:p w:rsidR="004325F5" w:rsidRPr="001831C6" w:rsidRDefault="00922A53" w:rsidP="006C29AF">
            <w:pPr>
              <w:widowControl w:val="0"/>
              <w:jc w:val="both"/>
              <w:rPr>
                <w:noProof/>
              </w:rPr>
            </w:pPr>
            <w:r w:rsidRPr="00C730BE">
              <w:rPr>
                <w:noProof/>
                <w:position w:val="-14"/>
              </w:rPr>
              <w:object w:dxaOrig="760" w:dyaOrig="400">
                <v:shape id="_x0000_i2044" type="#_x0000_t75" style="width:38.25pt;height:20.25pt" o:ole="">
                  <v:imagedata r:id="rId2010" o:title=""/>
                </v:shape>
                <o:OLEObject Type="Embed" ProgID="Equation.DSMT4" ShapeID="_x0000_i2044" DrawAspect="Content" ObjectID="_1535590550" r:id="rId2011"/>
              </w:object>
            </w:r>
          </w:p>
        </w:tc>
        <w:tc>
          <w:tcPr>
            <w:tcW w:w="1254" w:type="dxa"/>
            <w:vAlign w:val="center"/>
          </w:tcPr>
          <w:p w:rsidR="004325F5" w:rsidRPr="001831C6" w:rsidRDefault="00922A53" w:rsidP="006C29AF">
            <w:pPr>
              <w:widowControl w:val="0"/>
              <w:jc w:val="both"/>
              <w:rPr>
                <w:noProof/>
              </w:rPr>
            </w:pPr>
            <w:r w:rsidRPr="00C730BE">
              <w:rPr>
                <w:noProof/>
                <w:position w:val="-12"/>
              </w:rPr>
              <w:object w:dxaOrig="279" w:dyaOrig="380">
                <v:shape id="_x0000_i2045" type="#_x0000_t75" style="width:14.25pt;height:18.75pt" o:ole="">
                  <v:imagedata r:id="rId2012" o:title=""/>
                </v:shape>
                <o:OLEObject Type="Embed" ProgID="Equation.DSMT4" ShapeID="_x0000_i2045" DrawAspect="Content" ObjectID="_1535590551" r:id="rId2013"/>
              </w:object>
            </w:r>
          </w:p>
        </w:tc>
      </w:tr>
      <w:tr w:rsidR="004325F5" w:rsidRPr="001831C6">
        <w:tblPrEx>
          <w:tblCellMar>
            <w:top w:w="0" w:type="dxa"/>
            <w:bottom w:w="0" w:type="dxa"/>
          </w:tblCellMar>
        </w:tblPrEx>
        <w:trPr>
          <w:cantSplit/>
        </w:trPr>
        <w:tc>
          <w:tcPr>
            <w:tcW w:w="912" w:type="dxa"/>
            <w:vAlign w:val="center"/>
          </w:tcPr>
          <w:p w:rsidR="004325F5" w:rsidRPr="001831C6" w:rsidRDefault="004325F5" w:rsidP="006C29AF">
            <w:pPr>
              <w:widowControl w:val="0"/>
              <w:jc w:val="both"/>
              <w:rPr>
                <w:noProof/>
              </w:rPr>
            </w:pPr>
            <w:r w:rsidRPr="001831C6">
              <w:rPr>
                <w:noProof/>
              </w:rPr>
              <w:t>0</w:t>
            </w:r>
          </w:p>
        </w:tc>
        <w:tc>
          <w:tcPr>
            <w:tcW w:w="1242" w:type="dxa"/>
            <w:vAlign w:val="center"/>
          </w:tcPr>
          <w:p w:rsidR="004325F5" w:rsidRPr="001831C6" w:rsidRDefault="004325F5" w:rsidP="006C29AF">
            <w:pPr>
              <w:widowControl w:val="0"/>
              <w:jc w:val="both"/>
              <w:rPr>
                <w:noProof/>
              </w:rPr>
            </w:pPr>
            <w:r w:rsidRPr="001831C6">
              <w:rPr>
                <w:noProof/>
              </w:rPr>
              <w:t>0</w:t>
            </w:r>
          </w:p>
        </w:tc>
        <w:tc>
          <w:tcPr>
            <w:tcW w:w="1243" w:type="dxa"/>
            <w:vAlign w:val="center"/>
          </w:tcPr>
          <w:p w:rsidR="004325F5" w:rsidRPr="001831C6" w:rsidRDefault="004325F5" w:rsidP="006C29AF">
            <w:pPr>
              <w:widowControl w:val="0"/>
              <w:jc w:val="both"/>
              <w:rPr>
                <w:noProof/>
              </w:rPr>
            </w:pPr>
          </w:p>
        </w:tc>
        <w:tc>
          <w:tcPr>
            <w:tcW w:w="1242" w:type="dxa"/>
            <w:vAlign w:val="center"/>
          </w:tcPr>
          <w:p w:rsidR="004325F5" w:rsidRPr="001831C6" w:rsidRDefault="004325F5" w:rsidP="006C29AF">
            <w:pPr>
              <w:widowControl w:val="0"/>
              <w:jc w:val="both"/>
              <w:rPr>
                <w:noProof/>
              </w:rPr>
            </w:pPr>
          </w:p>
        </w:tc>
        <w:tc>
          <w:tcPr>
            <w:tcW w:w="1243" w:type="dxa"/>
            <w:vAlign w:val="center"/>
          </w:tcPr>
          <w:p w:rsidR="004325F5" w:rsidRPr="001831C6" w:rsidRDefault="004325F5" w:rsidP="006C29AF">
            <w:pPr>
              <w:widowControl w:val="0"/>
              <w:jc w:val="both"/>
              <w:rPr>
                <w:noProof/>
              </w:rPr>
            </w:pPr>
          </w:p>
        </w:tc>
        <w:tc>
          <w:tcPr>
            <w:tcW w:w="1243" w:type="dxa"/>
            <w:vAlign w:val="center"/>
          </w:tcPr>
          <w:p w:rsidR="004325F5" w:rsidRPr="001831C6" w:rsidRDefault="004325F5" w:rsidP="006C29AF">
            <w:pPr>
              <w:widowControl w:val="0"/>
              <w:jc w:val="both"/>
              <w:rPr>
                <w:noProof/>
              </w:rPr>
            </w:pPr>
          </w:p>
        </w:tc>
        <w:tc>
          <w:tcPr>
            <w:tcW w:w="1254" w:type="dxa"/>
            <w:vAlign w:val="center"/>
          </w:tcPr>
          <w:p w:rsidR="004325F5" w:rsidRPr="001831C6" w:rsidRDefault="004325F5" w:rsidP="006C29AF">
            <w:pPr>
              <w:widowControl w:val="0"/>
              <w:jc w:val="both"/>
              <w:rPr>
                <w:noProof/>
              </w:rPr>
            </w:pPr>
            <w:r w:rsidRPr="001831C6">
              <w:rPr>
                <w:noProof/>
              </w:rPr>
              <w:t>0</w:t>
            </w:r>
          </w:p>
        </w:tc>
        <w:tc>
          <w:tcPr>
            <w:tcW w:w="1254" w:type="dxa"/>
            <w:vAlign w:val="center"/>
          </w:tcPr>
          <w:p w:rsidR="004325F5" w:rsidRPr="001831C6" w:rsidRDefault="004325F5" w:rsidP="006C29AF">
            <w:pPr>
              <w:widowControl w:val="0"/>
              <w:jc w:val="both"/>
              <w:rPr>
                <w:noProof/>
              </w:rPr>
            </w:pPr>
            <w:r w:rsidRPr="001831C6">
              <w:rPr>
                <w:noProof/>
              </w:rPr>
              <w:t>0</w:t>
            </w:r>
          </w:p>
        </w:tc>
      </w:tr>
      <w:tr w:rsidR="004325F5" w:rsidRPr="001831C6">
        <w:tblPrEx>
          <w:tblCellMar>
            <w:top w:w="0" w:type="dxa"/>
            <w:bottom w:w="0" w:type="dxa"/>
          </w:tblCellMar>
        </w:tblPrEx>
        <w:trPr>
          <w:cantSplit/>
        </w:trPr>
        <w:tc>
          <w:tcPr>
            <w:tcW w:w="912" w:type="dxa"/>
            <w:vAlign w:val="center"/>
          </w:tcPr>
          <w:p w:rsidR="004325F5" w:rsidRPr="001831C6" w:rsidRDefault="004325F5" w:rsidP="006C29AF">
            <w:pPr>
              <w:widowControl w:val="0"/>
              <w:jc w:val="both"/>
              <w:rPr>
                <w:noProof/>
              </w:rPr>
            </w:pPr>
            <w:r w:rsidRPr="001831C6">
              <w:rPr>
                <w:noProof/>
              </w:rPr>
              <w:t>1</w:t>
            </w:r>
          </w:p>
        </w:tc>
        <w:tc>
          <w:tcPr>
            <w:tcW w:w="1242" w:type="dxa"/>
            <w:vAlign w:val="center"/>
          </w:tcPr>
          <w:p w:rsidR="004325F5" w:rsidRPr="001831C6" w:rsidRDefault="004325F5" w:rsidP="006C29AF">
            <w:pPr>
              <w:widowControl w:val="0"/>
              <w:jc w:val="both"/>
              <w:rPr>
                <w:noProof/>
              </w:rPr>
            </w:pPr>
            <w:r w:rsidRPr="001831C6">
              <w:rPr>
                <w:noProof/>
              </w:rPr>
              <w:t>4</w:t>
            </w:r>
          </w:p>
        </w:tc>
        <w:tc>
          <w:tcPr>
            <w:tcW w:w="1243" w:type="dxa"/>
            <w:vAlign w:val="center"/>
          </w:tcPr>
          <w:p w:rsidR="004325F5" w:rsidRPr="001831C6" w:rsidRDefault="004325F5" w:rsidP="006C29AF">
            <w:pPr>
              <w:widowControl w:val="0"/>
              <w:jc w:val="both"/>
              <w:rPr>
                <w:noProof/>
              </w:rPr>
            </w:pPr>
            <w:r w:rsidRPr="001831C6">
              <w:rPr>
                <w:noProof/>
              </w:rPr>
              <w:t>4</w:t>
            </w:r>
          </w:p>
        </w:tc>
        <w:tc>
          <w:tcPr>
            <w:tcW w:w="1242" w:type="dxa"/>
            <w:vAlign w:val="center"/>
          </w:tcPr>
          <w:p w:rsidR="004325F5" w:rsidRPr="001831C6" w:rsidRDefault="004325F5" w:rsidP="006C29AF">
            <w:pPr>
              <w:widowControl w:val="0"/>
              <w:jc w:val="both"/>
              <w:rPr>
                <w:noProof/>
              </w:rPr>
            </w:pPr>
          </w:p>
        </w:tc>
        <w:tc>
          <w:tcPr>
            <w:tcW w:w="1243" w:type="dxa"/>
            <w:vAlign w:val="center"/>
          </w:tcPr>
          <w:p w:rsidR="004325F5" w:rsidRPr="001831C6" w:rsidRDefault="004325F5" w:rsidP="006C29AF">
            <w:pPr>
              <w:widowControl w:val="0"/>
              <w:jc w:val="both"/>
              <w:rPr>
                <w:noProof/>
              </w:rPr>
            </w:pPr>
          </w:p>
        </w:tc>
        <w:tc>
          <w:tcPr>
            <w:tcW w:w="1243" w:type="dxa"/>
            <w:vAlign w:val="center"/>
          </w:tcPr>
          <w:p w:rsidR="004325F5" w:rsidRPr="001831C6" w:rsidRDefault="004325F5" w:rsidP="006C29AF">
            <w:pPr>
              <w:widowControl w:val="0"/>
              <w:jc w:val="both"/>
              <w:rPr>
                <w:noProof/>
              </w:rPr>
            </w:pPr>
          </w:p>
        </w:tc>
        <w:tc>
          <w:tcPr>
            <w:tcW w:w="1254" w:type="dxa"/>
            <w:vAlign w:val="center"/>
          </w:tcPr>
          <w:p w:rsidR="004325F5" w:rsidRPr="001831C6" w:rsidRDefault="004325F5" w:rsidP="006C29AF">
            <w:pPr>
              <w:widowControl w:val="0"/>
              <w:jc w:val="both"/>
              <w:rPr>
                <w:noProof/>
              </w:rPr>
            </w:pPr>
            <w:r w:rsidRPr="001831C6">
              <w:rPr>
                <w:noProof/>
              </w:rPr>
              <w:t>4</w:t>
            </w:r>
          </w:p>
        </w:tc>
        <w:tc>
          <w:tcPr>
            <w:tcW w:w="1254" w:type="dxa"/>
            <w:vAlign w:val="center"/>
          </w:tcPr>
          <w:p w:rsidR="004325F5" w:rsidRPr="001831C6" w:rsidRDefault="004325F5" w:rsidP="006C29AF">
            <w:pPr>
              <w:widowControl w:val="0"/>
              <w:jc w:val="both"/>
              <w:rPr>
                <w:noProof/>
              </w:rPr>
            </w:pPr>
            <w:r w:rsidRPr="001831C6">
              <w:rPr>
                <w:noProof/>
              </w:rPr>
              <w:t>1</w:t>
            </w:r>
          </w:p>
        </w:tc>
      </w:tr>
      <w:tr w:rsidR="004325F5" w:rsidRPr="001831C6">
        <w:tblPrEx>
          <w:tblCellMar>
            <w:top w:w="0" w:type="dxa"/>
            <w:bottom w:w="0" w:type="dxa"/>
          </w:tblCellMar>
        </w:tblPrEx>
        <w:trPr>
          <w:cantSplit/>
        </w:trPr>
        <w:tc>
          <w:tcPr>
            <w:tcW w:w="912" w:type="dxa"/>
            <w:vAlign w:val="center"/>
          </w:tcPr>
          <w:p w:rsidR="004325F5" w:rsidRPr="001831C6" w:rsidRDefault="004325F5" w:rsidP="006C29AF">
            <w:pPr>
              <w:widowControl w:val="0"/>
              <w:jc w:val="both"/>
              <w:rPr>
                <w:noProof/>
              </w:rPr>
            </w:pPr>
            <w:r w:rsidRPr="001831C6">
              <w:rPr>
                <w:noProof/>
              </w:rPr>
              <w:t>2</w:t>
            </w:r>
          </w:p>
        </w:tc>
        <w:tc>
          <w:tcPr>
            <w:tcW w:w="1242" w:type="dxa"/>
            <w:vAlign w:val="center"/>
          </w:tcPr>
          <w:p w:rsidR="004325F5" w:rsidRPr="001831C6" w:rsidRDefault="004325F5" w:rsidP="006C29AF">
            <w:pPr>
              <w:widowControl w:val="0"/>
              <w:jc w:val="both"/>
              <w:rPr>
                <w:noProof/>
              </w:rPr>
            </w:pPr>
            <w:r w:rsidRPr="001831C6">
              <w:rPr>
                <w:noProof/>
              </w:rPr>
              <w:t>8</w:t>
            </w:r>
          </w:p>
        </w:tc>
        <w:tc>
          <w:tcPr>
            <w:tcW w:w="1243" w:type="dxa"/>
            <w:vAlign w:val="center"/>
          </w:tcPr>
          <w:p w:rsidR="004325F5" w:rsidRPr="001831C6" w:rsidRDefault="004325F5" w:rsidP="006C29AF">
            <w:pPr>
              <w:widowControl w:val="0"/>
              <w:jc w:val="both"/>
              <w:rPr>
                <w:noProof/>
              </w:rPr>
            </w:pPr>
            <w:r w:rsidRPr="001831C6">
              <w:rPr>
                <w:noProof/>
              </w:rPr>
              <w:t>6</w:t>
            </w:r>
          </w:p>
        </w:tc>
        <w:tc>
          <w:tcPr>
            <w:tcW w:w="1242" w:type="dxa"/>
            <w:vAlign w:val="center"/>
          </w:tcPr>
          <w:p w:rsidR="004325F5" w:rsidRPr="001831C6" w:rsidRDefault="004325F5" w:rsidP="006C29AF">
            <w:pPr>
              <w:widowControl w:val="0"/>
              <w:jc w:val="both"/>
              <w:rPr>
                <w:noProof/>
              </w:rPr>
            </w:pPr>
            <w:r w:rsidRPr="001831C6">
              <w:rPr>
                <w:noProof/>
              </w:rPr>
              <w:t>6</w:t>
            </w:r>
          </w:p>
        </w:tc>
        <w:tc>
          <w:tcPr>
            <w:tcW w:w="1243" w:type="dxa"/>
            <w:vAlign w:val="center"/>
          </w:tcPr>
          <w:p w:rsidR="004325F5" w:rsidRPr="001831C6" w:rsidRDefault="004325F5" w:rsidP="006C29AF">
            <w:pPr>
              <w:widowControl w:val="0"/>
              <w:jc w:val="both"/>
              <w:rPr>
                <w:noProof/>
              </w:rPr>
            </w:pPr>
          </w:p>
        </w:tc>
        <w:tc>
          <w:tcPr>
            <w:tcW w:w="1243" w:type="dxa"/>
            <w:vAlign w:val="center"/>
          </w:tcPr>
          <w:p w:rsidR="004325F5" w:rsidRPr="001831C6" w:rsidRDefault="004325F5" w:rsidP="006C29AF">
            <w:pPr>
              <w:widowControl w:val="0"/>
              <w:jc w:val="both"/>
              <w:rPr>
                <w:noProof/>
              </w:rPr>
            </w:pPr>
          </w:p>
        </w:tc>
        <w:tc>
          <w:tcPr>
            <w:tcW w:w="1254" w:type="dxa"/>
            <w:vAlign w:val="center"/>
          </w:tcPr>
          <w:p w:rsidR="004325F5" w:rsidRPr="001831C6" w:rsidRDefault="004325F5" w:rsidP="006C29AF">
            <w:pPr>
              <w:widowControl w:val="0"/>
              <w:jc w:val="both"/>
              <w:rPr>
                <w:noProof/>
              </w:rPr>
            </w:pPr>
            <w:r w:rsidRPr="001831C6">
              <w:rPr>
                <w:noProof/>
              </w:rPr>
              <w:t>8</w:t>
            </w:r>
          </w:p>
        </w:tc>
        <w:tc>
          <w:tcPr>
            <w:tcW w:w="1254" w:type="dxa"/>
            <w:vAlign w:val="center"/>
          </w:tcPr>
          <w:p w:rsidR="004325F5" w:rsidRPr="001831C6" w:rsidRDefault="004325F5" w:rsidP="006C29AF">
            <w:pPr>
              <w:widowControl w:val="0"/>
              <w:jc w:val="both"/>
              <w:rPr>
                <w:noProof/>
              </w:rPr>
            </w:pPr>
            <w:r w:rsidRPr="001831C6">
              <w:rPr>
                <w:noProof/>
              </w:rPr>
              <w:t>0</w:t>
            </w:r>
          </w:p>
        </w:tc>
      </w:tr>
      <w:tr w:rsidR="004325F5" w:rsidRPr="001831C6">
        <w:tblPrEx>
          <w:tblCellMar>
            <w:top w:w="0" w:type="dxa"/>
            <w:bottom w:w="0" w:type="dxa"/>
          </w:tblCellMar>
        </w:tblPrEx>
        <w:trPr>
          <w:cantSplit/>
        </w:trPr>
        <w:tc>
          <w:tcPr>
            <w:tcW w:w="912" w:type="dxa"/>
            <w:vAlign w:val="center"/>
          </w:tcPr>
          <w:p w:rsidR="004325F5" w:rsidRPr="001831C6" w:rsidRDefault="004325F5" w:rsidP="006C29AF">
            <w:pPr>
              <w:widowControl w:val="0"/>
              <w:jc w:val="both"/>
              <w:rPr>
                <w:noProof/>
              </w:rPr>
            </w:pPr>
            <w:r w:rsidRPr="001831C6">
              <w:rPr>
                <w:noProof/>
              </w:rPr>
              <w:t>3</w:t>
            </w:r>
          </w:p>
        </w:tc>
        <w:tc>
          <w:tcPr>
            <w:tcW w:w="1242" w:type="dxa"/>
            <w:vAlign w:val="center"/>
          </w:tcPr>
          <w:p w:rsidR="004325F5" w:rsidRPr="001831C6" w:rsidRDefault="004325F5" w:rsidP="006C29AF">
            <w:pPr>
              <w:widowControl w:val="0"/>
              <w:jc w:val="both"/>
              <w:rPr>
                <w:noProof/>
              </w:rPr>
            </w:pPr>
            <w:r w:rsidRPr="001831C6">
              <w:rPr>
                <w:noProof/>
              </w:rPr>
              <w:t>9</w:t>
            </w:r>
          </w:p>
        </w:tc>
        <w:tc>
          <w:tcPr>
            <w:tcW w:w="1243" w:type="dxa"/>
            <w:vAlign w:val="center"/>
          </w:tcPr>
          <w:p w:rsidR="004325F5" w:rsidRPr="001831C6" w:rsidRDefault="004325F5" w:rsidP="006C29AF">
            <w:pPr>
              <w:widowControl w:val="0"/>
              <w:jc w:val="both"/>
              <w:rPr>
                <w:noProof/>
              </w:rPr>
            </w:pPr>
            <w:r w:rsidRPr="001831C6">
              <w:rPr>
                <w:noProof/>
              </w:rPr>
              <w:t>12</w:t>
            </w:r>
          </w:p>
        </w:tc>
        <w:tc>
          <w:tcPr>
            <w:tcW w:w="1242" w:type="dxa"/>
            <w:vAlign w:val="center"/>
          </w:tcPr>
          <w:p w:rsidR="004325F5" w:rsidRPr="001831C6" w:rsidRDefault="004325F5" w:rsidP="006C29AF">
            <w:pPr>
              <w:widowControl w:val="0"/>
              <w:jc w:val="both"/>
              <w:rPr>
                <w:noProof/>
              </w:rPr>
            </w:pPr>
            <w:r w:rsidRPr="001831C6">
              <w:rPr>
                <w:noProof/>
              </w:rPr>
              <w:t>8</w:t>
            </w:r>
          </w:p>
        </w:tc>
        <w:tc>
          <w:tcPr>
            <w:tcW w:w="1243" w:type="dxa"/>
            <w:vAlign w:val="center"/>
          </w:tcPr>
          <w:p w:rsidR="004325F5" w:rsidRPr="001831C6" w:rsidRDefault="004325F5" w:rsidP="006C29AF">
            <w:pPr>
              <w:widowControl w:val="0"/>
              <w:jc w:val="both"/>
              <w:rPr>
                <w:noProof/>
              </w:rPr>
            </w:pPr>
            <w:r w:rsidRPr="001831C6">
              <w:rPr>
                <w:noProof/>
              </w:rPr>
              <w:t>8</w:t>
            </w:r>
          </w:p>
        </w:tc>
        <w:tc>
          <w:tcPr>
            <w:tcW w:w="1243" w:type="dxa"/>
            <w:vAlign w:val="center"/>
          </w:tcPr>
          <w:p w:rsidR="004325F5" w:rsidRPr="001831C6" w:rsidRDefault="004325F5" w:rsidP="006C29AF">
            <w:pPr>
              <w:widowControl w:val="0"/>
              <w:jc w:val="both"/>
              <w:rPr>
                <w:noProof/>
              </w:rPr>
            </w:pPr>
          </w:p>
        </w:tc>
        <w:tc>
          <w:tcPr>
            <w:tcW w:w="1254" w:type="dxa"/>
            <w:vAlign w:val="center"/>
          </w:tcPr>
          <w:p w:rsidR="004325F5" w:rsidRPr="001831C6" w:rsidRDefault="004325F5" w:rsidP="006C29AF">
            <w:pPr>
              <w:widowControl w:val="0"/>
              <w:jc w:val="both"/>
              <w:rPr>
                <w:noProof/>
              </w:rPr>
            </w:pPr>
            <w:r w:rsidRPr="001831C6">
              <w:rPr>
                <w:noProof/>
              </w:rPr>
              <w:t>12</w:t>
            </w:r>
          </w:p>
        </w:tc>
        <w:tc>
          <w:tcPr>
            <w:tcW w:w="1254" w:type="dxa"/>
            <w:vAlign w:val="center"/>
          </w:tcPr>
          <w:p w:rsidR="004325F5" w:rsidRPr="001831C6" w:rsidRDefault="004325F5" w:rsidP="006C29AF">
            <w:pPr>
              <w:widowControl w:val="0"/>
              <w:jc w:val="both"/>
              <w:rPr>
                <w:noProof/>
              </w:rPr>
            </w:pPr>
            <w:r w:rsidRPr="001831C6">
              <w:rPr>
                <w:noProof/>
              </w:rPr>
              <w:t>1</w:t>
            </w:r>
          </w:p>
        </w:tc>
      </w:tr>
      <w:tr w:rsidR="004325F5" w:rsidRPr="001831C6">
        <w:tblPrEx>
          <w:tblCellMar>
            <w:top w:w="0" w:type="dxa"/>
            <w:bottom w:w="0" w:type="dxa"/>
          </w:tblCellMar>
        </w:tblPrEx>
        <w:trPr>
          <w:cantSplit/>
        </w:trPr>
        <w:tc>
          <w:tcPr>
            <w:tcW w:w="912" w:type="dxa"/>
            <w:tcBorders>
              <w:bottom w:val="single" w:sz="12" w:space="0" w:color="auto"/>
            </w:tcBorders>
            <w:vAlign w:val="center"/>
          </w:tcPr>
          <w:p w:rsidR="004325F5" w:rsidRPr="001831C6" w:rsidRDefault="004325F5" w:rsidP="006C29AF">
            <w:pPr>
              <w:widowControl w:val="0"/>
              <w:jc w:val="both"/>
              <w:rPr>
                <w:noProof/>
              </w:rPr>
            </w:pPr>
            <w:r w:rsidRPr="001831C6">
              <w:rPr>
                <w:noProof/>
              </w:rPr>
              <w:t>4</w:t>
            </w:r>
          </w:p>
        </w:tc>
        <w:tc>
          <w:tcPr>
            <w:tcW w:w="1242" w:type="dxa"/>
            <w:tcBorders>
              <w:bottom w:val="single" w:sz="12" w:space="0" w:color="auto"/>
            </w:tcBorders>
            <w:vAlign w:val="center"/>
          </w:tcPr>
          <w:p w:rsidR="004325F5" w:rsidRPr="001831C6" w:rsidRDefault="004325F5" w:rsidP="006C29AF">
            <w:pPr>
              <w:widowControl w:val="0"/>
              <w:jc w:val="both"/>
              <w:rPr>
                <w:noProof/>
              </w:rPr>
            </w:pPr>
            <w:r w:rsidRPr="001831C6">
              <w:rPr>
                <w:noProof/>
              </w:rPr>
              <w:t>12</w:t>
            </w:r>
          </w:p>
        </w:tc>
        <w:tc>
          <w:tcPr>
            <w:tcW w:w="1243" w:type="dxa"/>
            <w:tcBorders>
              <w:bottom w:val="single" w:sz="12" w:space="0" w:color="auto"/>
            </w:tcBorders>
            <w:vAlign w:val="center"/>
          </w:tcPr>
          <w:p w:rsidR="004325F5" w:rsidRPr="001831C6" w:rsidRDefault="004325F5" w:rsidP="006C29AF">
            <w:pPr>
              <w:widowControl w:val="0"/>
              <w:jc w:val="both"/>
              <w:rPr>
                <w:noProof/>
              </w:rPr>
            </w:pPr>
            <w:r w:rsidRPr="001831C6">
              <w:rPr>
                <w:noProof/>
              </w:rPr>
              <w:t>13</w:t>
            </w:r>
          </w:p>
        </w:tc>
        <w:tc>
          <w:tcPr>
            <w:tcW w:w="1242" w:type="dxa"/>
            <w:tcBorders>
              <w:bottom w:val="single" w:sz="12" w:space="0" w:color="auto"/>
            </w:tcBorders>
            <w:vAlign w:val="center"/>
          </w:tcPr>
          <w:p w:rsidR="004325F5" w:rsidRPr="001831C6" w:rsidRDefault="004325F5" w:rsidP="006C29AF">
            <w:pPr>
              <w:widowControl w:val="0"/>
              <w:jc w:val="both"/>
              <w:rPr>
                <w:noProof/>
              </w:rPr>
            </w:pPr>
            <w:r w:rsidRPr="001831C6">
              <w:rPr>
                <w:noProof/>
              </w:rPr>
              <w:t>14</w:t>
            </w:r>
          </w:p>
        </w:tc>
        <w:tc>
          <w:tcPr>
            <w:tcW w:w="1243" w:type="dxa"/>
            <w:tcBorders>
              <w:bottom w:val="single" w:sz="12" w:space="0" w:color="auto"/>
            </w:tcBorders>
            <w:vAlign w:val="center"/>
          </w:tcPr>
          <w:p w:rsidR="004325F5" w:rsidRPr="001831C6" w:rsidRDefault="004325F5" w:rsidP="006C29AF">
            <w:pPr>
              <w:widowControl w:val="0"/>
              <w:jc w:val="both"/>
              <w:rPr>
                <w:noProof/>
              </w:rPr>
            </w:pPr>
            <w:r w:rsidRPr="001831C6">
              <w:rPr>
                <w:noProof/>
              </w:rPr>
              <w:t>10</w:t>
            </w:r>
          </w:p>
        </w:tc>
        <w:tc>
          <w:tcPr>
            <w:tcW w:w="1243" w:type="dxa"/>
            <w:tcBorders>
              <w:bottom w:val="single" w:sz="12" w:space="0" w:color="auto"/>
            </w:tcBorders>
            <w:vAlign w:val="center"/>
          </w:tcPr>
          <w:p w:rsidR="004325F5" w:rsidRPr="001831C6" w:rsidRDefault="004325F5" w:rsidP="006C29AF">
            <w:pPr>
              <w:widowControl w:val="0"/>
              <w:jc w:val="both"/>
              <w:rPr>
                <w:noProof/>
              </w:rPr>
            </w:pPr>
          </w:p>
        </w:tc>
        <w:tc>
          <w:tcPr>
            <w:tcW w:w="1254" w:type="dxa"/>
            <w:tcBorders>
              <w:bottom w:val="single" w:sz="12" w:space="0" w:color="auto"/>
            </w:tcBorders>
            <w:vAlign w:val="center"/>
          </w:tcPr>
          <w:p w:rsidR="004325F5" w:rsidRPr="001831C6" w:rsidRDefault="004325F5" w:rsidP="006C29AF">
            <w:pPr>
              <w:widowControl w:val="0"/>
              <w:jc w:val="both"/>
              <w:rPr>
                <w:noProof/>
              </w:rPr>
            </w:pPr>
            <w:r w:rsidRPr="001831C6">
              <w:rPr>
                <w:noProof/>
              </w:rPr>
              <w:t>14</w:t>
            </w:r>
          </w:p>
        </w:tc>
        <w:tc>
          <w:tcPr>
            <w:tcW w:w="1254" w:type="dxa"/>
            <w:tcBorders>
              <w:bottom w:val="single" w:sz="12" w:space="0" w:color="auto"/>
            </w:tcBorders>
            <w:vAlign w:val="center"/>
          </w:tcPr>
          <w:p w:rsidR="004325F5" w:rsidRPr="001831C6" w:rsidRDefault="004325F5" w:rsidP="006C29AF">
            <w:pPr>
              <w:widowControl w:val="0"/>
              <w:jc w:val="both"/>
              <w:rPr>
                <w:noProof/>
              </w:rPr>
            </w:pPr>
            <w:r w:rsidRPr="001831C6">
              <w:rPr>
                <w:noProof/>
              </w:rPr>
              <w:t>2</w:t>
            </w:r>
          </w:p>
        </w:tc>
      </w:tr>
    </w:tbl>
    <w:p w:rsidR="004325F5" w:rsidRPr="001831C6" w:rsidRDefault="004325F5" w:rsidP="006C29AF">
      <w:pPr>
        <w:widowControl w:val="0"/>
        <w:shd w:val="clear" w:color="auto" w:fill="FFFFFF"/>
        <w:jc w:val="both"/>
        <w:rPr>
          <w:b/>
          <w:noProof/>
        </w:rPr>
      </w:pPr>
      <w:r w:rsidRPr="001831C6">
        <w:rPr>
          <w:noProof/>
        </w:rPr>
        <w:tab/>
      </w:r>
      <w:r w:rsidRPr="001831C6">
        <w:rPr>
          <w:b/>
          <w:noProof/>
        </w:rPr>
        <w:t>Етап 1.</w:t>
      </w:r>
    </w:p>
    <w:p w:rsidR="004325F5" w:rsidRPr="001831C6" w:rsidRDefault="00922A53" w:rsidP="006C29AF">
      <w:pPr>
        <w:widowControl w:val="0"/>
        <w:shd w:val="clear" w:color="auto" w:fill="FFFFFF"/>
        <w:jc w:val="both"/>
        <w:rPr>
          <w:noProof/>
        </w:rPr>
      </w:pPr>
      <w:r w:rsidRPr="00C730BE">
        <w:rPr>
          <w:noProof/>
          <w:position w:val="-22"/>
        </w:rPr>
        <w:object w:dxaOrig="3960" w:dyaOrig="520">
          <v:shape id="_x0000_i2046" type="#_x0000_t75" style="width:198pt;height:26.25pt" o:ole="">
            <v:imagedata r:id="rId2014" o:title=""/>
          </v:shape>
          <o:OLEObject Type="Embed" ProgID="Equation.DSMT4" ShapeID="_x0000_i2046" DrawAspect="Content" ObjectID="_1535590552" r:id="rId2015"/>
        </w:object>
      </w:r>
    </w:p>
    <w:p w:rsidR="004325F5" w:rsidRPr="001831C6" w:rsidRDefault="004325F5" w:rsidP="006C29AF">
      <w:pPr>
        <w:widowControl w:val="0"/>
        <w:shd w:val="clear" w:color="auto" w:fill="FFFFFF"/>
        <w:jc w:val="both"/>
        <w:rPr>
          <w:noProof/>
        </w:rPr>
      </w:pPr>
      <w:r w:rsidRPr="001831C6">
        <w:rPr>
          <w:noProof/>
        </w:rPr>
        <w:tab/>
        <w:t>за умов</w:t>
      </w:r>
    </w:p>
    <w:p w:rsidR="004325F5" w:rsidRPr="001831C6" w:rsidRDefault="00922A53" w:rsidP="006C29AF">
      <w:pPr>
        <w:widowControl w:val="0"/>
        <w:shd w:val="clear" w:color="auto" w:fill="FFFFFF"/>
        <w:jc w:val="both"/>
        <w:rPr>
          <w:noProof/>
        </w:rPr>
      </w:pPr>
      <w:r w:rsidRPr="00C730BE">
        <w:rPr>
          <w:noProof/>
          <w:position w:val="-14"/>
        </w:rPr>
        <w:object w:dxaOrig="2880" w:dyaOrig="400">
          <v:shape id="_x0000_i2047" type="#_x0000_t75" style="width:2in;height:20.25pt" o:ole="">
            <v:imagedata r:id="rId2016" o:title=""/>
          </v:shape>
          <o:OLEObject Type="Embed" ProgID="Equation.DSMT4" ShapeID="_x0000_i2047" DrawAspect="Content" ObjectID="_1535590553" r:id="rId2017"/>
        </w:object>
      </w:r>
    </w:p>
    <w:p w:rsidR="004325F5" w:rsidRPr="001831C6" w:rsidRDefault="004325F5" w:rsidP="006C29AF">
      <w:pPr>
        <w:widowControl w:val="0"/>
        <w:shd w:val="clear" w:color="auto" w:fill="FFFFFF"/>
        <w:jc w:val="both"/>
        <w:rPr>
          <w:noProof/>
        </w:rPr>
      </w:pPr>
      <w:r w:rsidRPr="001831C6">
        <w:rPr>
          <w:noProof/>
        </w:rPr>
        <w:tab/>
        <w:t xml:space="preserve">Виконуємо розрахунки лише для </w:t>
      </w:r>
      <w:r w:rsidR="00922A53" w:rsidRPr="00C730BE">
        <w:rPr>
          <w:noProof/>
          <w:position w:val="-12"/>
        </w:rPr>
        <w:object w:dxaOrig="620" w:dyaOrig="360">
          <v:shape id="_x0000_i2048" type="#_x0000_t75" style="width:30.75pt;height:18pt" o:ole="">
            <v:imagedata r:id="rId2018" o:title=""/>
          </v:shape>
          <o:OLEObject Type="Embed" ProgID="Equation.DSMT4" ShapeID="_x0000_i2048" DrawAspect="Content" ObjectID="_1535590554" r:id="rId2019"/>
        </w:object>
      </w:r>
      <w:r w:rsidRPr="001831C6">
        <w:rPr>
          <w:noProof/>
        </w:rPr>
        <w:t>, подаючи їх у вигляді таблиці:</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702"/>
        <w:gridCol w:w="1676"/>
        <w:gridCol w:w="1716"/>
        <w:gridCol w:w="1716"/>
        <w:gridCol w:w="1056"/>
        <w:gridCol w:w="956"/>
        <w:gridCol w:w="962"/>
      </w:tblGrid>
      <w:tr w:rsidR="004325F5" w:rsidRPr="001831C6">
        <w:tblPrEx>
          <w:tblCellMar>
            <w:top w:w="0" w:type="dxa"/>
            <w:bottom w:w="0" w:type="dxa"/>
          </w:tblCellMar>
        </w:tblPrEx>
        <w:trPr>
          <w:cantSplit/>
          <w:trHeight w:val="139"/>
        </w:trPr>
        <w:tc>
          <w:tcPr>
            <w:tcW w:w="702" w:type="dxa"/>
            <w:vMerge w:val="restart"/>
            <w:tcBorders>
              <w:top w:val="single" w:sz="12" w:space="0" w:color="auto"/>
            </w:tcBorders>
            <w:vAlign w:val="center"/>
          </w:tcPr>
          <w:p w:rsidR="004325F5" w:rsidRPr="001831C6" w:rsidRDefault="00922A53" w:rsidP="006C29AF">
            <w:pPr>
              <w:widowControl w:val="0"/>
              <w:jc w:val="both"/>
              <w:rPr>
                <w:noProof/>
              </w:rPr>
            </w:pPr>
            <w:r w:rsidRPr="00C730BE">
              <w:rPr>
                <w:noProof/>
                <w:position w:val="-12"/>
              </w:rPr>
              <w:object w:dxaOrig="240" w:dyaOrig="360">
                <v:shape id="_x0000_i2049" type="#_x0000_t75" style="width:12pt;height:18pt" o:ole="">
                  <v:imagedata r:id="rId2020" o:title=""/>
                </v:shape>
                <o:OLEObject Type="Embed" ProgID="Equation.DSMT4" ShapeID="_x0000_i2049" DrawAspect="Content" ObjectID="_1535590555" r:id="rId2021"/>
              </w:object>
            </w:r>
          </w:p>
        </w:tc>
        <w:tc>
          <w:tcPr>
            <w:tcW w:w="6164" w:type="dxa"/>
            <w:gridSpan w:val="4"/>
            <w:tcBorders>
              <w:top w:val="single" w:sz="12" w:space="0" w:color="auto"/>
            </w:tcBorders>
            <w:vAlign w:val="center"/>
          </w:tcPr>
          <w:p w:rsidR="004325F5" w:rsidRPr="001831C6" w:rsidRDefault="004325F5" w:rsidP="006C29AF">
            <w:pPr>
              <w:widowControl w:val="0"/>
              <w:jc w:val="both"/>
              <w:rPr>
                <w:noProof/>
              </w:rPr>
            </w:pPr>
            <w:r w:rsidRPr="001831C6">
              <w:rPr>
                <w:noProof/>
              </w:rPr>
              <w:t xml:space="preserve">Дохід </w:t>
            </w:r>
            <w:r w:rsidR="00922A53" w:rsidRPr="00C730BE">
              <w:rPr>
                <w:noProof/>
                <w:position w:val="-14"/>
              </w:rPr>
              <w:object w:dxaOrig="3580" w:dyaOrig="400">
                <v:shape id="_x0000_i2050" type="#_x0000_t75" style="width:179.25pt;height:20.25pt" o:ole="">
                  <v:imagedata r:id="rId2022" o:title=""/>
                </v:shape>
                <o:OLEObject Type="Embed" ProgID="Equation.DSMT4" ShapeID="_x0000_i2050" DrawAspect="Content" ObjectID="_1535590556" r:id="rId2023"/>
              </w:object>
            </w:r>
          </w:p>
        </w:tc>
        <w:tc>
          <w:tcPr>
            <w:tcW w:w="1918" w:type="dxa"/>
            <w:gridSpan w:val="2"/>
            <w:tcBorders>
              <w:top w:val="single" w:sz="12" w:space="0" w:color="auto"/>
            </w:tcBorders>
            <w:vAlign w:val="center"/>
          </w:tcPr>
          <w:p w:rsidR="004325F5" w:rsidRPr="001831C6" w:rsidRDefault="004325F5" w:rsidP="006C29AF">
            <w:pPr>
              <w:widowControl w:val="0"/>
              <w:jc w:val="both"/>
              <w:rPr>
                <w:noProof/>
              </w:rPr>
            </w:pPr>
            <w:r w:rsidRPr="001831C6">
              <w:rPr>
                <w:noProof/>
              </w:rPr>
              <w:t>Оптимальний розв’язок</w:t>
            </w:r>
          </w:p>
        </w:tc>
      </w:tr>
      <w:tr w:rsidR="004325F5" w:rsidRPr="001831C6">
        <w:tblPrEx>
          <w:tblCellMar>
            <w:top w:w="0" w:type="dxa"/>
            <w:bottom w:w="0" w:type="dxa"/>
          </w:tblCellMar>
        </w:tblPrEx>
        <w:trPr>
          <w:cantSplit/>
          <w:trHeight w:val="138"/>
        </w:trPr>
        <w:tc>
          <w:tcPr>
            <w:tcW w:w="702" w:type="dxa"/>
            <w:vMerge/>
            <w:vAlign w:val="center"/>
          </w:tcPr>
          <w:p w:rsidR="004325F5" w:rsidRPr="001831C6" w:rsidRDefault="004325F5" w:rsidP="006C29AF">
            <w:pPr>
              <w:widowControl w:val="0"/>
              <w:jc w:val="both"/>
              <w:rPr>
                <w:noProof/>
              </w:rPr>
            </w:pPr>
          </w:p>
        </w:tc>
        <w:tc>
          <w:tcPr>
            <w:tcW w:w="1676" w:type="dxa"/>
            <w:vAlign w:val="center"/>
          </w:tcPr>
          <w:p w:rsidR="004325F5" w:rsidRPr="001831C6" w:rsidRDefault="00922A53" w:rsidP="006C29AF">
            <w:pPr>
              <w:widowControl w:val="0"/>
              <w:jc w:val="both"/>
              <w:rPr>
                <w:noProof/>
              </w:rPr>
            </w:pPr>
            <w:r w:rsidRPr="00C730BE">
              <w:rPr>
                <w:noProof/>
                <w:position w:val="-12"/>
              </w:rPr>
              <w:object w:dxaOrig="580" w:dyaOrig="360">
                <v:shape id="_x0000_i2051" type="#_x0000_t75" style="width:29.25pt;height:18pt" o:ole="">
                  <v:imagedata r:id="rId2024" o:title=""/>
                </v:shape>
                <o:OLEObject Type="Embed" ProgID="Equation.DSMT4" ShapeID="_x0000_i2051" DrawAspect="Content" ObjectID="_1535590557" r:id="rId2025"/>
              </w:object>
            </w:r>
          </w:p>
        </w:tc>
        <w:tc>
          <w:tcPr>
            <w:tcW w:w="1716" w:type="dxa"/>
            <w:vAlign w:val="center"/>
          </w:tcPr>
          <w:p w:rsidR="004325F5" w:rsidRPr="001831C6" w:rsidRDefault="00922A53" w:rsidP="006C29AF">
            <w:pPr>
              <w:widowControl w:val="0"/>
              <w:jc w:val="both"/>
              <w:rPr>
                <w:noProof/>
              </w:rPr>
            </w:pPr>
            <w:r w:rsidRPr="00C730BE">
              <w:rPr>
                <w:noProof/>
                <w:position w:val="-12"/>
              </w:rPr>
              <w:object w:dxaOrig="620" w:dyaOrig="360">
                <v:shape id="_x0000_i2052" type="#_x0000_t75" style="width:30.75pt;height:18pt" o:ole="">
                  <v:imagedata r:id="rId2026" o:title=""/>
                </v:shape>
                <o:OLEObject Type="Embed" ProgID="Equation.DSMT4" ShapeID="_x0000_i2052" DrawAspect="Content" ObjectID="_1535590558" r:id="rId2027"/>
              </w:object>
            </w:r>
          </w:p>
        </w:tc>
        <w:tc>
          <w:tcPr>
            <w:tcW w:w="1716" w:type="dxa"/>
            <w:vAlign w:val="center"/>
          </w:tcPr>
          <w:p w:rsidR="004325F5" w:rsidRPr="001831C6" w:rsidRDefault="00922A53" w:rsidP="006C29AF">
            <w:pPr>
              <w:widowControl w:val="0"/>
              <w:jc w:val="both"/>
              <w:rPr>
                <w:noProof/>
              </w:rPr>
            </w:pPr>
            <w:r w:rsidRPr="00C730BE">
              <w:rPr>
                <w:noProof/>
                <w:position w:val="-12"/>
              </w:rPr>
              <w:object w:dxaOrig="600" w:dyaOrig="360">
                <v:shape id="_x0000_i2053" type="#_x0000_t75" style="width:30pt;height:18pt" o:ole="">
                  <v:imagedata r:id="rId2028" o:title=""/>
                </v:shape>
                <o:OLEObject Type="Embed" ProgID="Equation.DSMT4" ShapeID="_x0000_i2053" DrawAspect="Content" ObjectID="_1535590559" r:id="rId2029"/>
              </w:object>
            </w:r>
          </w:p>
        </w:tc>
        <w:tc>
          <w:tcPr>
            <w:tcW w:w="1056" w:type="dxa"/>
            <w:vAlign w:val="center"/>
          </w:tcPr>
          <w:p w:rsidR="004325F5" w:rsidRPr="001831C6" w:rsidRDefault="00922A53" w:rsidP="006C29AF">
            <w:pPr>
              <w:widowControl w:val="0"/>
              <w:jc w:val="both"/>
              <w:rPr>
                <w:noProof/>
              </w:rPr>
            </w:pPr>
            <w:r w:rsidRPr="00C730BE">
              <w:rPr>
                <w:noProof/>
                <w:position w:val="-12"/>
              </w:rPr>
              <w:object w:dxaOrig="620" w:dyaOrig="360">
                <v:shape id="_x0000_i2054" type="#_x0000_t75" style="width:30.75pt;height:18pt" o:ole="">
                  <v:imagedata r:id="rId2030" o:title=""/>
                </v:shape>
                <o:OLEObject Type="Embed" ProgID="Equation.DSMT4" ShapeID="_x0000_i2054" DrawAspect="Content" ObjectID="_1535590560" r:id="rId2031"/>
              </w:object>
            </w:r>
          </w:p>
        </w:tc>
        <w:tc>
          <w:tcPr>
            <w:tcW w:w="956" w:type="dxa"/>
            <w:vAlign w:val="center"/>
          </w:tcPr>
          <w:p w:rsidR="004325F5" w:rsidRPr="001831C6" w:rsidRDefault="00922A53" w:rsidP="006C29AF">
            <w:pPr>
              <w:widowControl w:val="0"/>
              <w:jc w:val="both"/>
              <w:rPr>
                <w:noProof/>
              </w:rPr>
            </w:pPr>
            <w:r w:rsidRPr="00C730BE">
              <w:rPr>
                <w:noProof/>
                <w:position w:val="-14"/>
              </w:rPr>
              <w:object w:dxaOrig="740" w:dyaOrig="400">
                <v:shape id="_x0000_i2055" type="#_x0000_t75" style="width:36.75pt;height:20.25pt" o:ole="">
                  <v:imagedata r:id="rId2032" o:title=""/>
                </v:shape>
                <o:OLEObject Type="Embed" ProgID="Equation.DSMT4" ShapeID="_x0000_i2055" DrawAspect="Content" ObjectID="_1535590561" r:id="rId2033"/>
              </w:object>
            </w:r>
          </w:p>
        </w:tc>
        <w:tc>
          <w:tcPr>
            <w:tcW w:w="962" w:type="dxa"/>
            <w:vAlign w:val="center"/>
          </w:tcPr>
          <w:p w:rsidR="004325F5" w:rsidRPr="001831C6" w:rsidRDefault="00922A53" w:rsidP="006C29AF">
            <w:pPr>
              <w:widowControl w:val="0"/>
              <w:jc w:val="both"/>
              <w:rPr>
                <w:noProof/>
              </w:rPr>
            </w:pPr>
            <w:r w:rsidRPr="00C730BE">
              <w:rPr>
                <w:noProof/>
                <w:position w:val="-12"/>
              </w:rPr>
              <w:object w:dxaOrig="279" w:dyaOrig="380">
                <v:shape id="_x0000_i2056" type="#_x0000_t75" style="width:14.25pt;height:18.75pt" o:ole="">
                  <v:imagedata r:id="rId2034" o:title=""/>
                </v:shape>
                <o:OLEObject Type="Embed" ProgID="Equation.DSMT4" ShapeID="_x0000_i2056" DrawAspect="Content" ObjectID="_1535590562" r:id="rId2035"/>
              </w:object>
            </w:r>
          </w:p>
        </w:tc>
      </w:tr>
      <w:tr w:rsidR="004325F5" w:rsidRPr="001831C6">
        <w:tblPrEx>
          <w:tblCellMar>
            <w:top w:w="0" w:type="dxa"/>
            <w:bottom w:w="0" w:type="dxa"/>
          </w:tblCellMar>
        </w:tblPrEx>
        <w:trPr>
          <w:cantSplit/>
        </w:trPr>
        <w:tc>
          <w:tcPr>
            <w:tcW w:w="702" w:type="dxa"/>
            <w:tcBorders>
              <w:bottom w:val="single" w:sz="12" w:space="0" w:color="auto"/>
            </w:tcBorders>
            <w:vAlign w:val="center"/>
          </w:tcPr>
          <w:p w:rsidR="004325F5" w:rsidRPr="001831C6" w:rsidRDefault="004325F5" w:rsidP="006C29AF">
            <w:pPr>
              <w:widowControl w:val="0"/>
              <w:jc w:val="both"/>
              <w:rPr>
                <w:noProof/>
              </w:rPr>
            </w:pPr>
            <w:r w:rsidRPr="001831C6">
              <w:rPr>
                <w:noProof/>
              </w:rPr>
              <w:t>4</w:t>
            </w:r>
          </w:p>
        </w:tc>
        <w:tc>
          <w:tcPr>
            <w:tcW w:w="1676" w:type="dxa"/>
            <w:tcBorders>
              <w:bottom w:val="single" w:sz="12" w:space="0" w:color="auto"/>
            </w:tcBorders>
            <w:vAlign w:val="center"/>
          </w:tcPr>
          <w:p w:rsidR="004325F5" w:rsidRPr="001831C6" w:rsidRDefault="00922A53" w:rsidP="006C29AF">
            <w:pPr>
              <w:widowControl w:val="0"/>
              <w:jc w:val="both"/>
              <w:rPr>
                <w:noProof/>
              </w:rPr>
            </w:pPr>
            <w:r w:rsidRPr="00C730BE">
              <w:rPr>
                <w:noProof/>
                <w:position w:val="-30"/>
              </w:rPr>
              <w:object w:dxaOrig="1460" w:dyaOrig="720">
                <v:shape id="_x0000_i2057" type="#_x0000_t75" style="width:72.75pt;height:36pt" o:ole="">
                  <v:imagedata r:id="rId2036" o:title=""/>
                </v:shape>
                <o:OLEObject Type="Embed" ProgID="Equation.DSMT4" ShapeID="_x0000_i2057" DrawAspect="Content" ObjectID="_1535590563" r:id="rId2037"/>
              </w:object>
            </w:r>
          </w:p>
        </w:tc>
        <w:tc>
          <w:tcPr>
            <w:tcW w:w="1716" w:type="dxa"/>
            <w:tcBorders>
              <w:bottom w:val="single" w:sz="12" w:space="0" w:color="auto"/>
            </w:tcBorders>
            <w:vAlign w:val="center"/>
          </w:tcPr>
          <w:p w:rsidR="004325F5" w:rsidRPr="001831C6" w:rsidRDefault="00922A53" w:rsidP="006C29AF">
            <w:pPr>
              <w:widowControl w:val="0"/>
              <w:jc w:val="both"/>
              <w:rPr>
                <w:noProof/>
              </w:rPr>
            </w:pPr>
            <w:r w:rsidRPr="00C730BE">
              <w:rPr>
                <w:noProof/>
                <w:position w:val="-30"/>
              </w:rPr>
              <w:object w:dxaOrig="1500" w:dyaOrig="720">
                <v:shape id="_x0000_i2058" type="#_x0000_t75" style="width:75pt;height:36pt" o:ole="">
                  <v:imagedata r:id="rId2038" o:title=""/>
                </v:shape>
                <o:OLEObject Type="Embed" ProgID="Equation.DSMT4" ShapeID="_x0000_i2058" DrawAspect="Content" ObjectID="_1535590564" r:id="rId2039"/>
              </w:object>
            </w:r>
          </w:p>
        </w:tc>
        <w:tc>
          <w:tcPr>
            <w:tcW w:w="1716" w:type="dxa"/>
            <w:tcBorders>
              <w:bottom w:val="single" w:sz="12" w:space="0" w:color="auto"/>
            </w:tcBorders>
            <w:vAlign w:val="center"/>
          </w:tcPr>
          <w:p w:rsidR="004325F5" w:rsidRPr="001831C6" w:rsidRDefault="00922A53" w:rsidP="006C29AF">
            <w:pPr>
              <w:widowControl w:val="0"/>
              <w:jc w:val="both"/>
              <w:rPr>
                <w:noProof/>
              </w:rPr>
            </w:pPr>
            <w:r w:rsidRPr="00C730BE">
              <w:rPr>
                <w:noProof/>
                <w:position w:val="-30"/>
              </w:rPr>
              <w:object w:dxaOrig="1500" w:dyaOrig="720">
                <v:shape id="_x0000_i2059" type="#_x0000_t75" style="width:75pt;height:36pt" o:ole="">
                  <v:imagedata r:id="rId2040" o:title=""/>
                </v:shape>
                <o:OLEObject Type="Embed" ProgID="Equation.DSMT4" ShapeID="_x0000_i2059" DrawAspect="Content" ObjectID="_1535590565" r:id="rId2041"/>
              </w:object>
            </w:r>
          </w:p>
        </w:tc>
        <w:tc>
          <w:tcPr>
            <w:tcW w:w="1056" w:type="dxa"/>
            <w:tcBorders>
              <w:bottom w:val="single" w:sz="12" w:space="0" w:color="auto"/>
            </w:tcBorders>
            <w:vAlign w:val="center"/>
          </w:tcPr>
          <w:p w:rsidR="004325F5" w:rsidRPr="001831C6" w:rsidRDefault="004325F5" w:rsidP="006C29AF">
            <w:pPr>
              <w:widowControl w:val="0"/>
              <w:jc w:val="both"/>
              <w:rPr>
                <w:noProof/>
              </w:rPr>
            </w:pPr>
          </w:p>
        </w:tc>
        <w:tc>
          <w:tcPr>
            <w:tcW w:w="956" w:type="dxa"/>
            <w:tcBorders>
              <w:bottom w:val="single" w:sz="12" w:space="0" w:color="auto"/>
            </w:tcBorders>
            <w:vAlign w:val="center"/>
          </w:tcPr>
          <w:p w:rsidR="004325F5" w:rsidRPr="001831C6" w:rsidRDefault="004325F5" w:rsidP="006C29AF">
            <w:pPr>
              <w:widowControl w:val="0"/>
              <w:jc w:val="both"/>
              <w:rPr>
                <w:noProof/>
              </w:rPr>
            </w:pPr>
            <w:r w:rsidRPr="001831C6">
              <w:rPr>
                <w:noProof/>
              </w:rPr>
              <w:t>15</w:t>
            </w:r>
          </w:p>
        </w:tc>
        <w:tc>
          <w:tcPr>
            <w:tcW w:w="962" w:type="dxa"/>
            <w:tcBorders>
              <w:bottom w:val="single" w:sz="12" w:space="0" w:color="auto"/>
            </w:tcBorders>
            <w:vAlign w:val="center"/>
          </w:tcPr>
          <w:p w:rsidR="004325F5" w:rsidRPr="001831C6" w:rsidRDefault="004325F5" w:rsidP="006C29AF">
            <w:pPr>
              <w:widowControl w:val="0"/>
              <w:jc w:val="both"/>
              <w:rPr>
                <w:noProof/>
              </w:rPr>
            </w:pPr>
            <w:r w:rsidRPr="001831C6">
              <w:rPr>
                <w:noProof/>
              </w:rPr>
              <w:t>1</w:t>
            </w:r>
          </w:p>
        </w:tc>
      </w:tr>
    </w:tbl>
    <w:p w:rsidR="008F6693" w:rsidRPr="001831C6" w:rsidRDefault="004325F5" w:rsidP="00CE07C7">
      <w:pPr>
        <w:widowControl w:val="0"/>
        <w:shd w:val="clear" w:color="auto" w:fill="FFFFFF"/>
        <w:ind w:firstLine="180"/>
        <w:jc w:val="both"/>
        <w:rPr>
          <w:noProof/>
          <w:lang w:val="en-US"/>
        </w:rPr>
      </w:pPr>
      <w:bookmarkStart w:id="20" w:name="задача"/>
      <w:bookmarkEnd w:id="20"/>
      <w:r w:rsidRPr="001831C6">
        <w:rPr>
          <w:noProof/>
        </w:rPr>
        <w:t xml:space="preserve">Знайдемо оптимальний план. Із таблиці першого кроку випливає, що </w:t>
      </w:r>
      <w:r w:rsidR="00922A53" w:rsidRPr="00C730BE">
        <w:rPr>
          <w:noProof/>
          <w:position w:val="-12"/>
        </w:rPr>
        <w:object w:dxaOrig="600" w:dyaOrig="380">
          <v:shape id="_x0000_i2060" type="#_x0000_t75" style="width:30pt;height:18.75pt" o:ole="">
            <v:imagedata r:id="rId2042" o:title=""/>
          </v:shape>
          <o:OLEObject Type="Embed" ProgID="Equation.DSMT4" ShapeID="_x0000_i2060" DrawAspect="Content" ObjectID="_1535590566" r:id="rId2043"/>
        </w:object>
      </w:r>
      <w:r w:rsidRPr="001831C6">
        <w:rPr>
          <w:noProof/>
        </w:rPr>
        <w:t xml:space="preserve">, тобто для першого підприємства реалізується другий проект, який використовує 1 млн грн. інвестицій з ефективністю 3 млн грн. Отже, </w:t>
      </w:r>
      <w:r w:rsidR="00922A53" w:rsidRPr="00C730BE">
        <w:rPr>
          <w:noProof/>
          <w:position w:val="-12"/>
        </w:rPr>
        <w:object w:dxaOrig="1260" w:dyaOrig="360">
          <v:shape id="_x0000_i2061" type="#_x0000_t75" style="width:63pt;height:18pt" o:ole="">
            <v:imagedata r:id="rId2044" o:title=""/>
          </v:shape>
          <o:OLEObject Type="Embed" ProgID="Equation.DSMT4" ShapeID="_x0000_i2061" DrawAspect="Content" ObjectID="_1535590567" r:id="rId2045"/>
        </w:object>
      </w:r>
      <w:r w:rsidRPr="001831C6">
        <w:rPr>
          <w:noProof/>
        </w:rPr>
        <w:t xml:space="preserve"> для другого, третього і четвертого підприємств залишається 4</w:t>
      </w:r>
      <w:r w:rsidRPr="001831C6">
        <w:rPr>
          <w:noProof/>
        </w:rPr>
        <w:sym w:font="Symbol" w:char="F02D"/>
      </w:r>
      <w:r w:rsidRPr="001831C6">
        <w:rPr>
          <w:noProof/>
        </w:rPr>
        <w:t xml:space="preserve">1=3 млн грн. інвестицій. Із таблиці другого кроку маємо, що за умов </w:t>
      </w:r>
      <w:r w:rsidR="00922A53" w:rsidRPr="00C730BE">
        <w:rPr>
          <w:noProof/>
          <w:position w:val="-12"/>
        </w:rPr>
        <w:object w:dxaOrig="639" w:dyaOrig="360">
          <v:shape id="_x0000_i2062" type="#_x0000_t75" style="width:32.25pt;height:18pt" o:ole="">
            <v:imagedata r:id="rId2046" o:title=""/>
          </v:shape>
          <o:OLEObject Type="Embed" ProgID="Equation.DSMT4" ShapeID="_x0000_i2062" DrawAspect="Content" ObjectID="_1535590568" r:id="rId2047"/>
        </w:object>
      </w:r>
      <w:r w:rsidRPr="001831C6">
        <w:rPr>
          <w:noProof/>
        </w:rPr>
        <w:t xml:space="preserve"> максимальний ефект настає в разі реалізації для другого підприємства першого проекту </w:t>
      </w:r>
      <w:r w:rsidR="00922A53" w:rsidRPr="00C730BE">
        <w:rPr>
          <w:noProof/>
          <w:position w:val="-14"/>
        </w:rPr>
        <w:object w:dxaOrig="780" w:dyaOrig="400">
          <v:shape id="_x0000_i2063" type="#_x0000_t75" style="width:39pt;height:20.25pt" o:ole="">
            <v:imagedata r:id="rId2048" o:title=""/>
          </v:shape>
          <o:OLEObject Type="Embed" ProgID="Equation.DSMT4" ShapeID="_x0000_i2063" DrawAspect="Content" ObjectID="_1535590569" r:id="rId2049"/>
        </w:object>
      </w:r>
      <w:r w:rsidRPr="001831C6">
        <w:rPr>
          <w:noProof/>
        </w:rPr>
        <w:t xml:space="preserve"> ефективність становить 4 млн грн. Отже, </w:t>
      </w:r>
      <w:r w:rsidR="00922A53" w:rsidRPr="00C730BE">
        <w:rPr>
          <w:noProof/>
          <w:position w:val="-12"/>
        </w:rPr>
        <w:object w:dxaOrig="1260" w:dyaOrig="360">
          <v:shape id="_x0000_i2064" type="#_x0000_t75" style="width:63pt;height:18pt" o:ole="">
            <v:imagedata r:id="rId2050" o:title=""/>
          </v:shape>
          <o:OLEObject Type="Embed" ProgID="Equation.DSMT4" ShapeID="_x0000_i2064" DrawAspect="Content" ObjectID="_1535590570" r:id="rId2051"/>
        </w:object>
      </w:r>
      <w:r w:rsidRPr="001831C6">
        <w:rPr>
          <w:noProof/>
        </w:rPr>
        <w:t xml:space="preserve">, тобто для третього і чет вертого підприємств слід використати 2 млн грн. інвестицій. Із таблиці третього кроку за умов </w:t>
      </w:r>
      <w:r w:rsidR="00922A53" w:rsidRPr="00C730BE">
        <w:rPr>
          <w:noProof/>
          <w:position w:val="-12"/>
        </w:rPr>
        <w:object w:dxaOrig="639" w:dyaOrig="360">
          <v:shape id="_x0000_i2065" type="#_x0000_t75" style="width:32.25pt;height:18pt" o:ole="">
            <v:imagedata r:id="rId2052" o:title=""/>
          </v:shape>
          <o:OLEObject Type="Embed" ProgID="Equation.DSMT4" ShapeID="_x0000_i2065" DrawAspect="Content" ObjectID="_1535590571" r:id="rId2053"/>
        </w:object>
      </w:r>
      <w:r w:rsidRPr="001831C6">
        <w:rPr>
          <w:noProof/>
        </w:rPr>
        <w:t xml:space="preserve"> маємо, що </w:t>
      </w:r>
      <w:r w:rsidR="00922A53" w:rsidRPr="00C730BE">
        <w:rPr>
          <w:noProof/>
          <w:position w:val="-12"/>
        </w:rPr>
        <w:object w:dxaOrig="639" w:dyaOrig="360">
          <v:shape id="_x0000_i2066" type="#_x0000_t75" style="width:32.25pt;height:18pt" o:ole="">
            <v:imagedata r:id="rId2054" o:title=""/>
          </v:shape>
          <o:OLEObject Type="Embed" ProgID="Equation.DSMT4" ShapeID="_x0000_i2066" DrawAspect="Content" ObjectID="_1535590572" r:id="rId2055"/>
        </w:object>
      </w:r>
      <w:r w:rsidRPr="001831C6">
        <w:rPr>
          <w:noProof/>
        </w:rPr>
        <w:t xml:space="preserve">. Отже, </w:t>
      </w:r>
      <w:r w:rsidR="00922A53" w:rsidRPr="00C730BE">
        <w:rPr>
          <w:noProof/>
          <w:position w:val="-12"/>
        </w:rPr>
        <w:object w:dxaOrig="639" w:dyaOrig="360">
          <v:shape id="_x0000_i2067" type="#_x0000_t75" style="width:32.25pt;height:18pt" o:ole="">
            <v:imagedata r:id="rId2056" o:title=""/>
          </v:shape>
          <o:OLEObject Type="Embed" ProgID="Equation.DSMT4" ShapeID="_x0000_i2067" DrawAspect="Content" ObjectID="_1535590573" r:id="rId2057"/>
        </w:object>
      </w:r>
      <w:r w:rsidRPr="001831C6">
        <w:rPr>
          <w:noProof/>
        </w:rPr>
        <w:t xml:space="preserve">, а йому відповідають капітальні вкладення </w:t>
      </w:r>
      <w:r w:rsidR="00922A53" w:rsidRPr="00C730BE">
        <w:rPr>
          <w:noProof/>
          <w:position w:val="-12"/>
        </w:rPr>
        <w:object w:dxaOrig="639" w:dyaOrig="360">
          <v:shape id="_x0000_i2068" type="#_x0000_t75" style="width:32.25pt;height:18pt" o:ole="">
            <v:imagedata r:id="rId2058" o:title=""/>
          </v:shape>
          <o:OLEObject Type="Embed" ProgID="Equation.DSMT4" ShapeID="_x0000_i2068" DrawAspect="Content" ObjectID="_1535590574" r:id="rId2059"/>
        </w:object>
      </w:r>
      <w:r w:rsidRPr="001831C6">
        <w:rPr>
          <w:noProof/>
        </w:rPr>
        <w:t>, ефективність яких 8 млн грн. Остаточно маємо: ефективність 4 млн грн. інвестицій становить 3+4 + 8=15 (млн грн.).</w:t>
      </w:r>
    </w:p>
    <w:p w:rsidR="004C2770" w:rsidRDefault="00A01BE8" w:rsidP="004C2770">
      <w:pPr>
        <w:tabs>
          <w:tab w:val="left" w:pos="-284"/>
        </w:tabs>
        <w:ind w:left="-284"/>
        <w:jc w:val="center"/>
        <w:rPr>
          <w:noProof/>
        </w:rPr>
      </w:pPr>
      <w:r w:rsidRPr="001831C6">
        <w:rPr>
          <w:noProof/>
          <w:lang w:val="en-US"/>
        </w:rPr>
        <w:br w:type="page"/>
      </w:r>
      <w:r w:rsidR="004C2770" w:rsidRPr="004C2770">
        <w:rPr>
          <w:noProof/>
        </w:rPr>
        <w:lastRenderedPageBreak/>
        <w:t xml:space="preserve">СПИСОК  РЕКОМЕНДОВАНОЇ  ЛІТЕРАТУРИ </w:t>
      </w:r>
    </w:p>
    <w:p w:rsidR="00F73BBD" w:rsidRPr="004C2770" w:rsidRDefault="00F73BBD" w:rsidP="004C2770">
      <w:pPr>
        <w:tabs>
          <w:tab w:val="left" w:pos="-284"/>
        </w:tabs>
        <w:ind w:left="-284"/>
        <w:jc w:val="center"/>
        <w:rPr>
          <w:noProof/>
        </w:rPr>
      </w:pPr>
    </w:p>
    <w:p w:rsidR="004C2770" w:rsidRPr="004C2770" w:rsidRDefault="004C2770" w:rsidP="004C2770">
      <w:pPr>
        <w:pStyle w:val="aff"/>
        <w:numPr>
          <w:ilvl w:val="0"/>
          <w:numId w:val="23"/>
        </w:numPr>
        <w:tabs>
          <w:tab w:val="left" w:pos="-284"/>
          <w:tab w:val="left" w:pos="993"/>
        </w:tabs>
        <w:autoSpaceDN w:val="0"/>
        <w:spacing w:after="0" w:line="240" w:lineRule="auto"/>
        <w:ind w:left="-284"/>
        <w:jc w:val="both"/>
        <w:rPr>
          <w:rFonts w:ascii="Times New Roman" w:hAnsi="Times New Roman"/>
          <w:noProof/>
          <w:sz w:val="24"/>
          <w:szCs w:val="24"/>
          <w:lang w:eastAsia="ru-RU"/>
        </w:rPr>
      </w:pPr>
      <w:r w:rsidRPr="004C2770">
        <w:rPr>
          <w:rFonts w:ascii="Times New Roman" w:hAnsi="Times New Roman"/>
          <w:noProof/>
          <w:sz w:val="24"/>
          <w:szCs w:val="24"/>
          <w:lang w:eastAsia="ru-RU"/>
        </w:rPr>
        <w:t>Бугір М.К. Математика для економістів: посібник. / М.К. Бугір – К.: ВЦ «Академія», 2003. – 520 с.</w:t>
      </w:r>
    </w:p>
    <w:p w:rsidR="004C2770" w:rsidRPr="004C2770" w:rsidRDefault="004C2770" w:rsidP="004C2770">
      <w:pPr>
        <w:pStyle w:val="aff"/>
        <w:numPr>
          <w:ilvl w:val="0"/>
          <w:numId w:val="23"/>
        </w:numPr>
        <w:tabs>
          <w:tab w:val="left" w:pos="-284"/>
          <w:tab w:val="left" w:pos="993"/>
          <w:tab w:val="num" w:pos="1065"/>
        </w:tabs>
        <w:spacing w:after="0" w:line="240" w:lineRule="auto"/>
        <w:ind w:left="-284"/>
        <w:jc w:val="both"/>
        <w:rPr>
          <w:rFonts w:ascii="Times New Roman" w:hAnsi="Times New Roman"/>
          <w:noProof/>
          <w:sz w:val="24"/>
          <w:szCs w:val="24"/>
          <w:lang w:eastAsia="ru-RU"/>
        </w:rPr>
      </w:pPr>
      <w:r w:rsidRPr="004C2770">
        <w:rPr>
          <w:rFonts w:ascii="Times New Roman" w:hAnsi="Times New Roman"/>
          <w:noProof/>
          <w:sz w:val="24"/>
          <w:szCs w:val="24"/>
          <w:lang w:eastAsia="ru-RU"/>
        </w:rPr>
        <w:t>Глушик М.М. Математичне програмування: навч. посіб. / М.М. Глушик, І.М. Копич, О.С. Пенцак – Львів: «Новий світ-2000», 2006. – 216 с.</w:t>
      </w:r>
    </w:p>
    <w:p w:rsidR="004C2770" w:rsidRPr="004C2770" w:rsidRDefault="004C2770" w:rsidP="004C2770">
      <w:pPr>
        <w:pStyle w:val="aff"/>
        <w:numPr>
          <w:ilvl w:val="0"/>
          <w:numId w:val="23"/>
        </w:numPr>
        <w:tabs>
          <w:tab w:val="left" w:pos="-284"/>
        </w:tabs>
        <w:spacing w:after="0" w:line="240" w:lineRule="auto"/>
        <w:ind w:left="-284"/>
        <w:jc w:val="both"/>
        <w:rPr>
          <w:rFonts w:ascii="Times New Roman" w:hAnsi="Times New Roman"/>
          <w:noProof/>
          <w:sz w:val="24"/>
          <w:szCs w:val="24"/>
          <w:lang w:eastAsia="ru-RU"/>
        </w:rPr>
      </w:pPr>
      <w:r w:rsidRPr="004C2770">
        <w:rPr>
          <w:rFonts w:ascii="Times New Roman" w:hAnsi="Times New Roman"/>
          <w:noProof/>
          <w:sz w:val="24"/>
          <w:szCs w:val="24"/>
          <w:lang w:eastAsia="ru-RU"/>
        </w:rPr>
        <w:t>Дацко М.В. Дослідження операцій: навч. посіб. / М.В. Дацко, М.М.</w:t>
      </w:r>
      <w:r w:rsidR="00F73BBD">
        <w:rPr>
          <w:rFonts w:ascii="Times New Roman" w:hAnsi="Times New Roman"/>
          <w:noProof/>
          <w:sz w:val="24"/>
          <w:szCs w:val="24"/>
          <w:lang w:eastAsia="ru-RU"/>
        </w:rPr>
        <w:t xml:space="preserve"> Карбовник – Львів, 2009. – 288 </w:t>
      </w:r>
      <w:r w:rsidRPr="004C2770">
        <w:rPr>
          <w:rFonts w:ascii="Times New Roman" w:hAnsi="Times New Roman"/>
          <w:noProof/>
          <w:sz w:val="24"/>
          <w:szCs w:val="24"/>
          <w:lang w:eastAsia="ru-RU"/>
        </w:rPr>
        <w:t>с.</w:t>
      </w:r>
    </w:p>
    <w:p w:rsidR="004C2770" w:rsidRPr="004C2770" w:rsidRDefault="004C2770" w:rsidP="004C2770">
      <w:pPr>
        <w:pStyle w:val="aff"/>
        <w:numPr>
          <w:ilvl w:val="0"/>
          <w:numId w:val="23"/>
        </w:numPr>
        <w:tabs>
          <w:tab w:val="left" w:pos="-284"/>
        </w:tabs>
        <w:autoSpaceDN w:val="0"/>
        <w:spacing w:after="0" w:line="240" w:lineRule="auto"/>
        <w:ind w:left="-284"/>
        <w:jc w:val="both"/>
        <w:rPr>
          <w:rFonts w:ascii="Times New Roman" w:hAnsi="Times New Roman"/>
          <w:noProof/>
          <w:sz w:val="24"/>
          <w:szCs w:val="24"/>
          <w:lang w:eastAsia="ru-RU"/>
        </w:rPr>
      </w:pPr>
      <w:r w:rsidRPr="004C2770">
        <w:rPr>
          <w:rFonts w:ascii="Times New Roman" w:hAnsi="Times New Roman"/>
          <w:noProof/>
          <w:sz w:val="24"/>
          <w:szCs w:val="24"/>
          <w:lang w:eastAsia="ru-RU"/>
        </w:rPr>
        <w:t>Катренко А.В. Дослідження операцій: підручник. / А.В. Катренко – Львів: «Магн</w:t>
      </w:r>
      <w:r w:rsidRPr="004C2770">
        <w:rPr>
          <w:rFonts w:ascii="Times New Roman" w:hAnsi="Times New Roman"/>
          <w:noProof/>
          <w:sz w:val="24"/>
          <w:szCs w:val="24"/>
          <w:lang w:eastAsia="ru-RU"/>
        </w:rPr>
        <w:t>о</w:t>
      </w:r>
      <w:r w:rsidRPr="004C2770">
        <w:rPr>
          <w:rFonts w:ascii="Times New Roman" w:hAnsi="Times New Roman"/>
          <w:noProof/>
          <w:sz w:val="24"/>
          <w:szCs w:val="24"/>
          <w:lang w:eastAsia="ru-RU"/>
        </w:rPr>
        <w:t>лія Плюс», 2005. – 549 с.</w:t>
      </w:r>
    </w:p>
    <w:p w:rsidR="007F729C" w:rsidRDefault="004C2770" w:rsidP="004C2770">
      <w:pPr>
        <w:pStyle w:val="aff"/>
        <w:numPr>
          <w:ilvl w:val="0"/>
          <w:numId w:val="23"/>
        </w:numPr>
        <w:tabs>
          <w:tab w:val="left" w:pos="-284"/>
          <w:tab w:val="left" w:pos="540"/>
        </w:tabs>
        <w:suppressAutoHyphens/>
        <w:spacing w:after="0" w:line="240" w:lineRule="auto"/>
        <w:ind w:left="-284"/>
        <w:jc w:val="both"/>
        <w:rPr>
          <w:rFonts w:ascii="Times New Roman" w:hAnsi="Times New Roman"/>
          <w:noProof/>
          <w:sz w:val="24"/>
          <w:szCs w:val="24"/>
          <w:lang w:eastAsia="ru-RU"/>
        </w:rPr>
      </w:pPr>
      <w:r w:rsidRPr="004C2770">
        <w:rPr>
          <w:rFonts w:ascii="Times New Roman" w:hAnsi="Times New Roman"/>
          <w:noProof/>
          <w:sz w:val="24"/>
          <w:szCs w:val="24"/>
          <w:lang w:eastAsia="ru-RU"/>
        </w:rPr>
        <w:t xml:space="preserve">Тарасюк Г. М. Шваб Л. І. Планування </w:t>
      </w:r>
      <w:r w:rsidR="008635AC">
        <w:rPr>
          <w:rFonts w:ascii="Times New Roman" w:hAnsi="Times New Roman"/>
          <w:noProof/>
          <w:sz w:val="24"/>
          <w:szCs w:val="24"/>
          <w:lang w:eastAsia="ru-RU"/>
        </w:rPr>
        <w:t>діяльності підприємства. навч. п</w:t>
      </w:r>
      <w:r w:rsidRPr="004C2770">
        <w:rPr>
          <w:rFonts w:ascii="Times New Roman" w:hAnsi="Times New Roman"/>
          <w:noProof/>
          <w:sz w:val="24"/>
          <w:szCs w:val="24"/>
          <w:lang w:eastAsia="ru-RU"/>
        </w:rPr>
        <w:t xml:space="preserve">осіб. /Г. М. Тарасюк, </w:t>
      </w:r>
    </w:p>
    <w:p w:rsidR="004C2770" w:rsidRPr="004C2770" w:rsidRDefault="004C2770" w:rsidP="007F729C">
      <w:pPr>
        <w:pStyle w:val="aff"/>
        <w:tabs>
          <w:tab w:val="left" w:pos="-284"/>
          <w:tab w:val="left" w:pos="540"/>
        </w:tabs>
        <w:suppressAutoHyphens/>
        <w:spacing w:after="0" w:line="240" w:lineRule="auto"/>
        <w:ind w:left="-284"/>
        <w:jc w:val="both"/>
        <w:rPr>
          <w:rFonts w:ascii="Times New Roman" w:hAnsi="Times New Roman"/>
          <w:noProof/>
          <w:sz w:val="24"/>
          <w:szCs w:val="24"/>
          <w:lang w:eastAsia="ru-RU"/>
        </w:rPr>
      </w:pPr>
      <w:r w:rsidRPr="004C2770">
        <w:rPr>
          <w:rFonts w:ascii="Times New Roman" w:hAnsi="Times New Roman"/>
          <w:noProof/>
          <w:sz w:val="24"/>
          <w:szCs w:val="24"/>
          <w:lang w:eastAsia="ru-RU"/>
        </w:rPr>
        <w:t>Л. І. Шваб  – «Каравела», 2003 – 432с.</w:t>
      </w:r>
    </w:p>
    <w:p w:rsidR="007F729C" w:rsidRDefault="004C2770" w:rsidP="004C2770">
      <w:pPr>
        <w:pStyle w:val="aff"/>
        <w:numPr>
          <w:ilvl w:val="0"/>
          <w:numId w:val="23"/>
        </w:numPr>
        <w:tabs>
          <w:tab w:val="left" w:pos="-284"/>
          <w:tab w:val="left" w:pos="540"/>
        </w:tabs>
        <w:suppressAutoHyphens/>
        <w:spacing w:after="0" w:line="240" w:lineRule="auto"/>
        <w:ind w:left="-284"/>
        <w:jc w:val="both"/>
        <w:rPr>
          <w:rFonts w:ascii="Times New Roman" w:hAnsi="Times New Roman"/>
          <w:noProof/>
          <w:sz w:val="24"/>
          <w:szCs w:val="24"/>
          <w:lang w:eastAsia="ru-RU"/>
        </w:rPr>
      </w:pPr>
      <w:r w:rsidRPr="004C2770">
        <w:rPr>
          <w:rFonts w:ascii="Times New Roman" w:hAnsi="Times New Roman"/>
          <w:noProof/>
          <w:sz w:val="24"/>
          <w:szCs w:val="24"/>
          <w:lang w:eastAsia="ru-RU"/>
        </w:rPr>
        <w:t xml:space="preserve">Тарасюк Г.М. Планова діяльність як системний процес управління підприємством: монографія / </w:t>
      </w:r>
    </w:p>
    <w:p w:rsidR="004C2770" w:rsidRPr="004C2770" w:rsidRDefault="004C2770" w:rsidP="007F729C">
      <w:pPr>
        <w:pStyle w:val="aff"/>
        <w:tabs>
          <w:tab w:val="left" w:pos="-284"/>
          <w:tab w:val="left" w:pos="540"/>
        </w:tabs>
        <w:suppressAutoHyphens/>
        <w:spacing w:after="0" w:line="240" w:lineRule="auto"/>
        <w:ind w:left="-284"/>
        <w:jc w:val="both"/>
        <w:rPr>
          <w:rFonts w:ascii="Times New Roman" w:hAnsi="Times New Roman"/>
          <w:noProof/>
          <w:sz w:val="24"/>
          <w:szCs w:val="24"/>
          <w:lang w:eastAsia="ru-RU"/>
        </w:rPr>
      </w:pPr>
      <w:r w:rsidRPr="004C2770">
        <w:rPr>
          <w:rFonts w:ascii="Times New Roman" w:hAnsi="Times New Roman"/>
          <w:noProof/>
          <w:sz w:val="24"/>
          <w:szCs w:val="24"/>
          <w:lang w:eastAsia="ru-RU"/>
        </w:rPr>
        <w:t>Г. М. Тарасюк. – Житомир : ЖДТУ, 2006. – 469 с.</w:t>
      </w:r>
    </w:p>
    <w:p w:rsidR="004C2770" w:rsidRPr="004C2770" w:rsidRDefault="004C2770" w:rsidP="004C2770">
      <w:pPr>
        <w:pStyle w:val="aff"/>
        <w:numPr>
          <w:ilvl w:val="0"/>
          <w:numId w:val="23"/>
        </w:numPr>
        <w:tabs>
          <w:tab w:val="left" w:pos="-284"/>
          <w:tab w:val="left" w:pos="540"/>
        </w:tabs>
        <w:suppressAutoHyphens/>
        <w:autoSpaceDE w:val="0"/>
        <w:spacing w:after="0" w:line="240" w:lineRule="auto"/>
        <w:ind w:left="-284"/>
        <w:jc w:val="both"/>
        <w:rPr>
          <w:rFonts w:ascii="Times New Roman" w:hAnsi="Times New Roman"/>
          <w:noProof/>
          <w:sz w:val="24"/>
          <w:szCs w:val="24"/>
          <w:lang w:eastAsia="ru-RU"/>
        </w:rPr>
      </w:pPr>
      <w:r w:rsidRPr="004C2770">
        <w:rPr>
          <w:rFonts w:ascii="Times New Roman" w:hAnsi="Times New Roman"/>
          <w:noProof/>
          <w:sz w:val="24"/>
          <w:szCs w:val="24"/>
          <w:lang w:eastAsia="ru-RU"/>
        </w:rPr>
        <w:t>Швайка Л. А. Планування діяльності підприємства: навч. посіб. / Л. А. Швайка – Львів : «Новий Світ - 2000», 2004. – 268 с.</w:t>
      </w:r>
    </w:p>
    <w:p w:rsidR="004C2770" w:rsidRDefault="004C2770" w:rsidP="004C2770">
      <w:pPr>
        <w:pStyle w:val="aff"/>
        <w:numPr>
          <w:ilvl w:val="0"/>
          <w:numId w:val="23"/>
        </w:numPr>
        <w:tabs>
          <w:tab w:val="left" w:pos="-284"/>
          <w:tab w:val="left" w:pos="540"/>
        </w:tabs>
        <w:suppressAutoHyphens/>
        <w:autoSpaceDE w:val="0"/>
        <w:spacing w:after="0" w:line="240" w:lineRule="auto"/>
        <w:ind w:left="-284"/>
        <w:jc w:val="both"/>
        <w:rPr>
          <w:rFonts w:ascii="Times New Roman" w:hAnsi="Times New Roman"/>
          <w:noProof/>
          <w:sz w:val="24"/>
          <w:szCs w:val="24"/>
          <w:lang w:eastAsia="ru-RU"/>
        </w:rPr>
      </w:pPr>
      <w:r w:rsidRPr="004C2770">
        <w:rPr>
          <w:rFonts w:ascii="Times New Roman" w:hAnsi="Times New Roman"/>
          <w:noProof/>
          <w:sz w:val="24"/>
          <w:szCs w:val="24"/>
          <w:lang w:eastAsia="ru-RU"/>
        </w:rPr>
        <w:t>Мазник Л.В. Оптимізаційні методи та моделі: навчально-методичний посібник до вивчення дисципліни, виконання лабораторних та контрольних робіт для студентів напряму підготовки 6.030505 «Управління персоналом та економіка праці», 6.030508 «Фінанси і кредит», 6.030509 «Облік і аудит», 6.030507 «Маркетинг» всіх форм навчання / Укл.: Л.В. Мазник, Ю.М. Гринюк – К.: НУХТ, 2013. – 100 с.</w:t>
      </w:r>
    </w:p>
    <w:p w:rsidR="008635AC" w:rsidRDefault="008635AC" w:rsidP="008635AC">
      <w:pPr>
        <w:pStyle w:val="aff"/>
        <w:numPr>
          <w:ilvl w:val="0"/>
          <w:numId w:val="23"/>
        </w:numPr>
        <w:shd w:val="clear" w:color="auto" w:fill="FFFFFF"/>
        <w:tabs>
          <w:tab w:val="left" w:pos="-284"/>
          <w:tab w:val="num" w:pos="284"/>
        </w:tabs>
        <w:spacing w:after="120" w:line="240" w:lineRule="auto"/>
        <w:ind w:left="-284"/>
        <w:jc w:val="both"/>
        <w:rPr>
          <w:rFonts w:ascii="Times New Roman" w:hAnsi="Times New Roman"/>
          <w:noProof/>
          <w:sz w:val="24"/>
          <w:szCs w:val="24"/>
          <w:lang w:eastAsia="ru-RU"/>
        </w:rPr>
      </w:pPr>
      <w:r w:rsidRPr="008635AC">
        <w:rPr>
          <w:rFonts w:ascii="Times New Roman" w:hAnsi="Times New Roman"/>
          <w:noProof/>
          <w:sz w:val="24"/>
          <w:szCs w:val="24"/>
          <w:lang w:eastAsia="ru-RU"/>
        </w:rPr>
        <w:t xml:space="preserve">Лавренчук В.П., Готинчак Т.І., Дронь В.С., Кондур О.С. Вища математика Частина 3.-Чернівці , </w:t>
      </w:r>
    </w:p>
    <w:p w:rsidR="008635AC" w:rsidRPr="008635AC" w:rsidRDefault="008635AC" w:rsidP="008635AC">
      <w:pPr>
        <w:pStyle w:val="aff"/>
        <w:shd w:val="clear" w:color="auto" w:fill="FFFFFF"/>
        <w:tabs>
          <w:tab w:val="left" w:pos="-284"/>
        </w:tabs>
        <w:spacing w:after="120" w:line="240" w:lineRule="auto"/>
        <w:ind w:left="-284"/>
        <w:jc w:val="both"/>
        <w:rPr>
          <w:rFonts w:ascii="Times New Roman" w:hAnsi="Times New Roman"/>
          <w:noProof/>
          <w:sz w:val="24"/>
          <w:szCs w:val="24"/>
          <w:lang w:eastAsia="ru-RU"/>
        </w:rPr>
      </w:pPr>
      <w:r w:rsidRPr="008635AC">
        <w:rPr>
          <w:rFonts w:ascii="Times New Roman" w:hAnsi="Times New Roman"/>
          <w:noProof/>
          <w:sz w:val="24"/>
          <w:szCs w:val="24"/>
          <w:lang w:eastAsia="ru-RU"/>
        </w:rPr>
        <w:t>в-во Рута, 2007.</w:t>
      </w:r>
    </w:p>
    <w:p w:rsidR="008635AC" w:rsidRPr="008635AC" w:rsidRDefault="008635AC" w:rsidP="008635AC">
      <w:pPr>
        <w:pStyle w:val="aff"/>
        <w:numPr>
          <w:ilvl w:val="0"/>
          <w:numId w:val="23"/>
        </w:numPr>
        <w:shd w:val="clear" w:color="auto" w:fill="FFFFFF"/>
        <w:tabs>
          <w:tab w:val="left" w:pos="-284"/>
          <w:tab w:val="num" w:pos="284"/>
        </w:tabs>
        <w:spacing w:after="120" w:line="240" w:lineRule="auto"/>
        <w:ind w:left="-284"/>
        <w:jc w:val="both"/>
        <w:rPr>
          <w:rFonts w:ascii="Times New Roman" w:hAnsi="Times New Roman"/>
          <w:noProof/>
          <w:sz w:val="24"/>
          <w:szCs w:val="24"/>
          <w:lang w:eastAsia="ru-RU"/>
        </w:rPr>
      </w:pPr>
      <w:r w:rsidRPr="008635AC">
        <w:rPr>
          <w:rFonts w:ascii="Times New Roman" w:hAnsi="Times New Roman"/>
          <w:noProof/>
          <w:sz w:val="24"/>
          <w:szCs w:val="24"/>
          <w:lang w:eastAsia="ru-RU"/>
        </w:rPr>
        <w:t>Збірник задач з курсу “Математичне програмування” /Укл. С.І. Наконечний, В.В. Вітлінський та ін. – К.:КНЕУ, 1998. – Ч.2.</w:t>
      </w:r>
    </w:p>
    <w:p w:rsidR="008635AC" w:rsidRPr="008635AC" w:rsidRDefault="008635AC" w:rsidP="008635AC">
      <w:pPr>
        <w:pStyle w:val="aff"/>
        <w:numPr>
          <w:ilvl w:val="0"/>
          <w:numId w:val="23"/>
        </w:numPr>
        <w:shd w:val="clear" w:color="auto" w:fill="FFFFFF"/>
        <w:tabs>
          <w:tab w:val="left" w:pos="-284"/>
          <w:tab w:val="num" w:pos="284"/>
        </w:tabs>
        <w:spacing w:after="120" w:line="240" w:lineRule="auto"/>
        <w:ind w:left="-284"/>
        <w:jc w:val="both"/>
        <w:rPr>
          <w:rFonts w:ascii="Times New Roman" w:hAnsi="Times New Roman"/>
          <w:noProof/>
          <w:sz w:val="24"/>
          <w:szCs w:val="24"/>
          <w:lang w:eastAsia="ru-RU"/>
        </w:rPr>
      </w:pPr>
      <w:r w:rsidRPr="008635AC">
        <w:rPr>
          <w:rFonts w:ascii="Times New Roman" w:hAnsi="Times New Roman"/>
          <w:noProof/>
          <w:sz w:val="24"/>
          <w:szCs w:val="24"/>
          <w:lang w:eastAsia="ru-RU"/>
        </w:rPr>
        <w:t>Вітлінський В.В., Наконечний С.І., Терещенко Т.О. Математичне програм</w:t>
      </w:r>
      <w:r w:rsidRPr="008635AC">
        <w:rPr>
          <w:rFonts w:ascii="Times New Roman" w:hAnsi="Times New Roman"/>
          <w:noProof/>
          <w:sz w:val="24"/>
          <w:szCs w:val="24"/>
          <w:lang w:eastAsia="ru-RU"/>
        </w:rPr>
        <w:t>у</w:t>
      </w:r>
      <w:r w:rsidRPr="008635AC">
        <w:rPr>
          <w:rFonts w:ascii="Times New Roman" w:hAnsi="Times New Roman"/>
          <w:noProof/>
          <w:sz w:val="24"/>
          <w:szCs w:val="24"/>
          <w:lang w:eastAsia="ru-RU"/>
        </w:rPr>
        <w:t>вання: навч.-метод. посібник для самост. вивч. дисц. – К.: КНЕУ, 2001.</w:t>
      </w:r>
    </w:p>
    <w:p w:rsidR="008635AC" w:rsidRPr="008635AC" w:rsidRDefault="008635AC" w:rsidP="008635AC">
      <w:pPr>
        <w:pStyle w:val="aff"/>
        <w:numPr>
          <w:ilvl w:val="0"/>
          <w:numId w:val="23"/>
        </w:numPr>
        <w:shd w:val="clear" w:color="auto" w:fill="FFFFFF"/>
        <w:tabs>
          <w:tab w:val="left" w:pos="-284"/>
          <w:tab w:val="num" w:pos="284"/>
        </w:tabs>
        <w:spacing w:after="120" w:line="240" w:lineRule="auto"/>
        <w:ind w:left="-284"/>
        <w:jc w:val="both"/>
        <w:rPr>
          <w:rFonts w:ascii="Times New Roman" w:hAnsi="Times New Roman"/>
          <w:noProof/>
          <w:sz w:val="24"/>
          <w:szCs w:val="24"/>
          <w:lang w:eastAsia="ru-RU"/>
        </w:rPr>
      </w:pPr>
      <w:r w:rsidRPr="008635AC">
        <w:rPr>
          <w:rFonts w:ascii="Times New Roman" w:hAnsi="Times New Roman"/>
          <w:noProof/>
          <w:sz w:val="24"/>
          <w:szCs w:val="24"/>
          <w:lang w:eastAsia="ru-RU"/>
        </w:rPr>
        <w:t>Цегелик. Г.Г. Математичне програмування. Львів, 1995.</w:t>
      </w:r>
    </w:p>
    <w:p w:rsidR="007F729C" w:rsidRPr="008635AC" w:rsidRDefault="007F729C" w:rsidP="007F729C">
      <w:pPr>
        <w:pStyle w:val="aff"/>
        <w:shd w:val="clear" w:color="auto" w:fill="FFFFFF"/>
        <w:tabs>
          <w:tab w:val="left" w:pos="-284"/>
        </w:tabs>
        <w:spacing w:after="120" w:line="240" w:lineRule="auto"/>
        <w:ind w:left="-284"/>
        <w:jc w:val="both"/>
        <w:rPr>
          <w:rFonts w:ascii="Times New Roman" w:hAnsi="Times New Roman"/>
          <w:noProof/>
          <w:sz w:val="24"/>
          <w:szCs w:val="24"/>
          <w:lang w:eastAsia="ru-RU"/>
        </w:rPr>
      </w:pPr>
      <w:r>
        <w:rPr>
          <w:rFonts w:ascii="Times New Roman" w:hAnsi="Times New Roman"/>
          <w:noProof/>
          <w:sz w:val="24"/>
          <w:szCs w:val="24"/>
          <w:lang w:eastAsia="ru-RU"/>
        </w:rPr>
        <w:br w:type="page"/>
      </w:r>
    </w:p>
    <w:p w:rsidR="0017008E" w:rsidRPr="00830F44" w:rsidRDefault="0017008E" w:rsidP="00830F44">
      <w:pPr>
        <w:spacing w:after="200" w:line="276" w:lineRule="auto"/>
        <w:jc w:val="center"/>
        <w:rPr>
          <w:b/>
        </w:rPr>
      </w:pPr>
      <w:r w:rsidRPr="00830F44">
        <w:rPr>
          <w:b/>
        </w:rPr>
        <w:t>ЗМІСТ.</w:t>
      </w:r>
    </w:p>
    <w:p w:rsidR="005757B0" w:rsidRDefault="00830F44" w:rsidP="006C29AF">
      <w:pPr>
        <w:spacing w:after="200" w:line="276" w:lineRule="auto"/>
        <w:jc w:val="both"/>
      </w:pPr>
      <w:r>
        <w:t>ВСТУП</w:t>
      </w:r>
      <w:r w:rsidR="007B24A1">
        <w:tab/>
      </w:r>
      <w:r w:rsidR="007B24A1">
        <w:tab/>
      </w:r>
      <w:r w:rsidR="007B24A1">
        <w:tab/>
      </w:r>
      <w:r w:rsidR="007B24A1">
        <w:tab/>
      </w:r>
      <w:r w:rsidR="007B24A1">
        <w:tab/>
      </w:r>
      <w:r w:rsidR="007B24A1">
        <w:tab/>
      </w:r>
      <w:r w:rsidR="007B24A1">
        <w:tab/>
      </w:r>
      <w:r w:rsidR="007B24A1">
        <w:tab/>
      </w:r>
      <w:r w:rsidR="007B24A1">
        <w:tab/>
      </w:r>
      <w:r w:rsidR="007B24A1">
        <w:tab/>
      </w:r>
      <w:r w:rsidR="007B24A1">
        <w:tab/>
      </w:r>
      <w:r w:rsidR="005757B0">
        <w:tab/>
      </w:r>
      <w:r w:rsidR="007B24A1">
        <w:t>3</w:t>
      </w:r>
    </w:p>
    <w:p w:rsidR="005757B0" w:rsidRPr="005757B0" w:rsidRDefault="005757B0" w:rsidP="005757B0">
      <w:pPr>
        <w:pStyle w:val="110"/>
        <w:jc w:val="left"/>
        <w:rPr>
          <w:b w:val="0"/>
          <w:sz w:val="24"/>
          <w:szCs w:val="24"/>
        </w:rPr>
      </w:pPr>
      <w:r w:rsidRPr="005757B0">
        <w:rPr>
          <w:b w:val="0"/>
          <w:sz w:val="24"/>
          <w:szCs w:val="24"/>
        </w:rPr>
        <w:t>ТЕМА 1. ОПТИМІЗАЦІЙНІ ЕКОНОМІКО-МАТЕМАТИЧНІ МОДЕЛІ.</w:t>
      </w:r>
      <w:r>
        <w:rPr>
          <w:b w:val="0"/>
          <w:sz w:val="24"/>
          <w:szCs w:val="24"/>
        </w:rPr>
        <w:tab/>
      </w:r>
      <w:r>
        <w:rPr>
          <w:b w:val="0"/>
          <w:sz w:val="24"/>
          <w:szCs w:val="24"/>
        </w:rPr>
        <w:tab/>
      </w:r>
      <w:r>
        <w:rPr>
          <w:b w:val="0"/>
          <w:sz w:val="24"/>
          <w:szCs w:val="24"/>
        </w:rPr>
        <w:tab/>
      </w:r>
      <w:r w:rsidR="007B24A1">
        <w:rPr>
          <w:b w:val="0"/>
          <w:sz w:val="24"/>
          <w:szCs w:val="24"/>
        </w:rPr>
        <w:t>4</w:t>
      </w:r>
      <w:r>
        <w:rPr>
          <w:b w:val="0"/>
          <w:sz w:val="24"/>
          <w:szCs w:val="24"/>
        </w:rPr>
        <w:tab/>
      </w:r>
    </w:p>
    <w:p w:rsidR="005757B0" w:rsidRDefault="005757B0" w:rsidP="005757B0">
      <w:pPr>
        <w:pStyle w:val="a6"/>
        <w:spacing w:line="240" w:lineRule="auto"/>
        <w:ind w:firstLine="0"/>
        <w:jc w:val="left"/>
        <w:outlineLvl w:val="0"/>
        <w:rPr>
          <w:b w:val="0"/>
          <w:szCs w:val="24"/>
        </w:rPr>
      </w:pPr>
    </w:p>
    <w:p w:rsidR="007B24A1" w:rsidRDefault="005757B0" w:rsidP="005757B0">
      <w:pPr>
        <w:pStyle w:val="a6"/>
        <w:spacing w:line="240" w:lineRule="auto"/>
        <w:ind w:firstLine="0"/>
        <w:jc w:val="left"/>
        <w:outlineLvl w:val="0"/>
        <w:rPr>
          <w:b w:val="0"/>
        </w:rPr>
      </w:pPr>
      <w:r w:rsidRPr="005757B0">
        <w:rPr>
          <w:b w:val="0"/>
          <w:szCs w:val="24"/>
        </w:rPr>
        <w:t>ТЕМА 2</w:t>
      </w:r>
      <w:r>
        <w:rPr>
          <w:b w:val="0"/>
          <w:szCs w:val="24"/>
        </w:rPr>
        <w:t xml:space="preserve">. </w:t>
      </w:r>
      <w:r w:rsidRPr="005757B0">
        <w:rPr>
          <w:b w:val="0"/>
        </w:rPr>
        <w:t>ЗАГАЛЬНА</w:t>
      </w:r>
      <w:r w:rsidRPr="001831C6">
        <w:rPr>
          <w:b w:val="0"/>
        </w:rPr>
        <w:t xml:space="preserve"> ЗАДАЧА ЛІНІЙНОГО ПРОГРАМУВАННЯ ТА МЕТОДИ ЇЇ</w:t>
      </w:r>
    </w:p>
    <w:p w:rsidR="005757B0" w:rsidRPr="001831C6" w:rsidRDefault="005757B0" w:rsidP="00C91187">
      <w:pPr>
        <w:pStyle w:val="a6"/>
        <w:spacing w:line="240" w:lineRule="auto"/>
        <w:ind w:firstLine="993"/>
        <w:jc w:val="left"/>
        <w:outlineLvl w:val="0"/>
        <w:rPr>
          <w:b w:val="0"/>
        </w:rPr>
      </w:pPr>
      <w:r w:rsidRPr="001831C6">
        <w:rPr>
          <w:b w:val="0"/>
        </w:rPr>
        <w:t>РОЗВ'ЯЗ</w:t>
      </w:r>
      <w:r w:rsidRPr="001831C6">
        <w:rPr>
          <w:b w:val="0"/>
        </w:rPr>
        <w:t>У</w:t>
      </w:r>
      <w:r w:rsidRPr="001831C6">
        <w:rPr>
          <w:b w:val="0"/>
        </w:rPr>
        <w:t>ВАННЯ</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007B24A1">
        <w:rPr>
          <w:b w:val="0"/>
        </w:rPr>
        <w:t>8</w:t>
      </w:r>
      <w:r>
        <w:rPr>
          <w:b w:val="0"/>
        </w:rPr>
        <w:tab/>
      </w:r>
    </w:p>
    <w:p w:rsidR="005757B0" w:rsidRDefault="005757B0" w:rsidP="005757B0">
      <w:pPr>
        <w:pStyle w:val="a6"/>
        <w:spacing w:line="240" w:lineRule="auto"/>
        <w:ind w:firstLine="0"/>
        <w:jc w:val="left"/>
        <w:outlineLvl w:val="0"/>
        <w:rPr>
          <w:b w:val="0"/>
          <w:szCs w:val="24"/>
        </w:rPr>
      </w:pPr>
    </w:p>
    <w:p w:rsidR="005757B0" w:rsidRPr="005757B0" w:rsidRDefault="005757B0" w:rsidP="005757B0">
      <w:pPr>
        <w:pStyle w:val="a6"/>
        <w:spacing w:line="240" w:lineRule="auto"/>
        <w:ind w:firstLine="0"/>
        <w:jc w:val="left"/>
        <w:outlineLvl w:val="0"/>
        <w:rPr>
          <w:b w:val="0"/>
        </w:rPr>
      </w:pPr>
      <w:r w:rsidRPr="005757B0">
        <w:rPr>
          <w:b w:val="0"/>
          <w:szCs w:val="24"/>
        </w:rPr>
        <w:t>ТЕМА 3</w:t>
      </w:r>
      <w:r>
        <w:rPr>
          <w:b w:val="0"/>
          <w:szCs w:val="24"/>
        </w:rPr>
        <w:t xml:space="preserve">. </w:t>
      </w:r>
      <w:r w:rsidRPr="005757B0">
        <w:rPr>
          <w:b w:val="0"/>
        </w:rPr>
        <w:t>СИМПЛЕКСНИЙ МЕТОД РОЗВ’ЯЗУВАННЯ ОПТИМІЗАЦІЙНИХ ЗАДАЧ</w:t>
      </w:r>
      <w:r>
        <w:rPr>
          <w:b w:val="0"/>
        </w:rPr>
        <w:tab/>
      </w:r>
      <w:r w:rsidR="007B24A1">
        <w:rPr>
          <w:b w:val="0"/>
        </w:rPr>
        <w:t>17</w:t>
      </w:r>
      <w:r>
        <w:rPr>
          <w:b w:val="0"/>
        </w:rPr>
        <w:tab/>
      </w:r>
    </w:p>
    <w:p w:rsidR="0017008E" w:rsidRDefault="0017008E" w:rsidP="006C29AF">
      <w:pPr>
        <w:spacing w:after="200" w:line="276" w:lineRule="auto"/>
        <w:jc w:val="both"/>
      </w:pPr>
    </w:p>
    <w:p w:rsidR="007B24A1" w:rsidRDefault="00AC3AB6" w:rsidP="00AC3AB6">
      <w:pPr>
        <w:pStyle w:val="a6"/>
        <w:spacing w:line="240" w:lineRule="auto"/>
        <w:ind w:firstLine="0"/>
        <w:jc w:val="left"/>
        <w:outlineLvl w:val="0"/>
        <w:rPr>
          <w:b w:val="0"/>
        </w:rPr>
      </w:pPr>
      <w:r w:rsidRPr="00AC3AB6">
        <w:rPr>
          <w:b w:val="0"/>
          <w:szCs w:val="24"/>
        </w:rPr>
        <w:t>ТЕМА 4</w:t>
      </w:r>
      <w:r>
        <w:rPr>
          <w:b w:val="0"/>
          <w:szCs w:val="24"/>
        </w:rPr>
        <w:t xml:space="preserve">. </w:t>
      </w:r>
      <w:r w:rsidRPr="00AC3AB6">
        <w:rPr>
          <w:b w:val="0"/>
        </w:rPr>
        <w:t xml:space="preserve">МЕТОД ШТУЧНОГО БАЗИСУ РОЗВ’ЯЗУВАННЯ ОПТИМІЗАЦІЙНИХ </w:t>
      </w:r>
    </w:p>
    <w:p w:rsidR="00AC3AB6" w:rsidRPr="00AC3AB6" w:rsidRDefault="00C91187" w:rsidP="007B24A1">
      <w:pPr>
        <w:pStyle w:val="a6"/>
        <w:spacing w:line="240" w:lineRule="auto"/>
        <w:ind w:firstLine="708"/>
        <w:jc w:val="left"/>
        <w:outlineLvl w:val="0"/>
        <w:rPr>
          <w:b w:val="0"/>
        </w:rPr>
      </w:pPr>
      <w:r>
        <w:rPr>
          <w:b w:val="0"/>
        </w:rPr>
        <w:t xml:space="preserve">     </w:t>
      </w:r>
      <w:r w:rsidR="00AC3AB6" w:rsidRPr="00AC3AB6">
        <w:rPr>
          <w:b w:val="0"/>
        </w:rPr>
        <w:t>З</w:t>
      </w:r>
      <w:r w:rsidR="00AC3AB6" w:rsidRPr="00AC3AB6">
        <w:rPr>
          <w:b w:val="0"/>
        </w:rPr>
        <w:t>А</w:t>
      </w:r>
      <w:r w:rsidR="00AC3AB6" w:rsidRPr="00AC3AB6">
        <w:rPr>
          <w:b w:val="0"/>
        </w:rPr>
        <w:t>ДАЧ</w:t>
      </w:r>
      <w:r w:rsidR="00AC3AB6">
        <w:rPr>
          <w:b w:val="0"/>
        </w:rPr>
        <w:tab/>
      </w:r>
      <w:r w:rsidR="007B24A1">
        <w:rPr>
          <w:b w:val="0"/>
        </w:rPr>
        <w:tab/>
      </w:r>
      <w:r w:rsidR="007B24A1">
        <w:rPr>
          <w:b w:val="0"/>
        </w:rPr>
        <w:tab/>
      </w:r>
      <w:r w:rsidR="007B24A1">
        <w:rPr>
          <w:b w:val="0"/>
        </w:rPr>
        <w:tab/>
      </w:r>
      <w:r w:rsidR="007B24A1">
        <w:rPr>
          <w:b w:val="0"/>
        </w:rPr>
        <w:tab/>
      </w:r>
      <w:r w:rsidR="007B24A1">
        <w:rPr>
          <w:b w:val="0"/>
        </w:rPr>
        <w:tab/>
      </w:r>
      <w:r w:rsidR="007B24A1">
        <w:rPr>
          <w:b w:val="0"/>
        </w:rPr>
        <w:tab/>
      </w:r>
      <w:r w:rsidR="007B24A1">
        <w:rPr>
          <w:b w:val="0"/>
        </w:rPr>
        <w:tab/>
      </w:r>
      <w:r w:rsidR="007B24A1">
        <w:rPr>
          <w:b w:val="0"/>
        </w:rPr>
        <w:tab/>
      </w:r>
      <w:r w:rsidR="007B24A1">
        <w:rPr>
          <w:b w:val="0"/>
        </w:rPr>
        <w:tab/>
      </w:r>
      <w:r w:rsidR="007B24A1">
        <w:rPr>
          <w:b w:val="0"/>
        </w:rPr>
        <w:tab/>
        <w:t>23</w:t>
      </w:r>
    </w:p>
    <w:p w:rsidR="00AC3AB6" w:rsidRPr="00AC3AB6" w:rsidRDefault="00AC3AB6" w:rsidP="006C29AF">
      <w:pPr>
        <w:spacing w:after="200" w:line="276" w:lineRule="auto"/>
        <w:jc w:val="both"/>
      </w:pPr>
    </w:p>
    <w:p w:rsidR="007B24A1" w:rsidRDefault="005757B0" w:rsidP="005757B0">
      <w:pPr>
        <w:pStyle w:val="a6"/>
        <w:spacing w:line="240" w:lineRule="auto"/>
        <w:ind w:firstLine="0"/>
        <w:jc w:val="left"/>
        <w:outlineLvl w:val="0"/>
        <w:rPr>
          <w:b w:val="0"/>
          <w:bCs w:val="0"/>
          <w:color w:val="000000"/>
        </w:rPr>
      </w:pPr>
      <w:r w:rsidRPr="005757B0">
        <w:rPr>
          <w:b w:val="0"/>
          <w:szCs w:val="24"/>
        </w:rPr>
        <w:t>ТЕМА 5</w:t>
      </w:r>
      <w:r>
        <w:rPr>
          <w:b w:val="0"/>
          <w:szCs w:val="24"/>
        </w:rPr>
        <w:t xml:space="preserve">. </w:t>
      </w:r>
      <w:r w:rsidRPr="005757B0">
        <w:rPr>
          <w:b w:val="0"/>
          <w:bCs w:val="0"/>
          <w:color w:val="000000"/>
        </w:rPr>
        <w:t xml:space="preserve">ТЕОРІЯ ДВОЇСТОСТІ ТА АНАЛІЗ ЛІНІЙНИХ МОДЕЛЕЙ </w:t>
      </w:r>
    </w:p>
    <w:p w:rsidR="005757B0" w:rsidRPr="005757B0" w:rsidRDefault="00C91187" w:rsidP="007B24A1">
      <w:pPr>
        <w:pStyle w:val="a6"/>
        <w:spacing w:line="240" w:lineRule="auto"/>
        <w:ind w:firstLine="708"/>
        <w:jc w:val="left"/>
        <w:outlineLvl w:val="0"/>
        <w:rPr>
          <w:b w:val="0"/>
        </w:rPr>
      </w:pPr>
      <w:r>
        <w:rPr>
          <w:b w:val="0"/>
          <w:bCs w:val="0"/>
          <w:color w:val="000000"/>
        </w:rPr>
        <w:t xml:space="preserve">    </w:t>
      </w:r>
      <w:r w:rsidR="005757B0" w:rsidRPr="005757B0">
        <w:rPr>
          <w:b w:val="0"/>
          <w:bCs w:val="0"/>
          <w:color w:val="000000"/>
        </w:rPr>
        <w:t>ОПТИМІЗАЦІЙНИХ З</w:t>
      </w:r>
      <w:r w:rsidR="005757B0" w:rsidRPr="005757B0">
        <w:rPr>
          <w:b w:val="0"/>
          <w:bCs w:val="0"/>
          <w:color w:val="000000"/>
        </w:rPr>
        <w:t>А</w:t>
      </w:r>
      <w:r w:rsidR="005757B0" w:rsidRPr="005757B0">
        <w:rPr>
          <w:b w:val="0"/>
          <w:bCs w:val="0"/>
          <w:color w:val="000000"/>
        </w:rPr>
        <w:t>ДАЧ</w:t>
      </w:r>
      <w:r w:rsidR="005757B0">
        <w:rPr>
          <w:b w:val="0"/>
          <w:bCs w:val="0"/>
          <w:color w:val="000000"/>
        </w:rPr>
        <w:tab/>
      </w:r>
      <w:r w:rsidR="005757B0">
        <w:rPr>
          <w:b w:val="0"/>
          <w:bCs w:val="0"/>
          <w:color w:val="000000"/>
        </w:rPr>
        <w:tab/>
      </w:r>
      <w:r w:rsidR="005757B0">
        <w:rPr>
          <w:b w:val="0"/>
          <w:bCs w:val="0"/>
          <w:color w:val="000000"/>
        </w:rPr>
        <w:tab/>
      </w:r>
      <w:r w:rsidR="005757B0">
        <w:rPr>
          <w:b w:val="0"/>
          <w:bCs w:val="0"/>
          <w:color w:val="000000"/>
        </w:rPr>
        <w:tab/>
      </w:r>
      <w:r w:rsidR="005757B0">
        <w:rPr>
          <w:b w:val="0"/>
          <w:bCs w:val="0"/>
          <w:color w:val="000000"/>
        </w:rPr>
        <w:tab/>
      </w:r>
      <w:r w:rsidR="005757B0">
        <w:rPr>
          <w:b w:val="0"/>
          <w:bCs w:val="0"/>
          <w:color w:val="000000"/>
        </w:rPr>
        <w:tab/>
      </w:r>
      <w:r w:rsidR="005757B0">
        <w:rPr>
          <w:b w:val="0"/>
          <w:bCs w:val="0"/>
          <w:color w:val="000000"/>
        </w:rPr>
        <w:tab/>
      </w:r>
      <w:r w:rsidR="005757B0">
        <w:rPr>
          <w:b w:val="0"/>
          <w:bCs w:val="0"/>
          <w:color w:val="000000"/>
        </w:rPr>
        <w:tab/>
      </w:r>
      <w:r w:rsidR="007B24A1">
        <w:rPr>
          <w:b w:val="0"/>
          <w:bCs w:val="0"/>
          <w:color w:val="000000"/>
        </w:rPr>
        <w:t>29</w:t>
      </w:r>
      <w:r w:rsidR="005757B0">
        <w:rPr>
          <w:b w:val="0"/>
          <w:bCs w:val="0"/>
          <w:color w:val="000000"/>
        </w:rPr>
        <w:tab/>
      </w:r>
    </w:p>
    <w:p w:rsidR="00AC3AB6" w:rsidRDefault="00AC3AB6" w:rsidP="00AC3AB6">
      <w:pPr>
        <w:widowControl w:val="0"/>
        <w:shd w:val="clear" w:color="auto" w:fill="FFFFFF"/>
        <w:outlineLvl w:val="0"/>
      </w:pPr>
    </w:p>
    <w:p w:rsidR="00AC3AB6" w:rsidRPr="00AC3AB6" w:rsidRDefault="00AC3AB6" w:rsidP="00AC3AB6">
      <w:pPr>
        <w:widowControl w:val="0"/>
        <w:shd w:val="clear" w:color="auto" w:fill="FFFFFF"/>
        <w:outlineLvl w:val="0"/>
        <w:rPr>
          <w:bCs/>
          <w:color w:val="000000"/>
        </w:rPr>
      </w:pPr>
      <w:r w:rsidRPr="00AC3AB6">
        <w:rPr>
          <w:bCs/>
          <w:color w:val="000000"/>
        </w:rPr>
        <w:t>ТЕМА 6</w:t>
      </w:r>
      <w:r>
        <w:rPr>
          <w:bCs/>
          <w:color w:val="000000"/>
        </w:rPr>
        <w:t xml:space="preserve">. </w:t>
      </w:r>
      <w:r w:rsidRPr="00AC3AB6">
        <w:rPr>
          <w:bCs/>
          <w:color w:val="000000"/>
        </w:rPr>
        <w:t>АНАЛІЗ ЛІНІЙНИХ МОДЕЛЕЙ ЕКОНОМІЧНИХ ЗАДАЧ</w:t>
      </w:r>
      <w:r>
        <w:rPr>
          <w:bCs/>
          <w:color w:val="000000"/>
        </w:rPr>
        <w:tab/>
      </w:r>
      <w:r>
        <w:rPr>
          <w:bCs/>
          <w:color w:val="000000"/>
        </w:rPr>
        <w:tab/>
      </w:r>
      <w:r>
        <w:rPr>
          <w:bCs/>
          <w:color w:val="000000"/>
        </w:rPr>
        <w:tab/>
      </w:r>
      <w:r>
        <w:rPr>
          <w:bCs/>
          <w:color w:val="000000"/>
        </w:rPr>
        <w:tab/>
      </w:r>
      <w:r w:rsidR="007B24A1">
        <w:rPr>
          <w:bCs/>
          <w:color w:val="000000"/>
        </w:rPr>
        <w:t>36</w:t>
      </w:r>
      <w:r>
        <w:rPr>
          <w:bCs/>
          <w:color w:val="000000"/>
        </w:rPr>
        <w:tab/>
      </w:r>
    </w:p>
    <w:p w:rsidR="00AC3AB6" w:rsidRPr="00AC3AB6" w:rsidRDefault="00AC3AB6" w:rsidP="00AC3AB6">
      <w:pPr>
        <w:widowControl w:val="0"/>
        <w:shd w:val="clear" w:color="auto" w:fill="FFFFFF"/>
        <w:jc w:val="both"/>
      </w:pPr>
    </w:p>
    <w:p w:rsidR="007B24A1" w:rsidRDefault="00AC3AB6" w:rsidP="00AC3AB6">
      <w:pPr>
        <w:pStyle w:val="a6"/>
        <w:spacing w:line="240" w:lineRule="auto"/>
        <w:ind w:firstLine="0"/>
        <w:jc w:val="left"/>
        <w:outlineLvl w:val="0"/>
        <w:rPr>
          <w:b w:val="0"/>
        </w:rPr>
      </w:pPr>
      <w:r w:rsidRPr="00AC3AB6">
        <w:rPr>
          <w:b w:val="0"/>
          <w:szCs w:val="24"/>
        </w:rPr>
        <w:t>ТЕМА 7</w:t>
      </w:r>
      <w:r>
        <w:rPr>
          <w:b w:val="0"/>
          <w:szCs w:val="24"/>
        </w:rPr>
        <w:t xml:space="preserve">. </w:t>
      </w:r>
      <w:r w:rsidRPr="00AC3AB6">
        <w:rPr>
          <w:b w:val="0"/>
        </w:rPr>
        <w:t xml:space="preserve">ТРАНСПОРТНА ЗАДАЧА. ПОСТАНОВКА, МЕТОДИ РОЗВ’ЯЗУВАННЯ </w:t>
      </w:r>
    </w:p>
    <w:p w:rsidR="00AC3AB6" w:rsidRPr="00AC3AB6" w:rsidRDefault="00C91187" w:rsidP="007B24A1">
      <w:pPr>
        <w:pStyle w:val="a6"/>
        <w:spacing w:line="240" w:lineRule="auto"/>
        <w:ind w:firstLine="708"/>
        <w:jc w:val="left"/>
        <w:outlineLvl w:val="0"/>
        <w:rPr>
          <w:b w:val="0"/>
        </w:rPr>
      </w:pPr>
      <w:r>
        <w:rPr>
          <w:b w:val="0"/>
        </w:rPr>
        <w:t xml:space="preserve">    </w:t>
      </w:r>
      <w:r w:rsidR="00AC3AB6" w:rsidRPr="00AC3AB6">
        <w:rPr>
          <w:b w:val="0"/>
        </w:rPr>
        <w:t>ТА АН</w:t>
      </w:r>
      <w:r w:rsidR="00AC3AB6" w:rsidRPr="00AC3AB6">
        <w:rPr>
          <w:b w:val="0"/>
        </w:rPr>
        <w:t>А</w:t>
      </w:r>
      <w:r w:rsidR="00AC3AB6" w:rsidRPr="00AC3AB6">
        <w:rPr>
          <w:b w:val="0"/>
        </w:rPr>
        <w:t>ЛІЗУ.</w:t>
      </w:r>
      <w:r w:rsidR="00AC3AB6">
        <w:rPr>
          <w:b w:val="0"/>
        </w:rPr>
        <w:tab/>
      </w:r>
      <w:r w:rsidR="00AC3AB6">
        <w:rPr>
          <w:b w:val="0"/>
        </w:rPr>
        <w:tab/>
      </w:r>
      <w:r w:rsidR="00AC3AB6">
        <w:rPr>
          <w:b w:val="0"/>
        </w:rPr>
        <w:tab/>
      </w:r>
      <w:r w:rsidR="00AC3AB6">
        <w:rPr>
          <w:b w:val="0"/>
        </w:rPr>
        <w:tab/>
      </w:r>
      <w:r w:rsidR="00AC3AB6">
        <w:rPr>
          <w:b w:val="0"/>
        </w:rPr>
        <w:tab/>
      </w:r>
      <w:r w:rsidR="00AC3AB6">
        <w:rPr>
          <w:b w:val="0"/>
        </w:rPr>
        <w:tab/>
      </w:r>
      <w:r w:rsidR="00AC3AB6">
        <w:rPr>
          <w:b w:val="0"/>
        </w:rPr>
        <w:tab/>
      </w:r>
      <w:r w:rsidR="00AC3AB6">
        <w:rPr>
          <w:b w:val="0"/>
        </w:rPr>
        <w:tab/>
      </w:r>
      <w:r w:rsidR="00AC3AB6">
        <w:rPr>
          <w:b w:val="0"/>
        </w:rPr>
        <w:tab/>
      </w:r>
      <w:r w:rsidR="00AC3AB6">
        <w:rPr>
          <w:b w:val="0"/>
        </w:rPr>
        <w:tab/>
      </w:r>
      <w:r w:rsidR="007B24A1">
        <w:rPr>
          <w:b w:val="0"/>
        </w:rPr>
        <w:t>46</w:t>
      </w:r>
      <w:r w:rsidR="00AC3AB6">
        <w:rPr>
          <w:b w:val="0"/>
        </w:rPr>
        <w:tab/>
      </w:r>
    </w:p>
    <w:p w:rsidR="00AC3AB6" w:rsidRPr="00AC3AB6" w:rsidRDefault="00AC3AB6" w:rsidP="00AC3AB6">
      <w:pPr>
        <w:widowControl w:val="0"/>
        <w:jc w:val="both"/>
      </w:pPr>
    </w:p>
    <w:p w:rsidR="007B24A1" w:rsidRDefault="00AC3AB6" w:rsidP="00AC3AB6">
      <w:pPr>
        <w:widowControl w:val="0"/>
        <w:shd w:val="clear" w:color="auto" w:fill="FFFFFF"/>
        <w:outlineLvl w:val="0"/>
        <w:rPr>
          <w:noProof/>
        </w:rPr>
      </w:pPr>
      <w:r w:rsidRPr="00AC3AB6">
        <w:rPr>
          <w:noProof/>
        </w:rPr>
        <w:t>ТЕМА 8.</w:t>
      </w:r>
      <w:r>
        <w:rPr>
          <w:noProof/>
        </w:rPr>
        <w:t xml:space="preserve"> </w:t>
      </w:r>
      <w:r w:rsidRPr="00AC3AB6">
        <w:rPr>
          <w:noProof/>
        </w:rPr>
        <w:t xml:space="preserve">ЦІЛОЧИСЛОВІ ЗАДАЧІ ЛІНІЙНОГО ПРОГРАМУВАННЯ. ОСНОВНІ </w:t>
      </w:r>
    </w:p>
    <w:p w:rsidR="00AC3AB6" w:rsidRPr="00AC3AB6" w:rsidRDefault="00C91187" w:rsidP="007B24A1">
      <w:pPr>
        <w:widowControl w:val="0"/>
        <w:shd w:val="clear" w:color="auto" w:fill="FFFFFF"/>
        <w:ind w:firstLine="708"/>
        <w:outlineLvl w:val="0"/>
        <w:rPr>
          <w:noProof/>
        </w:rPr>
      </w:pPr>
      <w:r>
        <w:rPr>
          <w:noProof/>
        </w:rPr>
        <w:t xml:space="preserve">    </w:t>
      </w:r>
      <w:r w:rsidR="00AC3AB6" w:rsidRPr="00AC3AB6">
        <w:rPr>
          <w:noProof/>
        </w:rPr>
        <w:t>МЕТОДИ ЇХ РОЗВ’ЯЗУВАННЯ ТА АНАЛІЗУ.</w:t>
      </w:r>
      <w:r w:rsidR="00AC3AB6">
        <w:rPr>
          <w:noProof/>
        </w:rPr>
        <w:tab/>
      </w:r>
      <w:r w:rsidR="00AC3AB6">
        <w:rPr>
          <w:noProof/>
        </w:rPr>
        <w:tab/>
      </w:r>
      <w:r w:rsidR="00AC3AB6">
        <w:rPr>
          <w:noProof/>
        </w:rPr>
        <w:tab/>
      </w:r>
      <w:r w:rsidR="00AC3AB6">
        <w:rPr>
          <w:noProof/>
        </w:rPr>
        <w:tab/>
      </w:r>
      <w:r w:rsidR="00AC3AB6">
        <w:rPr>
          <w:noProof/>
        </w:rPr>
        <w:tab/>
      </w:r>
      <w:r w:rsidR="007B24A1">
        <w:rPr>
          <w:noProof/>
        </w:rPr>
        <w:t>52</w:t>
      </w:r>
      <w:r w:rsidR="00AC3AB6">
        <w:rPr>
          <w:noProof/>
        </w:rPr>
        <w:tab/>
      </w:r>
    </w:p>
    <w:p w:rsidR="0017008E" w:rsidRDefault="0017008E" w:rsidP="006C29AF">
      <w:pPr>
        <w:spacing w:after="200" w:line="276" w:lineRule="auto"/>
        <w:jc w:val="both"/>
      </w:pPr>
    </w:p>
    <w:p w:rsidR="007B24A1" w:rsidRDefault="00AC3AB6" w:rsidP="00AC3AB6">
      <w:pPr>
        <w:widowControl w:val="0"/>
        <w:shd w:val="clear" w:color="auto" w:fill="FFFFFF"/>
        <w:tabs>
          <w:tab w:val="left" w:pos="576"/>
        </w:tabs>
        <w:outlineLvl w:val="0"/>
        <w:rPr>
          <w:noProof/>
        </w:rPr>
      </w:pPr>
      <w:r w:rsidRPr="00AC3AB6">
        <w:rPr>
          <w:noProof/>
        </w:rPr>
        <w:t>ТЕМА 9.</w:t>
      </w:r>
      <w:r>
        <w:rPr>
          <w:noProof/>
        </w:rPr>
        <w:t xml:space="preserve"> </w:t>
      </w:r>
      <w:r w:rsidRPr="00AC3AB6">
        <w:rPr>
          <w:noProof/>
        </w:rPr>
        <w:t xml:space="preserve">ЗАДАЧІ ДРОБОВО-ЛІНІЙНРОГО ПРОГРАМУВАННЯ. ОСНОВНІ </w:t>
      </w:r>
    </w:p>
    <w:p w:rsidR="00AC3AB6" w:rsidRPr="00AC3AB6" w:rsidRDefault="007B24A1" w:rsidP="00AC3AB6">
      <w:pPr>
        <w:widowControl w:val="0"/>
        <w:shd w:val="clear" w:color="auto" w:fill="FFFFFF"/>
        <w:tabs>
          <w:tab w:val="left" w:pos="576"/>
        </w:tabs>
        <w:outlineLvl w:val="0"/>
        <w:rPr>
          <w:noProof/>
        </w:rPr>
      </w:pPr>
      <w:r>
        <w:rPr>
          <w:noProof/>
        </w:rPr>
        <w:tab/>
      </w:r>
      <w:r w:rsidR="00C91187">
        <w:rPr>
          <w:noProof/>
        </w:rPr>
        <w:t xml:space="preserve">       </w:t>
      </w:r>
      <w:r w:rsidR="00AC3AB6" w:rsidRPr="00AC3AB6">
        <w:rPr>
          <w:noProof/>
        </w:rPr>
        <w:t>МЕТОДИ РОЗВ’ЯЗУВАННЯ ТА АНАЛІЗУ.</w:t>
      </w:r>
      <w:r w:rsidR="00AC3AB6">
        <w:rPr>
          <w:noProof/>
        </w:rPr>
        <w:tab/>
      </w:r>
      <w:r w:rsidR="00AC3AB6">
        <w:rPr>
          <w:noProof/>
        </w:rPr>
        <w:tab/>
      </w:r>
      <w:r w:rsidR="00AC3AB6">
        <w:rPr>
          <w:noProof/>
        </w:rPr>
        <w:tab/>
      </w:r>
      <w:r w:rsidR="00AC3AB6">
        <w:rPr>
          <w:noProof/>
        </w:rPr>
        <w:tab/>
      </w:r>
      <w:r w:rsidR="00AC3AB6">
        <w:rPr>
          <w:noProof/>
        </w:rPr>
        <w:tab/>
      </w:r>
      <w:r w:rsidR="00AC3AB6">
        <w:rPr>
          <w:noProof/>
        </w:rPr>
        <w:tab/>
      </w:r>
      <w:r>
        <w:rPr>
          <w:noProof/>
        </w:rPr>
        <w:t>61</w:t>
      </w:r>
      <w:r w:rsidR="00AC3AB6">
        <w:rPr>
          <w:noProof/>
        </w:rPr>
        <w:tab/>
      </w:r>
    </w:p>
    <w:p w:rsidR="0017008E" w:rsidRDefault="0017008E" w:rsidP="006C29AF">
      <w:pPr>
        <w:spacing w:after="200" w:line="276" w:lineRule="auto"/>
        <w:jc w:val="both"/>
      </w:pPr>
    </w:p>
    <w:p w:rsidR="007B24A1" w:rsidRDefault="00AC3AB6" w:rsidP="00AC3AB6">
      <w:pPr>
        <w:widowControl w:val="0"/>
        <w:shd w:val="clear" w:color="auto" w:fill="FFFFFF"/>
        <w:tabs>
          <w:tab w:val="left" w:pos="0"/>
        </w:tabs>
        <w:outlineLvl w:val="0"/>
        <w:rPr>
          <w:noProof/>
        </w:rPr>
      </w:pPr>
      <w:r w:rsidRPr="00AC3AB6">
        <w:rPr>
          <w:noProof/>
        </w:rPr>
        <w:t>ТЕМА 10.</w:t>
      </w:r>
      <w:r>
        <w:rPr>
          <w:noProof/>
        </w:rPr>
        <w:t xml:space="preserve"> </w:t>
      </w:r>
      <w:r w:rsidRPr="00AC3AB6">
        <w:rPr>
          <w:noProof/>
        </w:rPr>
        <w:t xml:space="preserve">ЗАДАЧІ НЕЛІНІЙНОГО ПРОГРАМУВАННЯ. ОСНОВНІ МЕТОДИ </w:t>
      </w:r>
    </w:p>
    <w:p w:rsidR="00AC3AB6" w:rsidRPr="00AC3AB6" w:rsidRDefault="007B24A1" w:rsidP="00AC3AB6">
      <w:pPr>
        <w:widowControl w:val="0"/>
        <w:shd w:val="clear" w:color="auto" w:fill="FFFFFF"/>
        <w:tabs>
          <w:tab w:val="left" w:pos="0"/>
        </w:tabs>
        <w:outlineLvl w:val="0"/>
        <w:rPr>
          <w:noProof/>
        </w:rPr>
      </w:pPr>
      <w:r>
        <w:rPr>
          <w:noProof/>
        </w:rPr>
        <w:tab/>
      </w:r>
      <w:r w:rsidR="00C91187">
        <w:rPr>
          <w:noProof/>
        </w:rPr>
        <w:t xml:space="preserve">      </w:t>
      </w:r>
      <w:r w:rsidR="00AC3AB6" w:rsidRPr="00AC3AB6">
        <w:rPr>
          <w:noProof/>
        </w:rPr>
        <w:t>ЇХ РОЗВ’ЯЗУВАННЯ ТА АНАЛІЗУ.</w:t>
      </w:r>
      <w:r w:rsidR="00AC3AB6">
        <w:rPr>
          <w:noProof/>
        </w:rPr>
        <w:tab/>
      </w:r>
      <w:r w:rsidR="00AC3AB6">
        <w:rPr>
          <w:noProof/>
        </w:rPr>
        <w:tab/>
      </w:r>
      <w:r w:rsidR="00AC3AB6">
        <w:rPr>
          <w:noProof/>
        </w:rPr>
        <w:tab/>
      </w:r>
      <w:r w:rsidR="00AC3AB6">
        <w:rPr>
          <w:noProof/>
        </w:rPr>
        <w:tab/>
      </w:r>
      <w:r w:rsidR="00AC3AB6">
        <w:rPr>
          <w:noProof/>
        </w:rPr>
        <w:tab/>
      </w:r>
      <w:r w:rsidR="00AC3AB6">
        <w:rPr>
          <w:noProof/>
        </w:rPr>
        <w:tab/>
      </w:r>
      <w:r w:rsidR="00AC3AB6">
        <w:rPr>
          <w:noProof/>
        </w:rPr>
        <w:tab/>
      </w:r>
      <w:r>
        <w:rPr>
          <w:noProof/>
        </w:rPr>
        <w:t>66</w:t>
      </w:r>
      <w:r w:rsidR="00AC3AB6">
        <w:rPr>
          <w:noProof/>
        </w:rPr>
        <w:tab/>
      </w:r>
    </w:p>
    <w:p w:rsidR="00AC3AB6" w:rsidRPr="001831C6" w:rsidRDefault="00AC3AB6" w:rsidP="00AC3AB6">
      <w:pPr>
        <w:widowControl w:val="0"/>
        <w:shd w:val="clear" w:color="auto" w:fill="FFFFFF"/>
        <w:jc w:val="both"/>
        <w:rPr>
          <w:noProof/>
        </w:rPr>
      </w:pPr>
    </w:p>
    <w:p w:rsidR="00AC3AB6" w:rsidRDefault="00AC3AB6" w:rsidP="00AC3AB6">
      <w:pPr>
        <w:widowControl w:val="0"/>
        <w:shd w:val="clear" w:color="auto" w:fill="FFFFFF"/>
        <w:outlineLvl w:val="0"/>
        <w:rPr>
          <w:noProof/>
        </w:rPr>
      </w:pPr>
      <w:r w:rsidRPr="00AC3AB6">
        <w:rPr>
          <w:noProof/>
        </w:rPr>
        <w:t>ТЕМА 11.</w:t>
      </w:r>
      <w:r>
        <w:rPr>
          <w:noProof/>
        </w:rPr>
        <w:t xml:space="preserve"> </w:t>
      </w:r>
      <w:r w:rsidRPr="00AC3AB6">
        <w:rPr>
          <w:noProof/>
        </w:rPr>
        <w:t>ЗАДАЧІ ДИНАМІЧНОГО ПРОГРАМУВАННЯ</w:t>
      </w:r>
      <w:r>
        <w:rPr>
          <w:noProof/>
        </w:rPr>
        <w:tab/>
      </w:r>
      <w:r>
        <w:rPr>
          <w:noProof/>
        </w:rPr>
        <w:tab/>
      </w:r>
      <w:r>
        <w:rPr>
          <w:noProof/>
        </w:rPr>
        <w:tab/>
      </w:r>
      <w:r>
        <w:rPr>
          <w:noProof/>
        </w:rPr>
        <w:tab/>
      </w:r>
      <w:r>
        <w:rPr>
          <w:noProof/>
        </w:rPr>
        <w:tab/>
      </w:r>
      <w:r w:rsidR="007B24A1">
        <w:rPr>
          <w:noProof/>
        </w:rPr>
        <w:t>71</w:t>
      </w:r>
      <w:r>
        <w:rPr>
          <w:noProof/>
        </w:rPr>
        <w:tab/>
      </w:r>
    </w:p>
    <w:p w:rsidR="0082706C" w:rsidRDefault="0082706C" w:rsidP="00AC3AB6">
      <w:pPr>
        <w:widowControl w:val="0"/>
        <w:shd w:val="clear" w:color="auto" w:fill="FFFFFF"/>
        <w:outlineLvl w:val="0"/>
        <w:rPr>
          <w:noProof/>
        </w:rPr>
      </w:pPr>
    </w:p>
    <w:p w:rsidR="0082706C" w:rsidRDefault="0082706C" w:rsidP="00AC3AB6">
      <w:pPr>
        <w:widowControl w:val="0"/>
        <w:shd w:val="clear" w:color="auto" w:fill="FFFFFF"/>
        <w:outlineLvl w:val="0"/>
        <w:rPr>
          <w:noProof/>
        </w:rPr>
      </w:pPr>
      <w:r>
        <w:rPr>
          <w:noProof/>
        </w:rPr>
        <w:t>ЛІТЕРАТУРА</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007B24A1">
        <w:rPr>
          <w:noProof/>
        </w:rPr>
        <w:t>77</w:t>
      </w:r>
      <w:r>
        <w:rPr>
          <w:noProof/>
        </w:rPr>
        <w:tab/>
      </w:r>
    </w:p>
    <w:p w:rsidR="0082706C" w:rsidRDefault="0082706C" w:rsidP="00AC3AB6">
      <w:pPr>
        <w:widowControl w:val="0"/>
        <w:shd w:val="clear" w:color="auto" w:fill="FFFFFF"/>
        <w:outlineLvl w:val="0"/>
        <w:rPr>
          <w:noProof/>
        </w:rPr>
      </w:pPr>
    </w:p>
    <w:p w:rsidR="0082706C" w:rsidRPr="00AC3AB6" w:rsidRDefault="0082706C" w:rsidP="00AC3AB6">
      <w:pPr>
        <w:widowControl w:val="0"/>
        <w:shd w:val="clear" w:color="auto" w:fill="FFFFFF"/>
        <w:outlineLvl w:val="0"/>
        <w:rPr>
          <w:noProof/>
        </w:rPr>
      </w:pPr>
      <w:r>
        <w:rPr>
          <w:noProof/>
        </w:rPr>
        <w:t>ЗМІСТ</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007B24A1">
        <w:rPr>
          <w:noProof/>
        </w:rPr>
        <w:t>78</w:t>
      </w:r>
      <w:r>
        <w:rPr>
          <w:noProof/>
        </w:rPr>
        <w:lastRenderedPageBreak/>
        <w:tab/>
      </w:r>
    </w:p>
    <w:sectPr w:rsidR="0082706C" w:rsidRPr="00AC3AB6" w:rsidSect="009B1FAA">
      <w:headerReference w:type="even" r:id="rId2060"/>
      <w:headerReference w:type="default" r:id="rId2061"/>
      <w:footerReference w:type="even" r:id="rId2062"/>
      <w:footerReference w:type="default" r:id="rId2063"/>
      <w:headerReference w:type="first" r:id="rId2064"/>
      <w:footerReference w:type="first" r:id="rId2065"/>
      <w:pgSz w:w="11906" w:h="16838" w:code="9"/>
      <w:pgMar w:top="1134" w:right="1134" w:bottom="1134" w:left="1134" w:header="709" w:footer="590"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4569" w:rsidRDefault="008D4569">
      <w:r>
        <w:separator/>
      </w:r>
    </w:p>
  </w:endnote>
  <w:endnote w:type="continuationSeparator" w:id="0">
    <w:p w:rsidR="008D4569" w:rsidRDefault="008D45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821" w:rsidRDefault="00747821">
    <w:pPr>
      <w:pStyle w:val="af3"/>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747821" w:rsidRDefault="00747821">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821" w:rsidRDefault="00747821">
    <w:pPr>
      <w:pStyle w:val="af3"/>
      <w:framePr w:wrap="around" w:vAnchor="text" w:hAnchor="margin" w:xAlign="center" w:y="1"/>
      <w:rPr>
        <w:rStyle w:val="af5"/>
        <w:sz w:val="20"/>
        <w:szCs w:val="20"/>
      </w:rPr>
    </w:pPr>
    <w:r>
      <w:rPr>
        <w:rStyle w:val="af5"/>
        <w:sz w:val="20"/>
        <w:szCs w:val="20"/>
      </w:rPr>
      <w:fldChar w:fldCharType="begin"/>
    </w:r>
    <w:r>
      <w:rPr>
        <w:rStyle w:val="af5"/>
        <w:sz w:val="20"/>
        <w:szCs w:val="20"/>
      </w:rPr>
      <w:instrText xml:space="preserve">PAGE  </w:instrText>
    </w:r>
    <w:r>
      <w:rPr>
        <w:rStyle w:val="af5"/>
        <w:sz w:val="20"/>
        <w:szCs w:val="20"/>
      </w:rPr>
      <w:fldChar w:fldCharType="separate"/>
    </w:r>
    <w:r w:rsidR="009A3279">
      <w:rPr>
        <w:rStyle w:val="af5"/>
        <w:noProof/>
        <w:sz w:val="20"/>
        <w:szCs w:val="20"/>
      </w:rPr>
      <w:t>2</w:t>
    </w:r>
    <w:r>
      <w:rPr>
        <w:rStyle w:val="af5"/>
        <w:sz w:val="20"/>
        <w:szCs w:val="20"/>
      </w:rPr>
      <w:fldChar w:fldCharType="end"/>
    </w:r>
  </w:p>
  <w:p w:rsidR="00747821" w:rsidRDefault="00747821">
    <w:pPr>
      <w:pStyle w:val="af3"/>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F44" w:rsidRDefault="00830F44">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4569" w:rsidRDefault="008D4569">
      <w:r>
        <w:separator/>
      </w:r>
    </w:p>
  </w:footnote>
  <w:footnote w:type="continuationSeparator" w:id="0">
    <w:p w:rsidR="008D4569" w:rsidRDefault="008D45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F44" w:rsidRDefault="00830F44">
    <w:pPr>
      <w:pStyle w:val="af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F44" w:rsidRDefault="00830F44">
    <w:pPr>
      <w:pStyle w:val="af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F44" w:rsidRDefault="00830F44">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20.25pt;height:7.5pt;visibility:visible" o:bullet="t">
        <v:imagedata r:id="rId1" o:title=""/>
      </v:shape>
    </w:pict>
  </w:numPicBullet>
  <w:abstractNum w:abstractNumId="0">
    <w:nsid w:val="08C05D23"/>
    <w:multiLevelType w:val="singleLevel"/>
    <w:tmpl w:val="83C80394"/>
    <w:lvl w:ilvl="0">
      <w:start w:val="1"/>
      <w:numFmt w:val="decimal"/>
      <w:lvlText w:val="%1. "/>
      <w:legacy w:legacy="1" w:legacySpace="0" w:legacyIndent="283"/>
      <w:lvlJc w:val="left"/>
      <w:pPr>
        <w:ind w:left="850" w:hanging="283"/>
      </w:pPr>
      <w:rPr>
        <w:rFonts w:cs="Times New Roman"/>
        <w:b w:val="0"/>
        <w:i w:val="0"/>
        <w:sz w:val="28"/>
      </w:rPr>
    </w:lvl>
  </w:abstractNum>
  <w:abstractNum w:abstractNumId="1">
    <w:nsid w:val="0FC82026"/>
    <w:multiLevelType w:val="hybridMultilevel"/>
    <w:tmpl w:val="18C22030"/>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
    <w:nsid w:val="0FFA1609"/>
    <w:multiLevelType w:val="singleLevel"/>
    <w:tmpl w:val="A93E2376"/>
    <w:lvl w:ilvl="0">
      <w:start w:val="1"/>
      <w:numFmt w:val="decimal"/>
      <w:lvlText w:val="%1)"/>
      <w:legacy w:legacy="1" w:legacySpace="0" w:legacyIndent="244"/>
      <w:lvlJc w:val="left"/>
      <w:rPr>
        <w:rFonts w:ascii="Times New Roman" w:hAnsi="Times New Roman" w:cs="Times New Roman" w:hint="default"/>
      </w:rPr>
    </w:lvl>
  </w:abstractNum>
  <w:abstractNum w:abstractNumId="3">
    <w:nsid w:val="12B25AD7"/>
    <w:multiLevelType w:val="hybridMultilevel"/>
    <w:tmpl w:val="46C44640"/>
    <w:lvl w:ilvl="0" w:tplc="61D4810C">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
    <w:nsid w:val="1CE0701B"/>
    <w:multiLevelType w:val="hybridMultilevel"/>
    <w:tmpl w:val="9D36ABAC"/>
    <w:lvl w:ilvl="0" w:tplc="FFFFFFFF">
      <w:start w:val="1"/>
      <w:numFmt w:val="decimal"/>
      <w:lvlText w:val="%1."/>
      <w:lvlJc w:val="left"/>
      <w:pPr>
        <w:tabs>
          <w:tab w:val="num" w:pos="1065"/>
        </w:tabs>
        <w:ind w:left="1065" w:hanging="360"/>
      </w:pPr>
      <w:rPr>
        <w:rFonts w:cs="Times New Roman" w:hint="default"/>
      </w:rPr>
    </w:lvl>
    <w:lvl w:ilvl="1" w:tplc="FFFFFFFF" w:tentative="1">
      <w:start w:val="1"/>
      <w:numFmt w:val="lowerLetter"/>
      <w:lvlText w:val="%2."/>
      <w:lvlJc w:val="left"/>
      <w:pPr>
        <w:tabs>
          <w:tab w:val="num" w:pos="1785"/>
        </w:tabs>
        <w:ind w:left="1785" w:hanging="360"/>
      </w:pPr>
      <w:rPr>
        <w:rFonts w:cs="Times New Roman"/>
      </w:rPr>
    </w:lvl>
    <w:lvl w:ilvl="2" w:tplc="FFFFFFFF" w:tentative="1">
      <w:start w:val="1"/>
      <w:numFmt w:val="lowerRoman"/>
      <w:lvlText w:val="%3."/>
      <w:lvlJc w:val="right"/>
      <w:pPr>
        <w:tabs>
          <w:tab w:val="num" w:pos="2505"/>
        </w:tabs>
        <w:ind w:left="2505" w:hanging="180"/>
      </w:pPr>
      <w:rPr>
        <w:rFonts w:cs="Times New Roman"/>
      </w:rPr>
    </w:lvl>
    <w:lvl w:ilvl="3" w:tplc="FFFFFFFF" w:tentative="1">
      <w:start w:val="1"/>
      <w:numFmt w:val="decimal"/>
      <w:lvlText w:val="%4."/>
      <w:lvlJc w:val="left"/>
      <w:pPr>
        <w:tabs>
          <w:tab w:val="num" w:pos="3225"/>
        </w:tabs>
        <w:ind w:left="3225" w:hanging="360"/>
      </w:pPr>
      <w:rPr>
        <w:rFonts w:cs="Times New Roman"/>
      </w:rPr>
    </w:lvl>
    <w:lvl w:ilvl="4" w:tplc="FFFFFFFF" w:tentative="1">
      <w:start w:val="1"/>
      <w:numFmt w:val="lowerLetter"/>
      <w:lvlText w:val="%5."/>
      <w:lvlJc w:val="left"/>
      <w:pPr>
        <w:tabs>
          <w:tab w:val="num" w:pos="3945"/>
        </w:tabs>
        <w:ind w:left="3945" w:hanging="360"/>
      </w:pPr>
      <w:rPr>
        <w:rFonts w:cs="Times New Roman"/>
      </w:rPr>
    </w:lvl>
    <w:lvl w:ilvl="5" w:tplc="FFFFFFFF" w:tentative="1">
      <w:start w:val="1"/>
      <w:numFmt w:val="lowerRoman"/>
      <w:lvlText w:val="%6."/>
      <w:lvlJc w:val="right"/>
      <w:pPr>
        <w:tabs>
          <w:tab w:val="num" w:pos="4665"/>
        </w:tabs>
        <w:ind w:left="4665" w:hanging="180"/>
      </w:pPr>
      <w:rPr>
        <w:rFonts w:cs="Times New Roman"/>
      </w:rPr>
    </w:lvl>
    <w:lvl w:ilvl="6" w:tplc="FFFFFFFF" w:tentative="1">
      <w:start w:val="1"/>
      <w:numFmt w:val="decimal"/>
      <w:lvlText w:val="%7."/>
      <w:lvlJc w:val="left"/>
      <w:pPr>
        <w:tabs>
          <w:tab w:val="num" w:pos="5385"/>
        </w:tabs>
        <w:ind w:left="5385" w:hanging="360"/>
      </w:pPr>
      <w:rPr>
        <w:rFonts w:cs="Times New Roman"/>
      </w:rPr>
    </w:lvl>
    <w:lvl w:ilvl="7" w:tplc="FFFFFFFF" w:tentative="1">
      <w:start w:val="1"/>
      <w:numFmt w:val="lowerLetter"/>
      <w:lvlText w:val="%8."/>
      <w:lvlJc w:val="left"/>
      <w:pPr>
        <w:tabs>
          <w:tab w:val="num" w:pos="6105"/>
        </w:tabs>
        <w:ind w:left="6105" w:hanging="360"/>
      </w:pPr>
      <w:rPr>
        <w:rFonts w:cs="Times New Roman"/>
      </w:rPr>
    </w:lvl>
    <w:lvl w:ilvl="8" w:tplc="FFFFFFFF" w:tentative="1">
      <w:start w:val="1"/>
      <w:numFmt w:val="lowerRoman"/>
      <w:lvlText w:val="%9."/>
      <w:lvlJc w:val="right"/>
      <w:pPr>
        <w:tabs>
          <w:tab w:val="num" w:pos="6825"/>
        </w:tabs>
        <w:ind w:left="6825" w:hanging="180"/>
      </w:pPr>
      <w:rPr>
        <w:rFonts w:cs="Times New Roman"/>
      </w:rPr>
    </w:lvl>
  </w:abstractNum>
  <w:abstractNum w:abstractNumId="5">
    <w:nsid w:val="1F941A2E"/>
    <w:multiLevelType w:val="singleLevel"/>
    <w:tmpl w:val="0E42633A"/>
    <w:lvl w:ilvl="0">
      <w:start w:val="1"/>
      <w:numFmt w:val="decimal"/>
      <w:lvlText w:val="%1."/>
      <w:legacy w:legacy="1" w:legacySpace="0" w:legacyIndent="220"/>
      <w:lvlJc w:val="left"/>
      <w:rPr>
        <w:rFonts w:ascii="Times New Roman" w:hAnsi="Times New Roman" w:cs="Times New Roman" w:hint="default"/>
      </w:rPr>
    </w:lvl>
  </w:abstractNum>
  <w:abstractNum w:abstractNumId="6">
    <w:nsid w:val="20DB253D"/>
    <w:multiLevelType w:val="singleLevel"/>
    <w:tmpl w:val="25CC8742"/>
    <w:lvl w:ilvl="0">
      <w:start w:val="1"/>
      <w:numFmt w:val="decimal"/>
      <w:lvlText w:val="%1."/>
      <w:legacy w:legacy="1" w:legacySpace="0" w:legacyIndent="226"/>
      <w:lvlJc w:val="left"/>
      <w:rPr>
        <w:rFonts w:ascii="Times New Roman" w:hAnsi="Times New Roman" w:cs="Times New Roman" w:hint="default"/>
      </w:rPr>
    </w:lvl>
  </w:abstractNum>
  <w:abstractNum w:abstractNumId="7">
    <w:nsid w:val="263D31DB"/>
    <w:multiLevelType w:val="multilevel"/>
    <w:tmpl w:val="ED52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7C10B3"/>
    <w:multiLevelType w:val="multilevel"/>
    <w:tmpl w:val="9112CE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2C881CDE"/>
    <w:multiLevelType w:val="hybridMultilevel"/>
    <w:tmpl w:val="36500430"/>
    <w:lvl w:ilvl="0" w:tplc="FFFFFFFF">
      <w:start w:val="1"/>
      <w:numFmt w:val="decimal"/>
      <w:lvlText w:val="%1."/>
      <w:lvlJc w:val="right"/>
      <w:pPr>
        <w:tabs>
          <w:tab w:val="num" w:pos="680"/>
        </w:tabs>
        <w:ind w:left="680" w:hanging="360"/>
      </w:pPr>
      <w:rPr>
        <w:rFonts w:cs="Times New Roman" w:hint="default"/>
      </w:rPr>
    </w:lvl>
    <w:lvl w:ilvl="1" w:tplc="FFFFFFFF">
      <w:start w:val="1"/>
      <w:numFmt w:val="lowerLetter"/>
      <w:lvlText w:val="%2."/>
      <w:lvlJc w:val="left"/>
      <w:pPr>
        <w:tabs>
          <w:tab w:val="num" w:pos="1400"/>
        </w:tabs>
        <w:ind w:left="1400" w:hanging="360"/>
      </w:pPr>
      <w:rPr>
        <w:rFonts w:cs="Times New Roman"/>
      </w:rPr>
    </w:lvl>
    <w:lvl w:ilvl="2" w:tplc="FFFFFFFF" w:tentative="1">
      <w:start w:val="1"/>
      <w:numFmt w:val="lowerRoman"/>
      <w:lvlText w:val="%3."/>
      <w:lvlJc w:val="right"/>
      <w:pPr>
        <w:tabs>
          <w:tab w:val="num" w:pos="2120"/>
        </w:tabs>
        <w:ind w:left="2120" w:hanging="180"/>
      </w:pPr>
      <w:rPr>
        <w:rFonts w:cs="Times New Roman"/>
      </w:rPr>
    </w:lvl>
    <w:lvl w:ilvl="3" w:tplc="FFFFFFFF" w:tentative="1">
      <w:start w:val="1"/>
      <w:numFmt w:val="decimal"/>
      <w:lvlText w:val="%4."/>
      <w:lvlJc w:val="left"/>
      <w:pPr>
        <w:tabs>
          <w:tab w:val="num" w:pos="2840"/>
        </w:tabs>
        <w:ind w:left="2840" w:hanging="360"/>
      </w:pPr>
      <w:rPr>
        <w:rFonts w:cs="Times New Roman"/>
      </w:rPr>
    </w:lvl>
    <w:lvl w:ilvl="4" w:tplc="FFFFFFFF" w:tentative="1">
      <w:start w:val="1"/>
      <w:numFmt w:val="lowerLetter"/>
      <w:lvlText w:val="%5."/>
      <w:lvlJc w:val="left"/>
      <w:pPr>
        <w:tabs>
          <w:tab w:val="num" w:pos="3560"/>
        </w:tabs>
        <w:ind w:left="3560" w:hanging="360"/>
      </w:pPr>
      <w:rPr>
        <w:rFonts w:cs="Times New Roman"/>
      </w:rPr>
    </w:lvl>
    <w:lvl w:ilvl="5" w:tplc="FFFFFFFF" w:tentative="1">
      <w:start w:val="1"/>
      <w:numFmt w:val="lowerRoman"/>
      <w:lvlText w:val="%6."/>
      <w:lvlJc w:val="right"/>
      <w:pPr>
        <w:tabs>
          <w:tab w:val="num" w:pos="4280"/>
        </w:tabs>
        <w:ind w:left="4280" w:hanging="180"/>
      </w:pPr>
      <w:rPr>
        <w:rFonts w:cs="Times New Roman"/>
      </w:rPr>
    </w:lvl>
    <w:lvl w:ilvl="6" w:tplc="FFFFFFFF" w:tentative="1">
      <w:start w:val="1"/>
      <w:numFmt w:val="decimal"/>
      <w:lvlText w:val="%7."/>
      <w:lvlJc w:val="left"/>
      <w:pPr>
        <w:tabs>
          <w:tab w:val="num" w:pos="5000"/>
        </w:tabs>
        <w:ind w:left="5000" w:hanging="360"/>
      </w:pPr>
      <w:rPr>
        <w:rFonts w:cs="Times New Roman"/>
      </w:rPr>
    </w:lvl>
    <w:lvl w:ilvl="7" w:tplc="FFFFFFFF" w:tentative="1">
      <w:start w:val="1"/>
      <w:numFmt w:val="lowerLetter"/>
      <w:lvlText w:val="%8."/>
      <w:lvlJc w:val="left"/>
      <w:pPr>
        <w:tabs>
          <w:tab w:val="num" w:pos="5720"/>
        </w:tabs>
        <w:ind w:left="5720" w:hanging="360"/>
      </w:pPr>
      <w:rPr>
        <w:rFonts w:cs="Times New Roman"/>
      </w:rPr>
    </w:lvl>
    <w:lvl w:ilvl="8" w:tplc="FFFFFFFF" w:tentative="1">
      <w:start w:val="1"/>
      <w:numFmt w:val="lowerRoman"/>
      <w:lvlText w:val="%9."/>
      <w:lvlJc w:val="right"/>
      <w:pPr>
        <w:tabs>
          <w:tab w:val="num" w:pos="6440"/>
        </w:tabs>
        <w:ind w:left="6440" w:hanging="180"/>
      </w:pPr>
      <w:rPr>
        <w:rFonts w:cs="Times New Roman"/>
      </w:rPr>
    </w:lvl>
  </w:abstractNum>
  <w:abstractNum w:abstractNumId="10">
    <w:nsid w:val="2D0B4CE1"/>
    <w:multiLevelType w:val="singleLevel"/>
    <w:tmpl w:val="53066F9C"/>
    <w:lvl w:ilvl="0">
      <w:start w:val="1"/>
      <w:numFmt w:val="decimal"/>
      <w:lvlText w:val="%1."/>
      <w:lvlJc w:val="left"/>
      <w:pPr>
        <w:tabs>
          <w:tab w:val="num" w:pos="661"/>
        </w:tabs>
        <w:ind w:firstLine="301"/>
      </w:pPr>
      <w:rPr>
        <w:rFonts w:ascii="Times New Roman" w:hAnsi="Times New Roman" w:cs="Times New Roman" w:hint="default"/>
        <w:b w:val="0"/>
        <w:i w:val="0"/>
        <w:color w:val="auto"/>
        <w:spacing w:val="0"/>
        <w:w w:val="100"/>
        <w:position w:val="0"/>
        <w:sz w:val="23"/>
        <w:u w:val="none"/>
      </w:rPr>
    </w:lvl>
  </w:abstractNum>
  <w:abstractNum w:abstractNumId="11">
    <w:nsid w:val="3C79378D"/>
    <w:multiLevelType w:val="singleLevel"/>
    <w:tmpl w:val="AA9A514C"/>
    <w:lvl w:ilvl="0">
      <w:start w:val="5"/>
      <w:numFmt w:val="decimal"/>
      <w:lvlText w:val="%1)"/>
      <w:legacy w:legacy="1" w:legacySpace="0" w:legacyIndent="250"/>
      <w:lvlJc w:val="left"/>
      <w:rPr>
        <w:rFonts w:ascii="Times New Roman" w:hAnsi="Times New Roman" w:cs="Times New Roman" w:hint="default"/>
      </w:rPr>
    </w:lvl>
  </w:abstractNum>
  <w:abstractNum w:abstractNumId="12">
    <w:nsid w:val="46B24B70"/>
    <w:multiLevelType w:val="singleLevel"/>
    <w:tmpl w:val="BA7257FE"/>
    <w:lvl w:ilvl="0">
      <w:start w:val="1"/>
      <w:numFmt w:val="decimal"/>
      <w:lvlText w:val="%1)"/>
      <w:legacy w:legacy="1" w:legacySpace="0" w:legacyIndent="249"/>
      <w:lvlJc w:val="left"/>
      <w:rPr>
        <w:rFonts w:ascii="Times New Roman" w:hAnsi="Times New Roman" w:cs="Times New Roman" w:hint="default"/>
      </w:rPr>
    </w:lvl>
  </w:abstractNum>
  <w:abstractNum w:abstractNumId="13">
    <w:nsid w:val="4B4D0737"/>
    <w:multiLevelType w:val="singleLevel"/>
    <w:tmpl w:val="1592D976"/>
    <w:lvl w:ilvl="0">
      <w:start w:val="1"/>
      <w:numFmt w:val="decimal"/>
      <w:lvlText w:val="%1)"/>
      <w:legacy w:legacy="1" w:legacySpace="0" w:legacyIndent="250"/>
      <w:lvlJc w:val="left"/>
      <w:rPr>
        <w:rFonts w:ascii="Times New Roman" w:hAnsi="Times New Roman" w:cs="Times New Roman" w:hint="default"/>
      </w:rPr>
    </w:lvl>
  </w:abstractNum>
  <w:abstractNum w:abstractNumId="14">
    <w:nsid w:val="4BEC6F11"/>
    <w:multiLevelType w:val="singleLevel"/>
    <w:tmpl w:val="A71A3D8E"/>
    <w:lvl w:ilvl="0">
      <w:start w:val="1"/>
      <w:numFmt w:val="decimal"/>
      <w:lvlText w:val="%1)"/>
      <w:lvlJc w:val="left"/>
      <w:pPr>
        <w:tabs>
          <w:tab w:val="num" w:pos="661"/>
        </w:tabs>
        <w:ind w:firstLine="301"/>
      </w:pPr>
      <w:rPr>
        <w:rFonts w:ascii="Times New Roman" w:hAnsi="Times New Roman" w:cs="Times New Roman" w:hint="default"/>
        <w:b w:val="0"/>
        <w:i w:val="0"/>
        <w:color w:val="auto"/>
        <w:sz w:val="23"/>
        <w:u w:val="none"/>
      </w:rPr>
    </w:lvl>
  </w:abstractNum>
  <w:abstractNum w:abstractNumId="15">
    <w:nsid w:val="4F2F16D5"/>
    <w:multiLevelType w:val="singleLevel"/>
    <w:tmpl w:val="552E2BDC"/>
    <w:lvl w:ilvl="0">
      <w:start w:val="1"/>
      <w:numFmt w:val="decimal"/>
      <w:lvlText w:val="%1."/>
      <w:lvlJc w:val="left"/>
      <w:pPr>
        <w:tabs>
          <w:tab w:val="num" w:pos="360"/>
        </w:tabs>
      </w:pPr>
      <w:rPr>
        <w:rFonts w:ascii="Times New Roman" w:hAnsi="Times New Roman" w:cs="Times New Roman" w:hint="default"/>
        <w:b w:val="0"/>
        <w:i/>
        <w:color w:val="auto"/>
        <w:spacing w:val="0"/>
        <w:w w:val="100"/>
        <w:position w:val="0"/>
        <w:sz w:val="21"/>
        <w:u w:val="none"/>
      </w:rPr>
    </w:lvl>
  </w:abstractNum>
  <w:abstractNum w:abstractNumId="16">
    <w:nsid w:val="50535527"/>
    <w:multiLevelType w:val="hybridMultilevel"/>
    <w:tmpl w:val="FA84566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5FEE6969"/>
    <w:multiLevelType w:val="singleLevel"/>
    <w:tmpl w:val="7A2C7EE2"/>
    <w:lvl w:ilvl="0">
      <w:start w:val="1"/>
      <w:numFmt w:val="decimal"/>
      <w:lvlText w:val="%1."/>
      <w:legacy w:legacy="1" w:legacySpace="0" w:legacyIndent="212"/>
      <w:lvlJc w:val="left"/>
      <w:rPr>
        <w:rFonts w:ascii="Times New Roman" w:hAnsi="Times New Roman" w:cs="Times New Roman" w:hint="default"/>
      </w:rPr>
    </w:lvl>
  </w:abstractNum>
  <w:abstractNum w:abstractNumId="18">
    <w:nsid w:val="60B83974"/>
    <w:multiLevelType w:val="singleLevel"/>
    <w:tmpl w:val="886C21FA"/>
    <w:lvl w:ilvl="0">
      <w:start w:val="1"/>
      <w:numFmt w:val="decimal"/>
      <w:lvlText w:val="%1)"/>
      <w:legacy w:legacy="1" w:legacySpace="0" w:legacyIndent="254"/>
      <w:lvlJc w:val="left"/>
      <w:rPr>
        <w:rFonts w:ascii="Times New Roman" w:hAnsi="Times New Roman" w:cs="Times New Roman" w:hint="default"/>
      </w:rPr>
    </w:lvl>
  </w:abstractNum>
  <w:abstractNum w:abstractNumId="19">
    <w:nsid w:val="652338C1"/>
    <w:multiLevelType w:val="singleLevel"/>
    <w:tmpl w:val="25CC8742"/>
    <w:lvl w:ilvl="0">
      <w:start w:val="1"/>
      <w:numFmt w:val="decimal"/>
      <w:lvlText w:val="%1."/>
      <w:legacy w:legacy="1" w:legacySpace="0" w:legacyIndent="226"/>
      <w:lvlJc w:val="left"/>
      <w:rPr>
        <w:rFonts w:ascii="Times New Roman" w:hAnsi="Times New Roman" w:cs="Times New Roman" w:hint="default"/>
      </w:rPr>
    </w:lvl>
  </w:abstractNum>
  <w:abstractNum w:abstractNumId="20">
    <w:nsid w:val="6B090E40"/>
    <w:multiLevelType w:val="hybridMultilevel"/>
    <w:tmpl w:val="A2540E1A"/>
    <w:lvl w:ilvl="0" w:tplc="FFFFFFFF">
      <w:start w:val="1"/>
      <w:numFmt w:val="decimal"/>
      <w:lvlText w:val="%1."/>
      <w:lvlJc w:val="right"/>
      <w:pPr>
        <w:tabs>
          <w:tab w:val="num" w:pos="720"/>
        </w:tabs>
        <w:ind w:left="720" w:hanging="360"/>
      </w:pPr>
      <w:rPr>
        <w:rFonts w:cs="Times New Roman" w:hint="default"/>
        <w:b/>
        <w:i w:val="0"/>
        <w:sz w:val="2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nsid w:val="6EA752B2"/>
    <w:multiLevelType w:val="hybridMultilevel"/>
    <w:tmpl w:val="7504A442"/>
    <w:lvl w:ilvl="0" w:tplc="0422000F">
      <w:start w:val="1"/>
      <w:numFmt w:val="decimal"/>
      <w:lvlText w:val="%1."/>
      <w:lvlJc w:val="left"/>
      <w:pPr>
        <w:ind w:left="502"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2">
    <w:nsid w:val="7272556C"/>
    <w:multiLevelType w:val="singleLevel"/>
    <w:tmpl w:val="A93E2376"/>
    <w:lvl w:ilvl="0">
      <w:start w:val="1"/>
      <w:numFmt w:val="decimal"/>
      <w:lvlText w:val="%1)"/>
      <w:legacy w:legacy="1" w:legacySpace="0" w:legacyIndent="245"/>
      <w:lvlJc w:val="left"/>
      <w:rPr>
        <w:rFonts w:ascii="Times New Roman" w:hAnsi="Times New Roman" w:cs="Times New Roman" w:hint="default"/>
      </w:rPr>
    </w:lvl>
  </w:abstractNum>
  <w:num w:numId="1">
    <w:abstractNumId w:val="5"/>
  </w:num>
  <w:num w:numId="2">
    <w:abstractNumId w:val="19"/>
  </w:num>
  <w:num w:numId="3">
    <w:abstractNumId w:val="12"/>
  </w:num>
  <w:num w:numId="4">
    <w:abstractNumId w:val="6"/>
  </w:num>
  <w:num w:numId="5">
    <w:abstractNumId w:val="17"/>
  </w:num>
  <w:num w:numId="6">
    <w:abstractNumId w:val="22"/>
  </w:num>
  <w:num w:numId="7">
    <w:abstractNumId w:val="22"/>
    <w:lvlOverride w:ilvl="0">
      <w:lvl w:ilvl="0">
        <w:start w:val="1"/>
        <w:numFmt w:val="decimal"/>
        <w:lvlText w:val="%1)"/>
        <w:legacy w:legacy="1" w:legacySpace="0" w:legacyIndent="244"/>
        <w:lvlJc w:val="left"/>
        <w:rPr>
          <w:rFonts w:ascii="Times New Roman" w:hAnsi="Times New Roman" w:cs="Times New Roman" w:hint="default"/>
        </w:rPr>
      </w:lvl>
    </w:lvlOverride>
  </w:num>
  <w:num w:numId="8">
    <w:abstractNumId w:val="13"/>
  </w:num>
  <w:num w:numId="9">
    <w:abstractNumId w:val="11"/>
  </w:num>
  <w:num w:numId="10">
    <w:abstractNumId w:val="2"/>
  </w:num>
  <w:num w:numId="11">
    <w:abstractNumId w:val="18"/>
  </w:num>
  <w:num w:numId="12">
    <w:abstractNumId w:val="16"/>
  </w:num>
  <w:num w:numId="13">
    <w:abstractNumId w:val="7"/>
  </w:num>
  <w:num w:numId="14">
    <w:abstractNumId w:val="20"/>
  </w:num>
  <w:num w:numId="15">
    <w:abstractNumId w:val="4"/>
  </w:num>
  <w:num w:numId="16">
    <w:abstractNumId w:val="9"/>
  </w:num>
  <w:num w:numId="17">
    <w:abstractNumId w:val="8"/>
  </w:num>
  <w:num w:numId="18">
    <w:abstractNumId w:val="3"/>
  </w:num>
  <w:num w:numId="19">
    <w:abstractNumId w:val="14"/>
  </w:num>
  <w:num w:numId="20">
    <w:abstractNumId w:val="0"/>
  </w:num>
  <w:num w:numId="21">
    <w:abstractNumId w:val="10"/>
  </w:num>
  <w:num w:numId="22">
    <w:abstractNumId w:val="15"/>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autoHyphenation/>
  <w:hyphenationZone w:val="357"/>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26AB"/>
    <w:rsid w:val="00013EC9"/>
    <w:rsid w:val="0003423E"/>
    <w:rsid w:val="00036DFD"/>
    <w:rsid w:val="0006315F"/>
    <w:rsid w:val="00072963"/>
    <w:rsid w:val="000B3BCB"/>
    <w:rsid w:val="000F333B"/>
    <w:rsid w:val="001104B8"/>
    <w:rsid w:val="00155A52"/>
    <w:rsid w:val="001635D6"/>
    <w:rsid w:val="0017008E"/>
    <w:rsid w:val="00175E57"/>
    <w:rsid w:val="001831C6"/>
    <w:rsid w:val="001951D9"/>
    <w:rsid w:val="001B219C"/>
    <w:rsid w:val="001C1348"/>
    <w:rsid w:val="00202382"/>
    <w:rsid w:val="002310BC"/>
    <w:rsid w:val="00273442"/>
    <w:rsid w:val="00284D94"/>
    <w:rsid w:val="002B285E"/>
    <w:rsid w:val="00320289"/>
    <w:rsid w:val="00346468"/>
    <w:rsid w:val="00347587"/>
    <w:rsid w:val="00355B30"/>
    <w:rsid w:val="0037650B"/>
    <w:rsid w:val="003A3ED4"/>
    <w:rsid w:val="003F076F"/>
    <w:rsid w:val="004325F5"/>
    <w:rsid w:val="004531E4"/>
    <w:rsid w:val="00485F8C"/>
    <w:rsid w:val="0049393A"/>
    <w:rsid w:val="004B117E"/>
    <w:rsid w:val="004B314D"/>
    <w:rsid w:val="004C2770"/>
    <w:rsid w:val="00513871"/>
    <w:rsid w:val="00522657"/>
    <w:rsid w:val="00533328"/>
    <w:rsid w:val="00571A28"/>
    <w:rsid w:val="005757B0"/>
    <w:rsid w:val="005962AB"/>
    <w:rsid w:val="0059770E"/>
    <w:rsid w:val="005F778D"/>
    <w:rsid w:val="00604B68"/>
    <w:rsid w:val="0061439F"/>
    <w:rsid w:val="00625E06"/>
    <w:rsid w:val="00637CC4"/>
    <w:rsid w:val="006525F9"/>
    <w:rsid w:val="00653F53"/>
    <w:rsid w:val="00661CCF"/>
    <w:rsid w:val="006709C8"/>
    <w:rsid w:val="00685EFC"/>
    <w:rsid w:val="006C29AF"/>
    <w:rsid w:val="006C7910"/>
    <w:rsid w:val="006D58C4"/>
    <w:rsid w:val="006F4AD6"/>
    <w:rsid w:val="00712942"/>
    <w:rsid w:val="0074442D"/>
    <w:rsid w:val="00747821"/>
    <w:rsid w:val="007667E7"/>
    <w:rsid w:val="00790909"/>
    <w:rsid w:val="007B24A1"/>
    <w:rsid w:val="007B320E"/>
    <w:rsid w:val="007D24A3"/>
    <w:rsid w:val="007D5FD9"/>
    <w:rsid w:val="007E259B"/>
    <w:rsid w:val="007F729C"/>
    <w:rsid w:val="007F7F27"/>
    <w:rsid w:val="008124CB"/>
    <w:rsid w:val="0082706C"/>
    <w:rsid w:val="00830F44"/>
    <w:rsid w:val="00843831"/>
    <w:rsid w:val="008555E2"/>
    <w:rsid w:val="00855913"/>
    <w:rsid w:val="00856140"/>
    <w:rsid w:val="008635AC"/>
    <w:rsid w:val="00887FC7"/>
    <w:rsid w:val="008B0FA2"/>
    <w:rsid w:val="008B6DC0"/>
    <w:rsid w:val="008B7D91"/>
    <w:rsid w:val="008C7D72"/>
    <w:rsid w:val="008D4569"/>
    <w:rsid w:val="008D7979"/>
    <w:rsid w:val="008E4A7F"/>
    <w:rsid w:val="008F6693"/>
    <w:rsid w:val="00906779"/>
    <w:rsid w:val="0091652C"/>
    <w:rsid w:val="00916D18"/>
    <w:rsid w:val="00922A53"/>
    <w:rsid w:val="00976ABE"/>
    <w:rsid w:val="009A3279"/>
    <w:rsid w:val="009B1FAA"/>
    <w:rsid w:val="009B2381"/>
    <w:rsid w:val="009C470C"/>
    <w:rsid w:val="009D51F1"/>
    <w:rsid w:val="00A01BE8"/>
    <w:rsid w:val="00A20DA9"/>
    <w:rsid w:val="00A26B1B"/>
    <w:rsid w:val="00A31E6A"/>
    <w:rsid w:val="00A34BF5"/>
    <w:rsid w:val="00A355CD"/>
    <w:rsid w:val="00A37561"/>
    <w:rsid w:val="00A53418"/>
    <w:rsid w:val="00A625B7"/>
    <w:rsid w:val="00AB36A0"/>
    <w:rsid w:val="00AB3E6A"/>
    <w:rsid w:val="00AB4DF1"/>
    <w:rsid w:val="00AB4F95"/>
    <w:rsid w:val="00AB66F9"/>
    <w:rsid w:val="00AB6D47"/>
    <w:rsid w:val="00AB7883"/>
    <w:rsid w:val="00AC3AB6"/>
    <w:rsid w:val="00AD7FC8"/>
    <w:rsid w:val="00AE3537"/>
    <w:rsid w:val="00B04C09"/>
    <w:rsid w:val="00B053E1"/>
    <w:rsid w:val="00B4380F"/>
    <w:rsid w:val="00B43B7E"/>
    <w:rsid w:val="00B65062"/>
    <w:rsid w:val="00B85DA9"/>
    <w:rsid w:val="00B92B87"/>
    <w:rsid w:val="00BC0D73"/>
    <w:rsid w:val="00BD762E"/>
    <w:rsid w:val="00BE2760"/>
    <w:rsid w:val="00BE5431"/>
    <w:rsid w:val="00BE79A3"/>
    <w:rsid w:val="00C15252"/>
    <w:rsid w:val="00C177BF"/>
    <w:rsid w:val="00C274CE"/>
    <w:rsid w:val="00C377C4"/>
    <w:rsid w:val="00C626AB"/>
    <w:rsid w:val="00C730BE"/>
    <w:rsid w:val="00C91187"/>
    <w:rsid w:val="00CA3748"/>
    <w:rsid w:val="00CB1627"/>
    <w:rsid w:val="00CB4B02"/>
    <w:rsid w:val="00CC4643"/>
    <w:rsid w:val="00CE07C7"/>
    <w:rsid w:val="00CE610E"/>
    <w:rsid w:val="00CF1BDE"/>
    <w:rsid w:val="00D10F6A"/>
    <w:rsid w:val="00D22644"/>
    <w:rsid w:val="00D26F65"/>
    <w:rsid w:val="00D64824"/>
    <w:rsid w:val="00D66571"/>
    <w:rsid w:val="00DA19E7"/>
    <w:rsid w:val="00DB1541"/>
    <w:rsid w:val="00DC79E1"/>
    <w:rsid w:val="00DD45DA"/>
    <w:rsid w:val="00DD6676"/>
    <w:rsid w:val="00DE176F"/>
    <w:rsid w:val="00E10CFF"/>
    <w:rsid w:val="00E1351C"/>
    <w:rsid w:val="00E341F8"/>
    <w:rsid w:val="00E4460B"/>
    <w:rsid w:val="00E60931"/>
    <w:rsid w:val="00E75671"/>
    <w:rsid w:val="00E80CBC"/>
    <w:rsid w:val="00E83A4F"/>
    <w:rsid w:val="00E87707"/>
    <w:rsid w:val="00E92EC1"/>
    <w:rsid w:val="00EA3369"/>
    <w:rsid w:val="00EA3D65"/>
    <w:rsid w:val="00EB4C59"/>
    <w:rsid w:val="00EF11F9"/>
    <w:rsid w:val="00F336DB"/>
    <w:rsid w:val="00F4565A"/>
    <w:rsid w:val="00F559E4"/>
    <w:rsid w:val="00F73BBD"/>
    <w:rsid w:val="00F85286"/>
    <w:rsid w:val="00FB6124"/>
    <w:rsid w:val="00FB68EF"/>
    <w:rsid w:val="00FD009A"/>
    <w:rsid w:val="00FE668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6571"/>
    <w:pPr>
      <w:spacing w:after="0" w:line="240" w:lineRule="auto"/>
    </w:pPr>
    <w:rPr>
      <w:sz w:val="24"/>
      <w:szCs w:val="24"/>
      <w:lang w:val="uk-UA"/>
    </w:rPr>
  </w:style>
  <w:style w:type="paragraph" w:styleId="1">
    <w:name w:val="heading 1"/>
    <w:basedOn w:val="a"/>
    <w:next w:val="a"/>
    <w:link w:val="10"/>
    <w:uiPriority w:val="99"/>
    <w:qFormat/>
    <w:pPr>
      <w:keepNext/>
      <w:widowControl w:val="0"/>
      <w:autoSpaceDE w:val="0"/>
      <w:autoSpaceDN w:val="0"/>
      <w:adjustRightInd w:val="0"/>
      <w:spacing w:line="280" w:lineRule="auto"/>
      <w:outlineLvl w:val="0"/>
    </w:pPr>
    <w:rPr>
      <w:szCs w:val="20"/>
    </w:rPr>
  </w:style>
  <w:style w:type="paragraph" w:styleId="2">
    <w:name w:val="heading 2"/>
    <w:basedOn w:val="a"/>
    <w:next w:val="a"/>
    <w:link w:val="20"/>
    <w:uiPriority w:val="99"/>
    <w:qFormat/>
    <w:pPr>
      <w:keepNext/>
      <w:widowControl w:val="0"/>
      <w:autoSpaceDE w:val="0"/>
      <w:autoSpaceDN w:val="0"/>
      <w:adjustRightInd w:val="0"/>
      <w:spacing w:line="280" w:lineRule="auto"/>
      <w:jc w:val="center"/>
      <w:outlineLvl w:val="1"/>
    </w:pPr>
    <w:rPr>
      <w:i/>
      <w:iCs/>
      <w:szCs w:val="20"/>
    </w:rPr>
  </w:style>
  <w:style w:type="paragraph" w:styleId="3">
    <w:name w:val="heading 3"/>
    <w:basedOn w:val="a"/>
    <w:next w:val="a"/>
    <w:link w:val="30"/>
    <w:uiPriority w:val="99"/>
    <w:qFormat/>
    <w:pPr>
      <w:keepNext/>
      <w:widowControl w:val="0"/>
      <w:autoSpaceDE w:val="0"/>
      <w:autoSpaceDN w:val="0"/>
      <w:adjustRightInd w:val="0"/>
      <w:spacing w:line="280" w:lineRule="auto"/>
      <w:jc w:val="center"/>
      <w:outlineLvl w:val="2"/>
    </w:pPr>
    <w:rPr>
      <w:i/>
      <w:iCs/>
      <w:sz w:val="20"/>
      <w:szCs w:val="20"/>
    </w:rPr>
  </w:style>
  <w:style w:type="paragraph" w:styleId="4">
    <w:name w:val="heading 4"/>
    <w:basedOn w:val="a"/>
    <w:next w:val="a"/>
    <w:link w:val="40"/>
    <w:uiPriority w:val="99"/>
    <w:qFormat/>
    <w:pPr>
      <w:keepNext/>
      <w:widowControl w:val="0"/>
      <w:autoSpaceDE w:val="0"/>
      <w:autoSpaceDN w:val="0"/>
      <w:adjustRightInd w:val="0"/>
      <w:outlineLvl w:val="3"/>
    </w:pPr>
    <w:rPr>
      <w:color w:val="000000"/>
      <w:spacing w:val="-6"/>
    </w:rPr>
  </w:style>
  <w:style w:type="paragraph" w:styleId="5">
    <w:name w:val="heading 5"/>
    <w:basedOn w:val="a"/>
    <w:next w:val="a"/>
    <w:link w:val="50"/>
    <w:uiPriority w:val="99"/>
    <w:qFormat/>
    <w:rsid w:val="00155A52"/>
    <w:pPr>
      <w:keepNext/>
      <w:tabs>
        <w:tab w:val="right" w:pos="9356"/>
      </w:tabs>
      <w:spacing w:before="80" w:after="120" w:line="170" w:lineRule="exact"/>
      <w:jc w:val="center"/>
      <w:outlineLvl w:val="4"/>
    </w:pPr>
    <w:rPr>
      <w:b/>
      <w:sz w:val="17"/>
      <w:szCs w:val="20"/>
      <w:lang w:eastAsia="uk-UA"/>
    </w:rPr>
  </w:style>
  <w:style w:type="paragraph" w:styleId="6">
    <w:name w:val="heading 6"/>
    <w:basedOn w:val="a"/>
    <w:next w:val="a"/>
    <w:link w:val="60"/>
    <w:uiPriority w:val="99"/>
    <w:qFormat/>
    <w:rsid w:val="00155A52"/>
    <w:pPr>
      <w:keepNext/>
      <w:tabs>
        <w:tab w:val="right" w:pos="9356"/>
      </w:tabs>
      <w:spacing w:line="233" w:lineRule="exact"/>
      <w:jc w:val="center"/>
      <w:outlineLvl w:val="5"/>
    </w:pPr>
    <w:rPr>
      <w:b/>
      <w:sz w:val="23"/>
      <w:szCs w:val="20"/>
      <w:lang w:eastAsia="uk-UA"/>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lang w:val="uk-UA"/>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lang w:val="uk-UA"/>
    </w:rPr>
  </w:style>
  <w:style w:type="character" w:customStyle="1" w:styleId="60">
    <w:name w:val="Заголовок 6 Знак"/>
    <w:link w:val="6"/>
    <w:uiPriority w:val="99"/>
    <w:locked/>
    <w:rsid w:val="00155A52"/>
    <w:rPr>
      <w:b/>
      <w:sz w:val="23"/>
    </w:rPr>
  </w:style>
  <w:style w:type="paragraph" w:customStyle="1" w:styleId="formyla">
    <w:name w:val="formyla"/>
    <w:basedOn w:val="a"/>
    <w:uiPriority w:val="99"/>
    <w:rsid w:val="00155A52"/>
    <w:pPr>
      <w:tabs>
        <w:tab w:val="right" w:pos="9356"/>
      </w:tabs>
      <w:spacing w:before="80" w:after="80"/>
      <w:jc w:val="center"/>
    </w:pPr>
    <w:rPr>
      <w:sz w:val="23"/>
      <w:szCs w:val="20"/>
      <w:lang w:eastAsia="uk-UA"/>
    </w:rPr>
  </w:style>
  <w:style w:type="character" w:styleId="a3">
    <w:name w:val="Hyperlink"/>
    <w:basedOn w:val="a0"/>
    <w:uiPriority w:val="99"/>
    <w:rPr>
      <w:rFonts w:ascii="Tahoma" w:hAnsi="Tahoma"/>
      <w:color w:val="000099"/>
      <w:u w:val="none"/>
      <w:effect w:val="none"/>
    </w:rPr>
  </w:style>
  <w:style w:type="paragraph" w:styleId="a4">
    <w:name w:val="Body Text Indent"/>
    <w:basedOn w:val="a"/>
    <w:link w:val="a5"/>
    <w:uiPriority w:val="99"/>
    <w:pPr>
      <w:widowControl w:val="0"/>
      <w:autoSpaceDE w:val="0"/>
      <w:autoSpaceDN w:val="0"/>
      <w:adjustRightInd w:val="0"/>
      <w:spacing w:line="280" w:lineRule="auto"/>
      <w:ind w:firstLine="300"/>
      <w:jc w:val="both"/>
    </w:pPr>
    <w:rPr>
      <w:szCs w:val="20"/>
    </w:rPr>
  </w:style>
  <w:style w:type="character" w:customStyle="1" w:styleId="a5">
    <w:name w:val="Основний текст з відступом Знак"/>
    <w:basedOn w:val="a0"/>
    <w:link w:val="a4"/>
    <w:uiPriority w:val="99"/>
    <w:semiHidden/>
    <w:rPr>
      <w:sz w:val="24"/>
      <w:szCs w:val="24"/>
      <w:lang w:val="uk-UA"/>
    </w:rPr>
  </w:style>
  <w:style w:type="paragraph" w:styleId="21">
    <w:name w:val="Body Text Indent 2"/>
    <w:basedOn w:val="a"/>
    <w:link w:val="22"/>
    <w:uiPriority w:val="99"/>
    <w:rsid w:val="00155A52"/>
    <w:pPr>
      <w:tabs>
        <w:tab w:val="right" w:pos="9356"/>
      </w:tabs>
      <w:spacing w:line="360" w:lineRule="auto"/>
      <w:ind w:firstLine="301"/>
      <w:jc w:val="both"/>
    </w:pPr>
    <w:rPr>
      <w:rFonts w:ascii="MS Sans Serif" w:hAnsi="MS Sans Serif"/>
      <w:sz w:val="28"/>
      <w:szCs w:val="20"/>
      <w:lang w:eastAsia="uk-UA"/>
    </w:rPr>
  </w:style>
  <w:style w:type="character" w:customStyle="1" w:styleId="22">
    <w:name w:val="Основний текст з відступом 2 Знак"/>
    <w:basedOn w:val="a0"/>
    <w:link w:val="21"/>
    <w:uiPriority w:val="99"/>
    <w:semiHidden/>
    <w:rPr>
      <w:sz w:val="24"/>
      <w:szCs w:val="24"/>
      <w:lang w:val="uk-UA"/>
    </w:rPr>
  </w:style>
  <w:style w:type="paragraph" w:styleId="31">
    <w:name w:val="Body Text Indent 3"/>
    <w:basedOn w:val="a"/>
    <w:link w:val="32"/>
    <w:uiPriority w:val="99"/>
    <w:pPr>
      <w:spacing w:after="120"/>
      <w:ind w:left="283"/>
    </w:pPr>
    <w:rPr>
      <w:sz w:val="16"/>
      <w:szCs w:val="16"/>
    </w:rPr>
  </w:style>
  <w:style w:type="character" w:customStyle="1" w:styleId="32">
    <w:name w:val="Основний текст з відступом 3 Знак"/>
    <w:basedOn w:val="a0"/>
    <w:link w:val="31"/>
    <w:uiPriority w:val="99"/>
    <w:semiHidden/>
    <w:rPr>
      <w:sz w:val="16"/>
      <w:szCs w:val="16"/>
      <w:lang w:val="uk-UA"/>
    </w:rPr>
  </w:style>
  <w:style w:type="paragraph" w:customStyle="1" w:styleId="FR1">
    <w:name w:val="FR1"/>
    <w:uiPriority w:val="99"/>
    <w:pPr>
      <w:widowControl w:val="0"/>
      <w:autoSpaceDE w:val="0"/>
      <w:autoSpaceDN w:val="0"/>
      <w:adjustRightInd w:val="0"/>
      <w:spacing w:before="320" w:after="0" w:line="240" w:lineRule="auto"/>
      <w:ind w:left="920" w:right="800"/>
      <w:jc w:val="center"/>
    </w:pPr>
    <w:rPr>
      <w:rFonts w:ascii="Arial" w:hAnsi="Arial" w:cs="Arial"/>
      <w:b/>
      <w:bCs/>
      <w:sz w:val="20"/>
      <w:szCs w:val="20"/>
      <w:lang w:val="uk-UA"/>
    </w:rPr>
  </w:style>
  <w:style w:type="paragraph" w:customStyle="1" w:styleId="FR2">
    <w:name w:val="FR2"/>
    <w:uiPriority w:val="99"/>
    <w:pPr>
      <w:widowControl w:val="0"/>
      <w:autoSpaceDE w:val="0"/>
      <w:autoSpaceDN w:val="0"/>
      <w:adjustRightInd w:val="0"/>
      <w:spacing w:before="120" w:after="0" w:line="240" w:lineRule="auto"/>
    </w:pPr>
    <w:rPr>
      <w:rFonts w:ascii="Arial" w:hAnsi="Arial" w:cs="Arial"/>
      <w:b/>
      <w:bCs/>
      <w:noProof/>
      <w:sz w:val="12"/>
      <w:szCs w:val="12"/>
    </w:rPr>
  </w:style>
  <w:style w:type="paragraph" w:styleId="a6">
    <w:name w:val="Title"/>
    <w:basedOn w:val="a"/>
    <w:link w:val="a7"/>
    <w:uiPriority w:val="99"/>
    <w:qFormat/>
    <w:pPr>
      <w:widowControl w:val="0"/>
      <w:autoSpaceDE w:val="0"/>
      <w:autoSpaceDN w:val="0"/>
      <w:adjustRightInd w:val="0"/>
      <w:spacing w:line="280" w:lineRule="auto"/>
      <w:ind w:firstLine="300"/>
      <w:jc w:val="center"/>
    </w:pPr>
    <w:rPr>
      <w:b/>
      <w:bCs/>
      <w:szCs w:val="20"/>
    </w:rPr>
  </w:style>
  <w:style w:type="character" w:customStyle="1" w:styleId="a7">
    <w:name w:val="Назва Знак"/>
    <w:basedOn w:val="a0"/>
    <w:link w:val="a6"/>
    <w:uiPriority w:val="10"/>
    <w:rPr>
      <w:rFonts w:asciiTheme="majorHAnsi" w:eastAsiaTheme="majorEastAsia" w:hAnsiTheme="majorHAnsi" w:cstheme="majorBidi"/>
      <w:b/>
      <w:bCs/>
      <w:kern w:val="28"/>
      <w:sz w:val="32"/>
      <w:szCs w:val="32"/>
      <w:lang w:val="uk-UA"/>
    </w:rPr>
  </w:style>
  <w:style w:type="paragraph" w:styleId="a8">
    <w:name w:val="Body Text"/>
    <w:basedOn w:val="a"/>
    <w:link w:val="a9"/>
    <w:uiPriority w:val="99"/>
    <w:pPr>
      <w:widowControl w:val="0"/>
      <w:autoSpaceDE w:val="0"/>
      <w:autoSpaceDN w:val="0"/>
      <w:adjustRightInd w:val="0"/>
    </w:pPr>
    <w:rPr>
      <w:szCs w:val="20"/>
    </w:rPr>
  </w:style>
  <w:style w:type="character" w:customStyle="1" w:styleId="a9">
    <w:name w:val="Основний текст Знак"/>
    <w:basedOn w:val="a0"/>
    <w:link w:val="a8"/>
    <w:uiPriority w:val="99"/>
    <w:semiHidden/>
    <w:rPr>
      <w:sz w:val="24"/>
      <w:szCs w:val="24"/>
      <w:lang w:val="uk-UA"/>
    </w:rPr>
  </w:style>
  <w:style w:type="paragraph" w:styleId="aa">
    <w:name w:val="caption"/>
    <w:basedOn w:val="a"/>
    <w:next w:val="a"/>
    <w:uiPriority w:val="99"/>
    <w:qFormat/>
    <w:pPr>
      <w:widowControl w:val="0"/>
      <w:autoSpaceDE w:val="0"/>
      <w:autoSpaceDN w:val="0"/>
      <w:adjustRightInd w:val="0"/>
      <w:spacing w:line="280" w:lineRule="auto"/>
    </w:pPr>
    <w:rPr>
      <w:szCs w:val="20"/>
    </w:rPr>
  </w:style>
  <w:style w:type="paragraph" w:styleId="23">
    <w:name w:val="Body Text 2"/>
    <w:basedOn w:val="a"/>
    <w:link w:val="24"/>
    <w:uiPriority w:val="99"/>
    <w:rsid w:val="00155A52"/>
    <w:pPr>
      <w:tabs>
        <w:tab w:val="right" w:pos="9356"/>
      </w:tabs>
      <w:spacing w:line="230" w:lineRule="exact"/>
      <w:ind w:firstLine="301"/>
      <w:jc w:val="both"/>
    </w:pPr>
    <w:rPr>
      <w:sz w:val="23"/>
      <w:szCs w:val="20"/>
      <w:lang w:eastAsia="uk-UA"/>
    </w:rPr>
  </w:style>
  <w:style w:type="character" w:customStyle="1" w:styleId="24">
    <w:name w:val="Основний текст 2 Знак"/>
    <w:basedOn w:val="a0"/>
    <w:link w:val="23"/>
    <w:uiPriority w:val="99"/>
    <w:semiHidden/>
    <w:rPr>
      <w:sz w:val="24"/>
      <w:szCs w:val="24"/>
      <w:lang w:val="uk-UA"/>
    </w:rPr>
  </w:style>
  <w:style w:type="character" w:styleId="ab">
    <w:name w:val="FollowedHyperlink"/>
    <w:basedOn w:val="a0"/>
    <w:uiPriority w:val="99"/>
    <w:rPr>
      <w:color w:val="800080"/>
      <w:u w:val="single"/>
    </w:rPr>
  </w:style>
  <w:style w:type="paragraph" w:styleId="ac">
    <w:name w:val="footnote text"/>
    <w:basedOn w:val="a"/>
    <w:link w:val="ad"/>
    <w:uiPriority w:val="99"/>
    <w:semiHidden/>
    <w:rPr>
      <w:sz w:val="20"/>
      <w:szCs w:val="20"/>
    </w:rPr>
  </w:style>
  <w:style w:type="character" w:customStyle="1" w:styleId="ad">
    <w:name w:val="Текст виноски Знак"/>
    <w:basedOn w:val="a0"/>
    <w:link w:val="ac"/>
    <w:uiPriority w:val="99"/>
    <w:semiHidden/>
    <w:rPr>
      <w:sz w:val="20"/>
      <w:szCs w:val="20"/>
      <w:lang w:val="uk-UA"/>
    </w:rPr>
  </w:style>
  <w:style w:type="character" w:styleId="ae">
    <w:name w:val="footnote reference"/>
    <w:basedOn w:val="a0"/>
    <w:uiPriority w:val="99"/>
    <w:semiHidden/>
    <w:rPr>
      <w:vertAlign w:val="superscript"/>
    </w:rPr>
  </w:style>
  <w:style w:type="character" w:styleId="af">
    <w:name w:val="Strong"/>
    <w:basedOn w:val="a0"/>
    <w:uiPriority w:val="99"/>
    <w:qFormat/>
    <w:rPr>
      <w:b/>
    </w:rPr>
  </w:style>
  <w:style w:type="paragraph" w:styleId="af0">
    <w:name w:val="Normal (Web)"/>
    <w:basedOn w:val="a"/>
    <w:uiPriority w:val="99"/>
    <w:pPr>
      <w:spacing w:before="100" w:beforeAutospacing="1" w:after="100" w:afterAutospacing="1"/>
    </w:pPr>
  </w:style>
  <w:style w:type="paragraph" w:styleId="af1">
    <w:name w:val="Subtitle"/>
    <w:basedOn w:val="a"/>
    <w:link w:val="af2"/>
    <w:uiPriority w:val="99"/>
    <w:qFormat/>
    <w:pPr>
      <w:jc w:val="center"/>
    </w:pPr>
    <w:rPr>
      <w:sz w:val="28"/>
    </w:rPr>
  </w:style>
  <w:style w:type="character" w:customStyle="1" w:styleId="af2">
    <w:name w:val="Підзаголовок Знак"/>
    <w:basedOn w:val="a0"/>
    <w:link w:val="af1"/>
    <w:uiPriority w:val="11"/>
    <w:rPr>
      <w:rFonts w:asciiTheme="majorHAnsi" w:eastAsiaTheme="majorEastAsia" w:hAnsiTheme="majorHAnsi" w:cstheme="majorBidi"/>
      <w:sz w:val="24"/>
      <w:szCs w:val="24"/>
      <w:lang w:val="uk-UA"/>
    </w:rPr>
  </w:style>
  <w:style w:type="paragraph" w:styleId="af3">
    <w:name w:val="footer"/>
    <w:basedOn w:val="a"/>
    <w:link w:val="af4"/>
    <w:uiPriority w:val="99"/>
    <w:pPr>
      <w:tabs>
        <w:tab w:val="center" w:pos="4677"/>
        <w:tab w:val="right" w:pos="9355"/>
      </w:tabs>
    </w:pPr>
  </w:style>
  <w:style w:type="character" w:customStyle="1" w:styleId="af4">
    <w:name w:val="Нижній колонтитул Знак"/>
    <w:basedOn w:val="a0"/>
    <w:link w:val="af3"/>
    <w:uiPriority w:val="99"/>
    <w:semiHidden/>
    <w:rPr>
      <w:sz w:val="24"/>
      <w:szCs w:val="24"/>
      <w:lang w:val="uk-UA"/>
    </w:rPr>
  </w:style>
  <w:style w:type="character" w:styleId="af5">
    <w:name w:val="page number"/>
    <w:basedOn w:val="a0"/>
    <w:uiPriority w:val="99"/>
    <w:rPr>
      <w:rFonts w:cs="Times New Roman"/>
    </w:rPr>
  </w:style>
  <w:style w:type="paragraph" w:styleId="af6">
    <w:name w:val="header"/>
    <w:basedOn w:val="a"/>
    <w:link w:val="af7"/>
    <w:uiPriority w:val="99"/>
    <w:pPr>
      <w:tabs>
        <w:tab w:val="center" w:pos="4677"/>
        <w:tab w:val="right" w:pos="9355"/>
      </w:tabs>
    </w:pPr>
  </w:style>
  <w:style w:type="character" w:customStyle="1" w:styleId="af7">
    <w:name w:val="Верхній колонтитул Знак"/>
    <w:basedOn w:val="a0"/>
    <w:link w:val="af6"/>
    <w:uiPriority w:val="99"/>
    <w:semiHidden/>
    <w:rPr>
      <w:sz w:val="24"/>
      <w:szCs w:val="24"/>
      <w:lang w:val="uk-UA"/>
    </w:rPr>
  </w:style>
  <w:style w:type="paragraph" w:customStyle="1" w:styleId="FR3">
    <w:name w:val="FR3"/>
    <w:uiPriority w:val="99"/>
    <w:rsid w:val="008F6693"/>
    <w:pPr>
      <w:widowControl w:val="0"/>
      <w:autoSpaceDE w:val="0"/>
      <w:autoSpaceDN w:val="0"/>
      <w:adjustRightInd w:val="0"/>
      <w:spacing w:after="0" w:line="240" w:lineRule="auto"/>
      <w:ind w:left="2960"/>
    </w:pPr>
    <w:rPr>
      <w:rFonts w:ascii="Arial" w:hAnsi="Arial" w:cs="Arial"/>
      <w:noProof/>
      <w:sz w:val="16"/>
      <w:szCs w:val="16"/>
    </w:rPr>
  </w:style>
  <w:style w:type="paragraph" w:customStyle="1" w:styleId="FR4">
    <w:name w:val="FR4"/>
    <w:uiPriority w:val="99"/>
    <w:rsid w:val="008F6693"/>
    <w:pPr>
      <w:widowControl w:val="0"/>
      <w:autoSpaceDE w:val="0"/>
      <w:autoSpaceDN w:val="0"/>
      <w:adjustRightInd w:val="0"/>
      <w:spacing w:after="0" w:line="240" w:lineRule="auto"/>
      <w:jc w:val="right"/>
    </w:pPr>
    <w:rPr>
      <w:rFonts w:ascii="Arial" w:hAnsi="Arial" w:cs="Arial"/>
      <w:b/>
      <w:bCs/>
      <w:noProof/>
      <w:sz w:val="12"/>
      <w:szCs w:val="12"/>
    </w:rPr>
  </w:style>
  <w:style w:type="paragraph" w:customStyle="1" w:styleId="FR5">
    <w:name w:val="FR5"/>
    <w:uiPriority w:val="99"/>
    <w:rsid w:val="008F6693"/>
    <w:pPr>
      <w:widowControl w:val="0"/>
      <w:autoSpaceDE w:val="0"/>
      <w:autoSpaceDN w:val="0"/>
      <w:adjustRightInd w:val="0"/>
      <w:spacing w:after="0" w:line="240" w:lineRule="auto"/>
      <w:ind w:left="40"/>
      <w:jc w:val="center"/>
    </w:pPr>
    <w:rPr>
      <w:rFonts w:ascii="Arial" w:hAnsi="Arial" w:cs="Arial"/>
      <w:noProof/>
      <w:sz w:val="12"/>
      <w:szCs w:val="12"/>
    </w:rPr>
  </w:style>
  <w:style w:type="table" w:styleId="af8">
    <w:name w:val="Table Grid"/>
    <w:basedOn w:val="a1"/>
    <w:uiPriority w:val="99"/>
    <w:rsid w:val="008F6693"/>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lock Text"/>
    <w:basedOn w:val="a"/>
    <w:uiPriority w:val="99"/>
    <w:rsid w:val="002310BC"/>
    <w:pPr>
      <w:widowControl w:val="0"/>
      <w:autoSpaceDE w:val="0"/>
      <w:autoSpaceDN w:val="0"/>
      <w:adjustRightInd w:val="0"/>
      <w:spacing w:before="100" w:line="280" w:lineRule="auto"/>
      <w:ind w:left="40" w:right="200" w:firstLine="300"/>
      <w:jc w:val="both"/>
    </w:pPr>
    <w:rPr>
      <w:sz w:val="20"/>
      <w:szCs w:val="20"/>
    </w:rPr>
  </w:style>
  <w:style w:type="paragraph" w:styleId="afa">
    <w:name w:val="Document Map"/>
    <w:basedOn w:val="a"/>
    <w:link w:val="afb"/>
    <w:uiPriority w:val="99"/>
    <w:semiHidden/>
    <w:rsid w:val="00522657"/>
    <w:pPr>
      <w:shd w:val="clear" w:color="auto" w:fill="000080"/>
    </w:pPr>
    <w:rPr>
      <w:rFonts w:ascii="Tahoma" w:hAnsi="Tahoma" w:cs="Tahoma"/>
    </w:rPr>
  </w:style>
  <w:style w:type="character" w:customStyle="1" w:styleId="afb">
    <w:name w:val="Схема документа Знак"/>
    <w:basedOn w:val="a0"/>
    <w:link w:val="afa"/>
    <w:uiPriority w:val="99"/>
    <w:semiHidden/>
    <w:rPr>
      <w:rFonts w:ascii="Tahoma" w:hAnsi="Tahoma" w:cs="Tahoma"/>
      <w:sz w:val="16"/>
      <w:szCs w:val="16"/>
      <w:lang w:val="uk-UA"/>
    </w:rPr>
  </w:style>
  <w:style w:type="paragraph" w:customStyle="1" w:styleId="110">
    <w:name w:val="Стиль Заголовок 1 + 10 пт полужирный"/>
    <w:basedOn w:val="1"/>
    <w:uiPriority w:val="99"/>
    <w:rsid w:val="00E341F8"/>
    <w:pPr>
      <w:jc w:val="center"/>
    </w:pPr>
    <w:rPr>
      <w:b/>
      <w:bCs/>
      <w:sz w:val="28"/>
    </w:rPr>
  </w:style>
  <w:style w:type="paragraph" w:styleId="11">
    <w:name w:val="toc 1"/>
    <w:basedOn w:val="a"/>
    <w:next w:val="a"/>
    <w:autoRedefine/>
    <w:uiPriority w:val="99"/>
    <w:semiHidden/>
    <w:rsid w:val="00E92EC1"/>
  </w:style>
  <w:style w:type="character" w:customStyle="1" w:styleId="50">
    <w:name w:val="Заголовок 5 Знак"/>
    <w:link w:val="5"/>
    <w:uiPriority w:val="99"/>
    <w:locked/>
    <w:rsid w:val="00155A52"/>
    <w:rPr>
      <w:b/>
      <w:sz w:val="17"/>
    </w:rPr>
  </w:style>
  <w:style w:type="paragraph" w:customStyle="1" w:styleId="12">
    <w:name w:val="1"/>
    <w:basedOn w:val="a8"/>
    <w:uiPriority w:val="99"/>
    <w:rsid w:val="00155A52"/>
    <w:pPr>
      <w:widowControl/>
      <w:tabs>
        <w:tab w:val="center" w:pos="4820"/>
        <w:tab w:val="right" w:pos="9356"/>
      </w:tabs>
      <w:autoSpaceDE/>
      <w:autoSpaceDN/>
      <w:adjustRightInd/>
      <w:spacing w:before="320" w:after="240" w:line="233" w:lineRule="exact"/>
      <w:jc w:val="center"/>
    </w:pPr>
    <w:rPr>
      <w:rFonts w:ascii="Arial" w:hAnsi="Arial"/>
      <w:b/>
      <w:i/>
      <w:sz w:val="23"/>
      <w:lang w:eastAsia="uk-UA"/>
    </w:rPr>
  </w:style>
  <w:style w:type="paragraph" w:customStyle="1" w:styleId="111">
    <w:name w:val="11"/>
    <w:basedOn w:val="a"/>
    <w:uiPriority w:val="99"/>
    <w:rsid w:val="00155A52"/>
    <w:pPr>
      <w:tabs>
        <w:tab w:val="right" w:pos="9356"/>
      </w:tabs>
      <w:spacing w:before="400" w:after="320" w:line="233" w:lineRule="exact"/>
      <w:ind w:firstLine="301"/>
      <w:jc w:val="center"/>
    </w:pPr>
    <w:rPr>
      <w:rFonts w:ascii="Arial" w:hAnsi="Arial"/>
      <w:b/>
      <w:sz w:val="23"/>
      <w:szCs w:val="20"/>
    </w:rPr>
  </w:style>
  <w:style w:type="paragraph" w:customStyle="1" w:styleId="afc">
    <w:name w:val="теор"/>
    <w:basedOn w:val="a"/>
    <w:uiPriority w:val="99"/>
    <w:rsid w:val="00155A52"/>
    <w:pPr>
      <w:pBdr>
        <w:left w:val="single" w:sz="18" w:space="4" w:color="808080"/>
      </w:pBdr>
      <w:tabs>
        <w:tab w:val="center" w:pos="4820"/>
        <w:tab w:val="right" w:pos="9356"/>
        <w:tab w:val="right" w:pos="9639"/>
      </w:tabs>
      <w:spacing w:line="199" w:lineRule="auto"/>
      <w:ind w:left="510"/>
      <w:jc w:val="both"/>
    </w:pPr>
    <w:rPr>
      <w:b/>
      <w:sz w:val="23"/>
      <w:szCs w:val="20"/>
    </w:rPr>
  </w:style>
  <w:style w:type="paragraph" w:customStyle="1" w:styleId="afd">
    <w:name w:val="закл"/>
    <w:basedOn w:val="a6"/>
    <w:uiPriority w:val="99"/>
    <w:rsid w:val="00155A52"/>
    <w:pPr>
      <w:widowControl/>
      <w:pBdr>
        <w:top w:val="single" w:sz="18" w:space="6" w:color="808080"/>
        <w:bottom w:val="single" w:sz="18" w:space="5" w:color="808080"/>
      </w:pBdr>
      <w:tabs>
        <w:tab w:val="right" w:pos="9356"/>
      </w:tabs>
      <w:autoSpaceDE/>
      <w:autoSpaceDN/>
      <w:adjustRightInd/>
      <w:spacing w:line="233" w:lineRule="exact"/>
      <w:ind w:left="1342" w:firstLine="0"/>
    </w:pPr>
    <w:rPr>
      <w:rFonts w:ascii="Arial" w:hAnsi="Arial"/>
      <w:bCs w:val="0"/>
      <w:i/>
      <w:sz w:val="23"/>
      <w:lang w:eastAsia="uk-UA"/>
    </w:rPr>
  </w:style>
  <w:style w:type="paragraph" w:customStyle="1" w:styleId="afe">
    <w:name w:val="задача"/>
    <w:basedOn w:val="a"/>
    <w:uiPriority w:val="99"/>
    <w:rsid w:val="00155A52"/>
    <w:pPr>
      <w:tabs>
        <w:tab w:val="right" w:pos="9356"/>
      </w:tabs>
      <w:spacing w:before="200" w:line="233" w:lineRule="exact"/>
      <w:ind w:firstLine="301"/>
      <w:jc w:val="both"/>
    </w:pPr>
    <w:rPr>
      <w:rFonts w:ascii="Arial" w:hAnsi="Arial"/>
      <w:b/>
      <w:i/>
      <w:sz w:val="21"/>
      <w:szCs w:val="20"/>
      <w:lang w:eastAsia="uk-UA"/>
    </w:rPr>
  </w:style>
  <w:style w:type="paragraph" w:styleId="HTML">
    <w:name w:val="HTML Preformatted"/>
    <w:basedOn w:val="a"/>
    <w:link w:val="HTML0"/>
    <w:uiPriority w:val="99"/>
    <w:rsid w:val="004C2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paragraph" w:styleId="aff">
    <w:name w:val="List Paragraph"/>
    <w:basedOn w:val="a"/>
    <w:uiPriority w:val="99"/>
    <w:qFormat/>
    <w:rsid w:val="004C2770"/>
    <w:pPr>
      <w:spacing w:after="200" w:line="276" w:lineRule="auto"/>
      <w:ind w:left="720"/>
      <w:contextualSpacing/>
    </w:pPr>
    <w:rPr>
      <w:rFonts w:ascii="Calibri" w:hAnsi="Calibri"/>
      <w:sz w:val="22"/>
      <w:szCs w:val="22"/>
      <w:lang w:eastAsia="en-US"/>
    </w:rPr>
  </w:style>
  <w:style w:type="character" w:customStyle="1" w:styleId="HTML0">
    <w:name w:val="Стандартний HTML Знак"/>
    <w:link w:val="HTML"/>
    <w:uiPriority w:val="99"/>
    <w:locked/>
    <w:rsid w:val="004C2770"/>
    <w:rPr>
      <w:rFonts w:ascii="Courier New" w:hAnsi="Courier New"/>
      <w:lang w:val="ru-RU" w:eastAsia="ru-RU"/>
    </w:rPr>
  </w:style>
  <w:style w:type="character" w:customStyle="1" w:styleId="apple-converted-space">
    <w:name w:val="apple-converted-space"/>
    <w:uiPriority w:val="99"/>
    <w:rsid w:val="004C2770"/>
    <w:rPr>
      <w:rFonts w:ascii="Times New Roman" w:hAnsi="Times New Roman"/>
    </w:rPr>
  </w:style>
  <w:style w:type="character" w:customStyle="1" w:styleId="submenu-table">
    <w:name w:val="submenu-table"/>
    <w:uiPriority w:val="99"/>
    <w:rsid w:val="004C2770"/>
  </w:style>
  <w:style w:type="paragraph" w:customStyle="1" w:styleId="13">
    <w:name w:val="Абзац списку1"/>
    <w:basedOn w:val="a"/>
    <w:uiPriority w:val="99"/>
    <w:rsid w:val="008635AC"/>
    <w:pPr>
      <w:ind w:left="708"/>
    </w:pPr>
    <w:rPr>
      <w:lang w:val="ru-RU"/>
    </w:rPr>
  </w:style>
</w:styles>
</file>

<file path=word/webSettings.xml><?xml version="1.0" encoding="utf-8"?>
<w:webSettings xmlns:r="http://schemas.openxmlformats.org/officeDocument/2006/relationships" xmlns:w="http://schemas.openxmlformats.org/wordprocessingml/2006/main">
  <w:divs>
    <w:div w:id="1241015887">
      <w:marLeft w:val="0"/>
      <w:marRight w:val="0"/>
      <w:marTop w:val="0"/>
      <w:marBottom w:val="0"/>
      <w:divBdr>
        <w:top w:val="none" w:sz="0" w:space="0" w:color="auto"/>
        <w:left w:val="none" w:sz="0" w:space="0" w:color="auto"/>
        <w:bottom w:val="none" w:sz="0" w:space="0" w:color="auto"/>
        <w:right w:val="none" w:sz="0" w:space="0" w:color="auto"/>
      </w:divBdr>
    </w:div>
    <w:div w:id="1241015888">
      <w:marLeft w:val="0"/>
      <w:marRight w:val="0"/>
      <w:marTop w:val="0"/>
      <w:marBottom w:val="0"/>
      <w:divBdr>
        <w:top w:val="none" w:sz="0" w:space="0" w:color="auto"/>
        <w:left w:val="none" w:sz="0" w:space="0" w:color="auto"/>
        <w:bottom w:val="none" w:sz="0" w:space="0" w:color="auto"/>
        <w:right w:val="none" w:sz="0" w:space="0" w:color="auto"/>
      </w:divBdr>
    </w:div>
    <w:div w:id="1241015889">
      <w:marLeft w:val="0"/>
      <w:marRight w:val="0"/>
      <w:marTop w:val="0"/>
      <w:marBottom w:val="0"/>
      <w:divBdr>
        <w:top w:val="none" w:sz="0" w:space="0" w:color="auto"/>
        <w:left w:val="none" w:sz="0" w:space="0" w:color="auto"/>
        <w:bottom w:val="none" w:sz="0" w:space="0" w:color="auto"/>
        <w:right w:val="none" w:sz="0" w:space="0" w:color="auto"/>
      </w:divBdr>
    </w:div>
    <w:div w:id="12410158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47.bin"/><Relationship Id="rId1827" Type="http://schemas.openxmlformats.org/officeDocument/2006/relationships/oleObject" Target="embeddings/oleObject898.bin"/><Relationship Id="rId21" Type="http://schemas.openxmlformats.org/officeDocument/2006/relationships/image" Target="media/image9.wmf"/><Relationship Id="rId170" Type="http://schemas.openxmlformats.org/officeDocument/2006/relationships/oleObject" Target="embeddings/oleObject80.bin"/><Relationship Id="rId268" Type="http://schemas.openxmlformats.org/officeDocument/2006/relationships/oleObject" Target="embeddings/oleObject129.bin"/><Relationship Id="rId475" Type="http://schemas.openxmlformats.org/officeDocument/2006/relationships/oleObject" Target="embeddings/oleObject228.bin"/><Relationship Id="rId682" Type="http://schemas.openxmlformats.org/officeDocument/2006/relationships/oleObject" Target="embeddings/oleObject329.bin"/><Relationship Id="rId128" Type="http://schemas.openxmlformats.org/officeDocument/2006/relationships/image" Target="media/image63.wmf"/><Relationship Id="rId335" Type="http://schemas.openxmlformats.org/officeDocument/2006/relationships/image" Target="media/image168.wmf"/><Relationship Id="rId542" Type="http://schemas.openxmlformats.org/officeDocument/2006/relationships/image" Target="media/image276.wmf"/><Relationship Id="rId987" Type="http://schemas.openxmlformats.org/officeDocument/2006/relationships/image" Target="media/image501.wmf"/><Relationship Id="rId1172" Type="http://schemas.openxmlformats.org/officeDocument/2006/relationships/oleObject" Target="embeddings/oleObject573.bin"/><Relationship Id="rId2016" Type="http://schemas.openxmlformats.org/officeDocument/2006/relationships/image" Target="media/image1018.wmf"/><Relationship Id="rId402" Type="http://schemas.openxmlformats.org/officeDocument/2006/relationships/oleObject" Target="embeddings/oleObject195.bin"/><Relationship Id="rId847" Type="http://schemas.openxmlformats.org/officeDocument/2006/relationships/image" Target="media/image431.wmf"/><Relationship Id="rId1032" Type="http://schemas.openxmlformats.org/officeDocument/2006/relationships/oleObject" Target="embeddings/oleObject503.bin"/><Relationship Id="rId1477" Type="http://schemas.openxmlformats.org/officeDocument/2006/relationships/oleObject" Target="embeddings/oleObject725.bin"/><Relationship Id="rId1684" Type="http://schemas.openxmlformats.org/officeDocument/2006/relationships/oleObject" Target="embeddings/oleObject827.bin"/><Relationship Id="rId1891" Type="http://schemas.openxmlformats.org/officeDocument/2006/relationships/oleObject" Target="embeddings/oleObject930.bin"/><Relationship Id="rId707" Type="http://schemas.openxmlformats.org/officeDocument/2006/relationships/image" Target="media/image360.wmf"/><Relationship Id="rId914" Type="http://schemas.openxmlformats.org/officeDocument/2006/relationships/oleObject" Target="embeddings/oleObject444.bin"/><Relationship Id="rId1337" Type="http://schemas.openxmlformats.org/officeDocument/2006/relationships/oleObject" Target="embeddings/oleObject655.bin"/><Relationship Id="rId1544" Type="http://schemas.openxmlformats.org/officeDocument/2006/relationships/oleObject" Target="embeddings/oleObject758.bin"/><Relationship Id="rId1751" Type="http://schemas.openxmlformats.org/officeDocument/2006/relationships/oleObject" Target="embeddings/oleObject860.bin"/><Relationship Id="rId1989" Type="http://schemas.openxmlformats.org/officeDocument/2006/relationships/oleObject" Target="embeddings/oleObject979.bin"/><Relationship Id="rId43" Type="http://schemas.openxmlformats.org/officeDocument/2006/relationships/image" Target="media/image20.wmf"/><Relationship Id="rId1404" Type="http://schemas.openxmlformats.org/officeDocument/2006/relationships/image" Target="media/image710.wmf"/><Relationship Id="rId1611" Type="http://schemas.openxmlformats.org/officeDocument/2006/relationships/oleObject" Target="embeddings/oleObject791.bin"/><Relationship Id="rId1849" Type="http://schemas.openxmlformats.org/officeDocument/2006/relationships/oleObject" Target="embeddings/oleObject909.bin"/><Relationship Id="rId192" Type="http://schemas.openxmlformats.org/officeDocument/2006/relationships/oleObject" Target="embeddings/oleObject91.bin"/><Relationship Id="rId1709" Type="http://schemas.openxmlformats.org/officeDocument/2006/relationships/oleObject" Target="embeddings/oleObject839.bin"/><Relationship Id="rId1916" Type="http://schemas.openxmlformats.org/officeDocument/2006/relationships/image" Target="media/image968.wmf"/><Relationship Id="rId497" Type="http://schemas.openxmlformats.org/officeDocument/2006/relationships/oleObject" Target="embeddings/oleObject239.bin"/><Relationship Id="rId357" Type="http://schemas.openxmlformats.org/officeDocument/2006/relationships/image" Target="media/image179.wmf"/><Relationship Id="rId1194" Type="http://schemas.openxmlformats.org/officeDocument/2006/relationships/oleObject" Target="embeddings/oleObject584.bin"/><Relationship Id="rId2038" Type="http://schemas.openxmlformats.org/officeDocument/2006/relationships/image" Target="media/image1029.wmf"/><Relationship Id="rId217" Type="http://schemas.openxmlformats.org/officeDocument/2006/relationships/image" Target="media/image109.wmf"/><Relationship Id="rId564" Type="http://schemas.openxmlformats.org/officeDocument/2006/relationships/image" Target="media/image287.wmf"/><Relationship Id="rId771" Type="http://schemas.openxmlformats.org/officeDocument/2006/relationships/image" Target="media/image393.wmf"/><Relationship Id="rId869" Type="http://schemas.openxmlformats.org/officeDocument/2006/relationships/image" Target="media/image442.wmf"/><Relationship Id="rId1499" Type="http://schemas.openxmlformats.org/officeDocument/2006/relationships/oleObject" Target="embeddings/oleObject736.bin"/><Relationship Id="rId424" Type="http://schemas.openxmlformats.org/officeDocument/2006/relationships/oleObject" Target="embeddings/oleObject205.bin"/><Relationship Id="rId631" Type="http://schemas.openxmlformats.org/officeDocument/2006/relationships/image" Target="media/image321.wmf"/><Relationship Id="rId729" Type="http://schemas.openxmlformats.org/officeDocument/2006/relationships/image" Target="media/image372.wmf"/><Relationship Id="rId1054" Type="http://schemas.openxmlformats.org/officeDocument/2006/relationships/oleObject" Target="embeddings/oleObject514.bin"/><Relationship Id="rId1261" Type="http://schemas.openxmlformats.org/officeDocument/2006/relationships/oleObject" Target="embeddings/oleObject617.bin"/><Relationship Id="rId1359" Type="http://schemas.openxmlformats.org/officeDocument/2006/relationships/oleObject" Target="embeddings/oleObject666.bin"/><Relationship Id="rId936" Type="http://schemas.openxmlformats.org/officeDocument/2006/relationships/oleObject" Target="embeddings/oleObject455.bin"/><Relationship Id="rId1121" Type="http://schemas.openxmlformats.org/officeDocument/2006/relationships/image" Target="media/image568.wmf"/><Relationship Id="rId1219" Type="http://schemas.openxmlformats.org/officeDocument/2006/relationships/image" Target="media/image617.wmf"/><Relationship Id="rId1566" Type="http://schemas.openxmlformats.org/officeDocument/2006/relationships/oleObject" Target="embeddings/oleObject769.bin"/><Relationship Id="rId1773" Type="http://schemas.openxmlformats.org/officeDocument/2006/relationships/oleObject" Target="embeddings/oleObject871.bin"/><Relationship Id="rId1980" Type="http://schemas.openxmlformats.org/officeDocument/2006/relationships/image" Target="media/image1000.wmf"/><Relationship Id="rId65" Type="http://schemas.openxmlformats.org/officeDocument/2006/relationships/image" Target="media/image31.wmf"/><Relationship Id="rId1426" Type="http://schemas.openxmlformats.org/officeDocument/2006/relationships/image" Target="media/image721.wmf"/><Relationship Id="rId1633" Type="http://schemas.openxmlformats.org/officeDocument/2006/relationships/oleObject" Target="embeddings/oleObject802.bin"/><Relationship Id="rId1840" Type="http://schemas.openxmlformats.org/officeDocument/2006/relationships/image" Target="media/image930.wmf"/><Relationship Id="rId1700" Type="http://schemas.openxmlformats.org/officeDocument/2006/relationships/image" Target="media/image860.wmf"/><Relationship Id="rId1938" Type="http://schemas.openxmlformats.org/officeDocument/2006/relationships/image" Target="media/image979.wmf"/><Relationship Id="rId281" Type="http://schemas.openxmlformats.org/officeDocument/2006/relationships/image" Target="media/image141.wmf"/><Relationship Id="rId141" Type="http://schemas.openxmlformats.org/officeDocument/2006/relationships/oleObject" Target="embeddings/oleObject67.bin"/><Relationship Id="rId379" Type="http://schemas.openxmlformats.org/officeDocument/2006/relationships/image" Target="media/image190.wmf"/><Relationship Id="rId586" Type="http://schemas.openxmlformats.org/officeDocument/2006/relationships/image" Target="media/image298.wmf"/><Relationship Id="rId793" Type="http://schemas.openxmlformats.org/officeDocument/2006/relationships/image" Target="media/image404.wmf"/><Relationship Id="rId7" Type="http://schemas.openxmlformats.org/officeDocument/2006/relationships/image" Target="media/image2.wmf"/><Relationship Id="rId239" Type="http://schemas.openxmlformats.org/officeDocument/2006/relationships/image" Target="media/image120.wmf"/><Relationship Id="rId446" Type="http://schemas.openxmlformats.org/officeDocument/2006/relationships/image" Target="media/image227.wmf"/><Relationship Id="rId653" Type="http://schemas.openxmlformats.org/officeDocument/2006/relationships/image" Target="media/image332.wmf"/><Relationship Id="rId1076" Type="http://schemas.openxmlformats.org/officeDocument/2006/relationships/oleObject" Target="embeddings/oleObject525.bin"/><Relationship Id="rId1283" Type="http://schemas.openxmlformats.org/officeDocument/2006/relationships/oleObject" Target="embeddings/oleObject628.bin"/><Relationship Id="rId1490" Type="http://schemas.openxmlformats.org/officeDocument/2006/relationships/image" Target="media/image753.wmf"/><Relationship Id="rId306" Type="http://schemas.openxmlformats.org/officeDocument/2006/relationships/oleObject" Target="embeddings/oleObject148.bin"/><Relationship Id="rId860" Type="http://schemas.openxmlformats.org/officeDocument/2006/relationships/oleObject" Target="embeddings/oleObject417.bin"/><Relationship Id="rId958" Type="http://schemas.openxmlformats.org/officeDocument/2006/relationships/oleObject" Target="embeddings/oleObject466.bin"/><Relationship Id="rId1143" Type="http://schemas.openxmlformats.org/officeDocument/2006/relationships/image" Target="media/image579.wmf"/><Relationship Id="rId1588" Type="http://schemas.openxmlformats.org/officeDocument/2006/relationships/oleObject" Target="embeddings/oleObject780.bin"/><Relationship Id="rId1795" Type="http://schemas.openxmlformats.org/officeDocument/2006/relationships/oleObject" Target="embeddings/oleObject882.bin"/><Relationship Id="rId87" Type="http://schemas.openxmlformats.org/officeDocument/2006/relationships/image" Target="media/image42.wmf"/><Relationship Id="rId513" Type="http://schemas.openxmlformats.org/officeDocument/2006/relationships/image" Target="media/image261.wmf"/><Relationship Id="rId720" Type="http://schemas.openxmlformats.org/officeDocument/2006/relationships/image" Target="media/image367.png"/><Relationship Id="rId818" Type="http://schemas.openxmlformats.org/officeDocument/2006/relationships/oleObject" Target="embeddings/oleObject396.bin"/><Relationship Id="rId1350" Type="http://schemas.openxmlformats.org/officeDocument/2006/relationships/image" Target="media/image683.wmf"/><Relationship Id="rId1448" Type="http://schemas.openxmlformats.org/officeDocument/2006/relationships/image" Target="media/image732.wmf"/><Relationship Id="rId1655" Type="http://schemas.openxmlformats.org/officeDocument/2006/relationships/oleObject" Target="embeddings/oleObject813.bin"/><Relationship Id="rId1003" Type="http://schemas.openxmlformats.org/officeDocument/2006/relationships/image" Target="media/image509.wmf"/><Relationship Id="rId1210" Type="http://schemas.openxmlformats.org/officeDocument/2006/relationships/oleObject" Target="embeddings/oleObject592.bin"/><Relationship Id="rId1308" Type="http://schemas.openxmlformats.org/officeDocument/2006/relationships/image" Target="media/image662.wmf"/><Relationship Id="rId1862" Type="http://schemas.openxmlformats.org/officeDocument/2006/relationships/image" Target="media/image941.wmf"/><Relationship Id="rId1515" Type="http://schemas.openxmlformats.org/officeDocument/2006/relationships/image" Target="media/image766.wmf"/><Relationship Id="rId1722" Type="http://schemas.openxmlformats.org/officeDocument/2006/relationships/image" Target="media/image871.wmf"/><Relationship Id="rId14" Type="http://schemas.openxmlformats.org/officeDocument/2006/relationships/oleObject" Target="embeddings/oleObject4.bin"/><Relationship Id="rId163" Type="http://schemas.openxmlformats.org/officeDocument/2006/relationships/image" Target="media/image82.wmf"/><Relationship Id="rId370" Type="http://schemas.openxmlformats.org/officeDocument/2006/relationships/oleObject" Target="embeddings/oleObject180.bin"/><Relationship Id="rId2051" Type="http://schemas.openxmlformats.org/officeDocument/2006/relationships/oleObject" Target="embeddings/oleObject1010.bin"/><Relationship Id="rId230" Type="http://schemas.openxmlformats.org/officeDocument/2006/relationships/oleObject" Target="embeddings/oleObject110.bin"/><Relationship Id="rId468" Type="http://schemas.openxmlformats.org/officeDocument/2006/relationships/image" Target="media/image238.wmf"/><Relationship Id="rId675" Type="http://schemas.openxmlformats.org/officeDocument/2006/relationships/image" Target="media/image344.wmf"/><Relationship Id="rId882" Type="http://schemas.openxmlformats.org/officeDocument/2006/relationships/oleObject" Target="embeddings/oleObject428.bin"/><Relationship Id="rId1098" Type="http://schemas.openxmlformats.org/officeDocument/2006/relationships/oleObject" Target="embeddings/oleObject536.bin"/><Relationship Id="rId328" Type="http://schemas.openxmlformats.org/officeDocument/2006/relationships/oleObject" Target="embeddings/oleObject159.bin"/><Relationship Id="rId535" Type="http://schemas.openxmlformats.org/officeDocument/2006/relationships/oleObject" Target="embeddings/oleObject257.bin"/><Relationship Id="rId742" Type="http://schemas.openxmlformats.org/officeDocument/2006/relationships/oleObject" Target="embeddings/oleObject358.bin"/><Relationship Id="rId1165" Type="http://schemas.openxmlformats.org/officeDocument/2006/relationships/image" Target="media/image590.wmf"/><Relationship Id="rId1372" Type="http://schemas.openxmlformats.org/officeDocument/2006/relationships/image" Target="media/image694.wmf"/><Relationship Id="rId2009" Type="http://schemas.openxmlformats.org/officeDocument/2006/relationships/oleObject" Target="embeddings/oleObject989.bin"/><Relationship Id="rId602" Type="http://schemas.openxmlformats.org/officeDocument/2006/relationships/oleObject" Target="embeddings/oleObject290.bin"/><Relationship Id="rId1025" Type="http://schemas.openxmlformats.org/officeDocument/2006/relationships/image" Target="media/image520.wmf"/><Relationship Id="rId1232" Type="http://schemas.openxmlformats.org/officeDocument/2006/relationships/oleObject" Target="embeddings/oleObject603.bin"/><Relationship Id="rId1677" Type="http://schemas.openxmlformats.org/officeDocument/2006/relationships/oleObject" Target="embeddings/oleObject824.bin"/><Relationship Id="rId1884" Type="http://schemas.openxmlformats.org/officeDocument/2006/relationships/image" Target="media/image952.wmf"/><Relationship Id="rId907" Type="http://schemas.openxmlformats.org/officeDocument/2006/relationships/image" Target="media/image461.wmf"/><Relationship Id="rId1537" Type="http://schemas.openxmlformats.org/officeDocument/2006/relationships/image" Target="media/image777.wmf"/><Relationship Id="rId1744" Type="http://schemas.openxmlformats.org/officeDocument/2006/relationships/image" Target="media/image882.wmf"/><Relationship Id="rId1951" Type="http://schemas.openxmlformats.org/officeDocument/2006/relationships/oleObject" Target="embeddings/oleObject960.bin"/><Relationship Id="rId36" Type="http://schemas.openxmlformats.org/officeDocument/2006/relationships/oleObject" Target="embeddings/oleObject15.bin"/><Relationship Id="rId1604" Type="http://schemas.openxmlformats.org/officeDocument/2006/relationships/image" Target="media/image811.wmf"/><Relationship Id="rId185" Type="http://schemas.openxmlformats.org/officeDocument/2006/relationships/image" Target="media/image93.wmf"/><Relationship Id="rId1811" Type="http://schemas.openxmlformats.org/officeDocument/2006/relationships/oleObject" Target="embeddings/oleObject890.bin"/><Relationship Id="rId1909" Type="http://schemas.openxmlformats.org/officeDocument/2006/relationships/oleObject" Target="embeddings/oleObject939.bin"/><Relationship Id="rId392" Type="http://schemas.openxmlformats.org/officeDocument/2006/relationships/oleObject" Target="embeddings/oleObject190.bin"/><Relationship Id="rId697" Type="http://schemas.openxmlformats.org/officeDocument/2006/relationships/image" Target="media/image355.wmf"/><Relationship Id="rId252" Type="http://schemas.openxmlformats.org/officeDocument/2006/relationships/oleObject" Target="embeddings/oleObject121.bin"/><Relationship Id="rId1187" Type="http://schemas.openxmlformats.org/officeDocument/2006/relationships/image" Target="media/image601.wmf"/><Relationship Id="rId112" Type="http://schemas.openxmlformats.org/officeDocument/2006/relationships/image" Target="media/image55.wmf"/><Relationship Id="rId557" Type="http://schemas.openxmlformats.org/officeDocument/2006/relationships/oleObject" Target="embeddings/oleObject268.bin"/><Relationship Id="rId764" Type="http://schemas.openxmlformats.org/officeDocument/2006/relationships/oleObject" Target="embeddings/oleObject369.bin"/><Relationship Id="rId971" Type="http://schemas.openxmlformats.org/officeDocument/2006/relationships/image" Target="media/image493.wmf"/><Relationship Id="rId1394" Type="http://schemas.openxmlformats.org/officeDocument/2006/relationships/image" Target="media/image705.wmf"/><Relationship Id="rId1699" Type="http://schemas.openxmlformats.org/officeDocument/2006/relationships/oleObject" Target="embeddings/oleObject834.bin"/><Relationship Id="rId2000" Type="http://schemas.openxmlformats.org/officeDocument/2006/relationships/image" Target="media/image1010.wmf"/><Relationship Id="rId417" Type="http://schemas.openxmlformats.org/officeDocument/2006/relationships/image" Target="media/image210.wmf"/><Relationship Id="rId624" Type="http://schemas.openxmlformats.org/officeDocument/2006/relationships/oleObject" Target="embeddings/oleObject301.bin"/><Relationship Id="rId831" Type="http://schemas.openxmlformats.org/officeDocument/2006/relationships/image" Target="media/image423.wmf"/><Relationship Id="rId1047" Type="http://schemas.openxmlformats.org/officeDocument/2006/relationships/image" Target="media/image531.wmf"/><Relationship Id="rId1254" Type="http://schemas.openxmlformats.org/officeDocument/2006/relationships/image" Target="media/image635.wmf"/><Relationship Id="rId1461" Type="http://schemas.openxmlformats.org/officeDocument/2006/relationships/oleObject" Target="embeddings/oleObject717.bin"/><Relationship Id="rId929" Type="http://schemas.openxmlformats.org/officeDocument/2006/relationships/image" Target="media/image472.wmf"/><Relationship Id="rId1114" Type="http://schemas.openxmlformats.org/officeDocument/2006/relationships/oleObject" Target="embeddings/oleObject544.bin"/><Relationship Id="rId1321" Type="http://schemas.openxmlformats.org/officeDocument/2006/relationships/oleObject" Target="embeddings/oleObject647.bin"/><Relationship Id="rId1559" Type="http://schemas.openxmlformats.org/officeDocument/2006/relationships/image" Target="media/image788.wmf"/><Relationship Id="rId1766" Type="http://schemas.openxmlformats.org/officeDocument/2006/relationships/image" Target="media/image893.wmf"/><Relationship Id="rId1973" Type="http://schemas.openxmlformats.org/officeDocument/2006/relationships/oleObject" Target="embeddings/oleObject971.bin"/><Relationship Id="rId58" Type="http://schemas.openxmlformats.org/officeDocument/2006/relationships/oleObject" Target="embeddings/oleObject26.bin"/><Relationship Id="rId1419" Type="http://schemas.openxmlformats.org/officeDocument/2006/relationships/oleObject" Target="embeddings/oleObject696.bin"/><Relationship Id="rId1626" Type="http://schemas.openxmlformats.org/officeDocument/2006/relationships/image" Target="media/image822.wmf"/><Relationship Id="rId1833" Type="http://schemas.openxmlformats.org/officeDocument/2006/relationships/oleObject" Target="embeddings/oleObject901.bin"/><Relationship Id="rId1900" Type="http://schemas.openxmlformats.org/officeDocument/2006/relationships/image" Target="media/image960.wmf"/><Relationship Id="rId274" Type="http://schemas.openxmlformats.org/officeDocument/2006/relationships/oleObject" Target="embeddings/oleObject132.bin"/><Relationship Id="rId481" Type="http://schemas.openxmlformats.org/officeDocument/2006/relationships/oleObject" Target="embeddings/oleObject231.bin"/><Relationship Id="rId134" Type="http://schemas.openxmlformats.org/officeDocument/2006/relationships/image" Target="media/image66.wmf"/><Relationship Id="rId579" Type="http://schemas.openxmlformats.org/officeDocument/2006/relationships/oleObject" Target="embeddings/oleObject279.bin"/><Relationship Id="rId786" Type="http://schemas.openxmlformats.org/officeDocument/2006/relationships/oleObject" Target="embeddings/oleObject380.bin"/><Relationship Id="rId993" Type="http://schemas.openxmlformats.org/officeDocument/2006/relationships/image" Target="media/image504.wmf"/><Relationship Id="rId341" Type="http://schemas.openxmlformats.org/officeDocument/2006/relationships/image" Target="media/image171.wmf"/><Relationship Id="rId439" Type="http://schemas.openxmlformats.org/officeDocument/2006/relationships/image" Target="media/image222.wmf"/><Relationship Id="rId646" Type="http://schemas.openxmlformats.org/officeDocument/2006/relationships/oleObject" Target="embeddings/oleObject312.bin"/><Relationship Id="rId1069" Type="http://schemas.openxmlformats.org/officeDocument/2006/relationships/image" Target="media/image542.wmf"/><Relationship Id="rId1276" Type="http://schemas.openxmlformats.org/officeDocument/2006/relationships/image" Target="media/image646.wmf"/><Relationship Id="rId1483" Type="http://schemas.openxmlformats.org/officeDocument/2006/relationships/oleObject" Target="embeddings/oleObject728.bin"/><Relationship Id="rId2022" Type="http://schemas.openxmlformats.org/officeDocument/2006/relationships/image" Target="media/image1021.wmf"/><Relationship Id="rId201" Type="http://schemas.openxmlformats.org/officeDocument/2006/relationships/image" Target="media/image101.wmf"/><Relationship Id="rId506" Type="http://schemas.openxmlformats.org/officeDocument/2006/relationships/image" Target="media/image257.wmf"/><Relationship Id="rId853" Type="http://schemas.openxmlformats.org/officeDocument/2006/relationships/image" Target="media/image434.wmf"/><Relationship Id="rId1136" Type="http://schemas.openxmlformats.org/officeDocument/2006/relationships/oleObject" Target="embeddings/oleObject555.bin"/><Relationship Id="rId1690" Type="http://schemas.openxmlformats.org/officeDocument/2006/relationships/oleObject" Target="embeddings/oleObject830.bin"/><Relationship Id="rId1788" Type="http://schemas.openxmlformats.org/officeDocument/2006/relationships/image" Target="media/image904.wmf"/><Relationship Id="rId1995" Type="http://schemas.openxmlformats.org/officeDocument/2006/relationships/oleObject" Target="embeddings/oleObject982.bin"/><Relationship Id="rId713" Type="http://schemas.openxmlformats.org/officeDocument/2006/relationships/oleObject" Target="embeddings/oleObject344.bin"/><Relationship Id="rId920" Type="http://schemas.openxmlformats.org/officeDocument/2006/relationships/oleObject" Target="embeddings/oleObject447.bin"/><Relationship Id="rId1343" Type="http://schemas.openxmlformats.org/officeDocument/2006/relationships/oleObject" Target="embeddings/oleObject658.bin"/><Relationship Id="rId1550" Type="http://schemas.openxmlformats.org/officeDocument/2006/relationships/oleObject" Target="embeddings/oleObject761.bin"/><Relationship Id="rId1648" Type="http://schemas.openxmlformats.org/officeDocument/2006/relationships/image" Target="media/image833.wmf"/><Relationship Id="rId1203" Type="http://schemas.openxmlformats.org/officeDocument/2006/relationships/image" Target="media/image609.wmf"/><Relationship Id="rId1410" Type="http://schemas.openxmlformats.org/officeDocument/2006/relationships/image" Target="media/image713.wmf"/><Relationship Id="rId1508" Type="http://schemas.openxmlformats.org/officeDocument/2006/relationships/image" Target="media/image762.jpeg"/><Relationship Id="rId1855" Type="http://schemas.openxmlformats.org/officeDocument/2006/relationships/oleObject" Target="embeddings/oleObject912.bin"/><Relationship Id="rId1715" Type="http://schemas.openxmlformats.org/officeDocument/2006/relationships/oleObject" Target="embeddings/oleObject842.bin"/><Relationship Id="rId1922" Type="http://schemas.openxmlformats.org/officeDocument/2006/relationships/image" Target="media/image971.wmf"/><Relationship Id="rId296" Type="http://schemas.openxmlformats.org/officeDocument/2006/relationships/oleObject" Target="embeddings/oleObject143.bin"/><Relationship Id="rId156" Type="http://schemas.openxmlformats.org/officeDocument/2006/relationships/image" Target="media/image78.wmf"/><Relationship Id="rId363" Type="http://schemas.openxmlformats.org/officeDocument/2006/relationships/image" Target="media/image182.wmf"/><Relationship Id="rId570" Type="http://schemas.openxmlformats.org/officeDocument/2006/relationships/image" Target="media/image290.wmf"/><Relationship Id="rId2044" Type="http://schemas.openxmlformats.org/officeDocument/2006/relationships/image" Target="media/image1032.wmf"/><Relationship Id="rId223" Type="http://schemas.openxmlformats.org/officeDocument/2006/relationships/image" Target="media/image112.wmf"/><Relationship Id="rId430" Type="http://schemas.openxmlformats.org/officeDocument/2006/relationships/oleObject" Target="embeddings/oleObject207.bin"/><Relationship Id="rId668" Type="http://schemas.openxmlformats.org/officeDocument/2006/relationships/image" Target="media/image340.png"/><Relationship Id="rId875" Type="http://schemas.openxmlformats.org/officeDocument/2006/relationships/image" Target="media/image445.wmf"/><Relationship Id="rId1060" Type="http://schemas.openxmlformats.org/officeDocument/2006/relationships/oleObject" Target="embeddings/oleObject517.bin"/><Relationship Id="rId1298" Type="http://schemas.openxmlformats.org/officeDocument/2006/relationships/image" Target="media/image657.wmf"/><Relationship Id="rId528" Type="http://schemas.openxmlformats.org/officeDocument/2006/relationships/image" Target="media/image269.wmf"/><Relationship Id="rId735" Type="http://schemas.openxmlformats.org/officeDocument/2006/relationships/image" Target="media/image375.wmf"/><Relationship Id="rId942" Type="http://schemas.openxmlformats.org/officeDocument/2006/relationships/oleObject" Target="embeddings/oleObject458.bin"/><Relationship Id="rId1158" Type="http://schemas.openxmlformats.org/officeDocument/2006/relationships/oleObject" Target="embeddings/oleObject566.bin"/><Relationship Id="rId1365" Type="http://schemas.openxmlformats.org/officeDocument/2006/relationships/oleObject" Target="embeddings/oleObject669.bin"/><Relationship Id="rId1572" Type="http://schemas.openxmlformats.org/officeDocument/2006/relationships/oleObject" Target="embeddings/oleObject772.bin"/><Relationship Id="rId1018" Type="http://schemas.openxmlformats.org/officeDocument/2006/relationships/oleObject" Target="embeddings/oleObject496.bin"/><Relationship Id="rId1225" Type="http://schemas.openxmlformats.org/officeDocument/2006/relationships/image" Target="media/image620.wmf"/><Relationship Id="rId1432" Type="http://schemas.openxmlformats.org/officeDocument/2006/relationships/image" Target="media/image724.wmf"/><Relationship Id="rId1877" Type="http://schemas.openxmlformats.org/officeDocument/2006/relationships/oleObject" Target="embeddings/oleObject923.bin"/><Relationship Id="rId71" Type="http://schemas.openxmlformats.org/officeDocument/2006/relationships/image" Target="media/image34.wmf"/><Relationship Id="rId802" Type="http://schemas.openxmlformats.org/officeDocument/2006/relationships/oleObject" Target="embeddings/oleObject388.bin"/><Relationship Id="rId1737" Type="http://schemas.openxmlformats.org/officeDocument/2006/relationships/oleObject" Target="embeddings/oleObject853.bin"/><Relationship Id="rId1944" Type="http://schemas.openxmlformats.org/officeDocument/2006/relationships/image" Target="media/image982.wmf"/><Relationship Id="rId29" Type="http://schemas.openxmlformats.org/officeDocument/2006/relationships/image" Target="media/image13.wmf"/><Relationship Id="rId178" Type="http://schemas.openxmlformats.org/officeDocument/2006/relationships/oleObject" Target="embeddings/oleObject84.bin"/><Relationship Id="rId1804" Type="http://schemas.openxmlformats.org/officeDocument/2006/relationships/image" Target="media/image912.wmf"/><Relationship Id="rId385" Type="http://schemas.openxmlformats.org/officeDocument/2006/relationships/oleObject" Target="embeddings/oleObject187.bin"/><Relationship Id="rId592" Type="http://schemas.openxmlformats.org/officeDocument/2006/relationships/image" Target="media/image301.wmf"/><Relationship Id="rId2066" Type="http://schemas.openxmlformats.org/officeDocument/2006/relationships/fontTable" Target="fontTable.xml"/><Relationship Id="rId245" Type="http://schemas.openxmlformats.org/officeDocument/2006/relationships/image" Target="media/image123.wmf"/><Relationship Id="rId452" Type="http://schemas.openxmlformats.org/officeDocument/2006/relationships/image" Target="media/image230.wmf"/><Relationship Id="rId897" Type="http://schemas.openxmlformats.org/officeDocument/2006/relationships/image" Target="media/image456.wmf"/><Relationship Id="rId1082" Type="http://schemas.openxmlformats.org/officeDocument/2006/relationships/oleObject" Target="embeddings/oleObject528.bin"/><Relationship Id="rId105" Type="http://schemas.openxmlformats.org/officeDocument/2006/relationships/oleObject" Target="embeddings/oleObject49.bin"/><Relationship Id="rId312" Type="http://schemas.openxmlformats.org/officeDocument/2006/relationships/oleObject" Target="embeddings/oleObject151.bin"/><Relationship Id="rId757" Type="http://schemas.openxmlformats.org/officeDocument/2006/relationships/image" Target="media/image386.wmf"/><Relationship Id="rId964" Type="http://schemas.openxmlformats.org/officeDocument/2006/relationships/oleObject" Target="embeddings/oleObject469.bin"/><Relationship Id="rId1387" Type="http://schemas.openxmlformats.org/officeDocument/2006/relationships/oleObject" Target="embeddings/oleObject680.bin"/><Relationship Id="rId1594" Type="http://schemas.openxmlformats.org/officeDocument/2006/relationships/oleObject" Target="embeddings/oleObject783.bin"/><Relationship Id="rId93" Type="http://schemas.openxmlformats.org/officeDocument/2006/relationships/image" Target="media/image45.wmf"/><Relationship Id="rId617" Type="http://schemas.openxmlformats.org/officeDocument/2006/relationships/image" Target="media/image314.wmf"/><Relationship Id="rId824" Type="http://schemas.openxmlformats.org/officeDocument/2006/relationships/oleObject" Target="embeddings/oleObject399.bin"/><Relationship Id="rId1247" Type="http://schemas.openxmlformats.org/officeDocument/2006/relationships/image" Target="media/image631.wmf"/><Relationship Id="rId1454" Type="http://schemas.openxmlformats.org/officeDocument/2006/relationships/image" Target="media/image735.wmf"/><Relationship Id="rId1661" Type="http://schemas.openxmlformats.org/officeDocument/2006/relationships/oleObject" Target="embeddings/oleObject816.bin"/><Relationship Id="rId1899" Type="http://schemas.openxmlformats.org/officeDocument/2006/relationships/oleObject" Target="embeddings/oleObject934.bin"/><Relationship Id="rId1107" Type="http://schemas.openxmlformats.org/officeDocument/2006/relationships/image" Target="media/image561.wmf"/><Relationship Id="rId1314" Type="http://schemas.openxmlformats.org/officeDocument/2006/relationships/image" Target="media/image665.wmf"/><Relationship Id="rId1521" Type="http://schemas.openxmlformats.org/officeDocument/2006/relationships/image" Target="media/image769.wmf"/><Relationship Id="rId1759" Type="http://schemas.openxmlformats.org/officeDocument/2006/relationships/oleObject" Target="embeddings/oleObject864.bin"/><Relationship Id="rId1966" Type="http://schemas.openxmlformats.org/officeDocument/2006/relationships/image" Target="media/image993.wmf"/><Relationship Id="rId1619" Type="http://schemas.openxmlformats.org/officeDocument/2006/relationships/oleObject" Target="embeddings/oleObject795.bin"/><Relationship Id="rId1826" Type="http://schemas.openxmlformats.org/officeDocument/2006/relationships/image" Target="media/image923.wmf"/><Relationship Id="rId20" Type="http://schemas.openxmlformats.org/officeDocument/2006/relationships/oleObject" Target="embeddings/oleObject7.bin"/><Relationship Id="rId267" Type="http://schemas.openxmlformats.org/officeDocument/2006/relationships/image" Target="media/image134.wmf"/><Relationship Id="rId474" Type="http://schemas.openxmlformats.org/officeDocument/2006/relationships/image" Target="media/image241.wmf"/><Relationship Id="rId127" Type="http://schemas.openxmlformats.org/officeDocument/2006/relationships/oleObject" Target="embeddings/oleObject60.bin"/><Relationship Id="rId681" Type="http://schemas.openxmlformats.org/officeDocument/2006/relationships/image" Target="media/image347.wmf"/><Relationship Id="rId779" Type="http://schemas.openxmlformats.org/officeDocument/2006/relationships/image" Target="media/image397.wmf"/><Relationship Id="rId986" Type="http://schemas.openxmlformats.org/officeDocument/2006/relationships/oleObject" Target="embeddings/oleObject480.bin"/><Relationship Id="rId334" Type="http://schemas.openxmlformats.org/officeDocument/2006/relationships/oleObject" Target="embeddings/oleObject162.bin"/><Relationship Id="rId541" Type="http://schemas.openxmlformats.org/officeDocument/2006/relationships/oleObject" Target="embeddings/oleObject260.bin"/><Relationship Id="rId639" Type="http://schemas.openxmlformats.org/officeDocument/2006/relationships/image" Target="media/image325.wmf"/><Relationship Id="rId1171" Type="http://schemas.openxmlformats.org/officeDocument/2006/relationships/image" Target="media/image593.wmf"/><Relationship Id="rId1269" Type="http://schemas.openxmlformats.org/officeDocument/2006/relationships/oleObject" Target="embeddings/oleObject621.bin"/><Relationship Id="rId1476" Type="http://schemas.openxmlformats.org/officeDocument/2006/relationships/image" Target="media/image746.wmf"/><Relationship Id="rId2015" Type="http://schemas.openxmlformats.org/officeDocument/2006/relationships/oleObject" Target="embeddings/oleObject992.bin"/><Relationship Id="rId401" Type="http://schemas.openxmlformats.org/officeDocument/2006/relationships/image" Target="media/image201.wmf"/><Relationship Id="rId846" Type="http://schemas.openxmlformats.org/officeDocument/2006/relationships/oleObject" Target="embeddings/oleObject410.bin"/><Relationship Id="rId1031" Type="http://schemas.openxmlformats.org/officeDocument/2006/relationships/image" Target="media/image523.wmf"/><Relationship Id="rId1129" Type="http://schemas.openxmlformats.org/officeDocument/2006/relationships/image" Target="media/image572.wmf"/><Relationship Id="rId1683" Type="http://schemas.openxmlformats.org/officeDocument/2006/relationships/image" Target="media/image851.wmf"/><Relationship Id="rId1890" Type="http://schemas.openxmlformats.org/officeDocument/2006/relationships/image" Target="media/image955.wmf"/><Relationship Id="rId1988" Type="http://schemas.openxmlformats.org/officeDocument/2006/relationships/image" Target="media/image1004.wmf"/><Relationship Id="rId706" Type="http://schemas.openxmlformats.org/officeDocument/2006/relationships/oleObject" Target="embeddings/oleObject341.bin"/><Relationship Id="rId913" Type="http://schemas.openxmlformats.org/officeDocument/2006/relationships/image" Target="media/image464.wmf"/><Relationship Id="rId1336" Type="http://schemas.openxmlformats.org/officeDocument/2006/relationships/image" Target="media/image676.wmf"/><Relationship Id="rId1543" Type="http://schemas.openxmlformats.org/officeDocument/2006/relationships/image" Target="media/image780.wmf"/><Relationship Id="rId1750" Type="http://schemas.openxmlformats.org/officeDocument/2006/relationships/image" Target="media/image885.wmf"/><Relationship Id="rId42" Type="http://schemas.openxmlformats.org/officeDocument/2006/relationships/oleObject" Target="embeddings/oleObject18.bin"/><Relationship Id="rId1403" Type="http://schemas.openxmlformats.org/officeDocument/2006/relationships/oleObject" Target="embeddings/oleObject688.bin"/><Relationship Id="rId1610" Type="http://schemas.openxmlformats.org/officeDocument/2006/relationships/image" Target="media/image814.wmf"/><Relationship Id="rId1848" Type="http://schemas.openxmlformats.org/officeDocument/2006/relationships/image" Target="media/image934.wmf"/><Relationship Id="rId191" Type="http://schemas.openxmlformats.org/officeDocument/2006/relationships/image" Target="media/image96.wmf"/><Relationship Id="rId1708" Type="http://schemas.openxmlformats.org/officeDocument/2006/relationships/image" Target="media/image864.wmf"/><Relationship Id="rId1915" Type="http://schemas.openxmlformats.org/officeDocument/2006/relationships/oleObject" Target="embeddings/oleObject942.bin"/><Relationship Id="rId289" Type="http://schemas.openxmlformats.org/officeDocument/2006/relationships/image" Target="media/image145.wmf"/><Relationship Id="rId496" Type="http://schemas.openxmlformats.org/officeDocument/2006/relationships/image" Target="media/image252.wmf"/><Relationship Id="rId149" Type="http://schemas.openxmlformats.org/officeDocument/2006/relationships/oleObject" Target="embeddings/oleObject70.bin"/><Relationship Id="rId356" Type="http://schemas.openxmlformats.org/officeDocument/2006/relationships/oleObject" Target="embeddings/oleObject173.bin"/><Relationship Id="rId563" Type="http://schemas.openxmlformats.org/officeDocument/2006/relationships/oleObject" Target="embeddings/oleObject271.bin"/><Relationship Id="rId770" Type="http://schemas.openxmlformats.org/officeDocument/2006/relationships/oleObject" Target="embeddings/oleObject372.bin"/><Relationship Id="rId1193" Type="http://schemas.openxmlformats.org/officeDocument/2006/relationships/image" Target="media/image604.wmf"/><Relationship Id="rId2037" Type="http://schemas.openxmlformats.org/officeDocument/2006/relationships/oleObject" Target="embeddings/oleObject1003.bin"/><Relationship Id="rId216" Type="http://schemas.openxmlformats.org/officeDocument/2006/relationships/oleObject" Target="embeddings/oleObject103.bin"/><Relationship Id="rId423" Type="http://schemas.openxmlformats.org/officeDocument/2006/relationships/image" Target="media/image213.wmf"/><Relationship Id="rId868" Type="http://schemas.openxmlformats.org/officeDocument/2006/relationships/oleObject" Target="embeddings/oleObject421.bin"/><Relationship Id="rId1053" Type="http://schemas.openxmlformats.org/officeDocument/2006/relationships/image" Target="media/image534.wmf"/><Relationship Id="rId1260" Type="http://schemas.openxmlformats.org/officeDocument/2006/relationships/image" Target="media/image638.wmf"/><Relationship Id="rId1498" Type="http://schemas.openxmlformats.org/officeDocument/2006/relationships/image" Target="media/image757.wmf"/><Relationship Id="rId630" Type="http://schemas.openxmlformats.org/officeDocument/2006/relationships/oleObject" Target="embeddings/oleObject304.bin"/><Relationship Id="rId728" Type="http://schemas.openxmlformats.org/officeDocument/2006/relationships/oleObject" Target="embeddings/oleObject351.bin"/><Relationship Id="rId935" Type="http://schemas.openxmlformats.org/officeDocument/2006/relationships/image" Target="media/image475.wmf"/><Relationship Id="rId1358" Type="http://schemas.openxmlformats.org/officeDocument/2006/relationships/image" Target="media/image687.wmf"/><Relationship Id="rId1565" Type="http://schemas.openxmlformats.org/officeDocument/2006/relationships/image" Target="media/image791.wmf"/><Relationship Id="rId1772" Type="http://schemas.openxmlformats.org/officeDocument/2006/relationships/image" Target="media/image896.wmf"/><Relationship Id="rId64" Type="http://schemas.openxmlformats.org/officeDocument/2006/relationships/oleObject" Target="embeddings/oleObject29.bin"/><Relationship Id="rId1120" Type="http://schemas.openxmlformats.org/officeDocument/2006/relationships/oleObject" Target="embeddings/oleObject547.bin"/><Relationship Id="rId1218" Type="http://schemas.openxmlformats.org/officeDocument/2006/relationships/oleObject" Target="embeddings/oleObject596.bin"/><Relationship Id="rId1425" Type="http://schemas.openxmlformats.org/officeDocument/2006/relationships/oleObject" Target="embeddings/oleObject699.bin"/><Relationship Id="rId1632" Type="http://schemas.openxmlformats.org/officeDocument/2006/relationships/image" Target="media/image825.wmf"/><Relationship Id="rId1937" Type="http://schemas.openxmlformats.org/officeDocument/2006/relationships/oleObject" Target="embeddings/oleObject953.bin"/><Relationship Id="rId280" Type="http://schemas.openxmlformats.org/officeDocument/2006/relationships/oleObject" Target="embeddings/oleObject135.bin"/><Relationship Id="rId140" Type="http://schemas.openxmlformats.org/officeDocument/2006/relationships/image" Target="media/image69.wmf"/><Relationship Id="rId378" Type="http://schemas.openxmlformats.org/officeDocument/2006/relationships/oleObject" Target="embeddings/oleObject184.bin"/><Relationship Id="rId585" Type="http://schemas.openxmlformats.org/officeDocument/2006/relationships/oleObject" Target="embeddings/oleObject282.bin"/><Relationship Id="rId792" Type="http://schemas.openxmlformats.org/officeDocument/2006/relationships/oleObject" Target="embeddings/oleObject383.bin"/><Relationship Id="rId2059" Type="http://schemas.openxmlformats.org/officeDocument/2006/relationships/oleObject" Target="embeddings/oleObject1014.bin"/><Relationship Id="rId6" Type="http://schemas.openxmlformats.org/officeDocument/2006/relationships/endnotes" Target="endnotes.xml"/><Relationship Id="rId238" Type="http://schemas.openxmlformats.org/officeDocument/2006/relationships/oleObject" Target="embeddings/oleObject114.bin"/><Relationship Id="rId445" Type="http://schemas.openxmlformats.org/officeDocument/2006/relationships/image" Target="media/image226.png"/><Relationship Id="rId652" Type="http://schemas.openxmlformats.org/officeDocument/2006/relationships/oleObject" Target="embeddings/oleObject315.bin"/><Relationship Id="rId1075" Type="http://schemas.openxmlformats.org/officeDocument/2006/relationships/image" Target="media/image545.wmf"/><Relationship Id="rId1282" Type="http://schemas.openxmlformats.org/officeDocument/2006/relationships/image" Target="media/image649.wmf"/><Relationship Id="rId305" Type="http://schemas.openxmlformats.org/officeDocument/2006/relationships/image" Target="media/image153.wmf"/><Relationship Id="rId512" Type="http://schemas.openxmlformats.org/officeDocument/2006/relationships/oleObject" Target="embeddings/oleObject246.bin"/><Relationship Id="rId957" Type="http://schemas.openxmlformats.org/officeDocument/2006/relationships/image" Target="media/image486.wmf"/><Relationship Id="rId1142" Type="http://schemas.openxmlformats.org/officeDocument/2006/relationships/oleObject" Target="embeddings/oleObject558.bin"/><Relationship Id="rId1587" Type="http://schemas.openxmlformats.org/officeDocument/2006/relationships/image" Target="media/image802.wmf"/><Relationship Id="rId1794" Type="http://schemas.openxmlformats.org/officeDocument/2006/relationships/image" Target="media/image907.wmf"/><Relationship Id="rId86" Type="http://schemas.openxmlformats.org/officeDocument/2006/relationships/oleObject" Target="embeddings/oleObject40.bin"/><Relationship Id="rId817" Type="http://schemas.openxmlformats.org/officeDocument/2006/relationships/image" Target="media/image416.wmf"/><Relationship Id="rId1002" Type="http://schemas.openxmlformats.org/officeDocument/2006/relationships/oleObject" Target="embeddings/oleObject488.bin"/><Relationship Id="rId1447" Type="http://schemas.openxmlformats.org/officeDocument/2006/relationships/oleObject" Target="embeddings/oleObject710.bin"/><Relationship Id="rId1654" Type="http://schemas.openxmlformats.org/officeDocument/2006/relationships/image" Target="media/image836.wmf"/><Relationship Id="rId1861" Type="http://schemas.openxmlformats.org/officeDocument/2006/relationships/oleObject" Target="embeddings/oleObject915.bin"/><Relationship Id="rId1307" Type="http://schemas.openxmlformats.org/officeDocument/2006/relationships/oleObject" Target="embeddings/oleObject640.bin"/><Relationship Id="rId1514" Type="http://schemas.openxmlformats.org/officeDocument/2006/relationships/oleObject" Target="embeddings/oleObject743.bin"/><Relationship Id="rId1721" Type="http://schemas.openxmlformats.org/officeDocument/2006/relationships/oleObject" Target="embeddings/oleObject845.bin"/><Relationship Id="rId1959" Type="http://schemas.openxmlformats.org/officeDocument/2006/relationships/oleObject" Target="embeddings/oleObject964.bin"/><Relationship Id="rId13" Type="http://schemas.openxmlformats.org/officeDocument/2006/relationships/image" Target="media/image5.wmf"/><Relationship Id="rId1819" Type="http://schemas.openxmlformats.org/officeDocument/2006/relationships/oleObject" Target="embeddings/oleObject894.bin"/><Relationship Id="rId162" Type="http://schemas.openxmlformats.org/officeDocument/2006/relationships/oleObject" Target="embeddings/oleObject76.bin"/><Relationship Id="rId467" Type="http://schemas.openxmlformats.org/officeDocument/2006/relationships/oleObject" Target="embeddings/oleObject224.bin"/><Relationship Id="rId1097" Type="http://schemas.openxmlformats.org/officeDocument/2006/relationships/image" Target="media/image556.wmf"/><Relationship Id="rId2050" Type="http://schemas.openxmlformats.org/officeDocument/2006/relationships/image" Target="media/image1035.wmf"/><Relationship Id="rId674" Type="http://schemas.openxmlformats.org/officeDocument/2006/relationships/oleObject" Target="embeddings/oleObject325.bin"/><Relationship Id="rId881" Type="http://schemas.openxmlformats.org/officeDocument/2006/relationships/image" Target="media/image448.wmf"/><Relationship Id="rId979" Type="http://schemas.openxmlformats.org/officeDocument/2006/relationships/image" Target="media/image497.wmf"/><Relationship Id="rId327" Type="http://schemas.openxmlformats.org/officeDocument/2006/relationships/image" Target="media/image164.wmf"/><Relationship Id="rId534" Type="http://schemas.openxmlformats.org/officeDocument/2006/relationships/image" Target="media/image272.wmf"/><Relationship Id="rId741" Type="http://schemas.openxmlformats.org/officeDocument/2006/relationships/image" Target="media/image378.wmf"/><Relationship Id="rId839" Type="http://schemas.openxmlformats.org/officeDocument/2006/relationships/image" Target="media/image427.wmf"/><Relationship Id="rId1164" Type="http://schemas.openxmlformats.org/officeDocument/2006/relationships/oleObject" Target="embeddings/oleObject569.bin"/><Relationship Id="rId1371" Type="http://schemas.openxmlformats.org/officeDocument/2006/relationships/oleObject" Target="embeddings/oleObject672.bin"/><Relationship Id="rId1469" Type="http://schemas.openxmlformats.org/officeDocument/2006/relationships/oleObject" Target="embeddings/oleObject721.bin"/><Relationship Id="rId2008" Type="http://schemas.openxmlformats.org/officeDocument/2006/relationships/image" Target="media/image1014.wmf"/><Relationship Id="rId601" Type="http://schemas.openxmlformats.org/officeDocument/2006/relationships/image" Target="media/image306.wmf"/><Relationship Id="rId1024" Type="http://schemas.openxmlformats.org/officeDocument/2006/relationships/oleObject" Target="embeddings/oleObject499.bin"/><Relationship Id="rId1231" Type="http://schemas.openxmlformats.org/officeDocument/2006/relationships/image" Target="media/image623.wmf"/><Relationship Id="rId1676" Type="http://schemas.openxmlformats.org/officeDocument/2006/relationships/image" Target="media/image847.wmf"/><Relationship Id="rId1883" Type="http://schemas.openxmlformats.org/officeDocument/2006/relationships/oleObject" Target="embeddings/oleObject926.bin"/><Relationship Id="rId906" Type="http://schemas.openxmlformats.org/officeDocument/2006/relationships/oleObject" Target="embeddings/oleObject440.bin"/><Relationship Id="rId1329" Type="http://schemas.openxmlformats.org/officeDocument/2006/relationships/oleObject" Target="embeddings/oleObject651.bin"/><Relationship Id="rId1536" Type="http://schemas.openxmlformats.org/officeDocument/2006/relationships/oleObject" Target="embeddings/oleObject754.bin"/><Relationship Id="rId1743" Type="http://schemas.openxmlformats.org/officeDocument/2006/relationships/oleObject" Target="embeddings/oleObject856.bin"/><Relationship Id="rId1950" Type="http://schemas.openxmlformats.org/officeDocument/2006/relationships/image" Target="media/image985.wmf"/><Relationship Id="rId35" Type="http://schemas.openxmlformats.org/officeDocument/2006/relationships/image" Target="media/image16.wmf"/><Relationship Id="rId1603" Type="http://schemas.openxmlformats.org/officeDocument/2006/relationships/oleObject" Target="embeddings/oleObject787.bin"/><Relationship Id="rId1810" Type="http://schemas.openxmlformats.org/officeDocument/2006/relationships/image" Target="media/image915.wmf"/><Relationship Id="rId184" Type="http://schemas.openxmlformats.org/officeDocument/2006/relationships/oleObject" Target="embeddings/oleObject87.bin"/><Relationship Id="rId391" Type="http://schemas.openxmlformats.org/officeDocument/2006/relationships/image" Target="media/image196.wmf"/><Relationship Id="rId1908" Type="http://schemas.openxmlformats.org/officeDocument/2006/relationships/image" Target="media/image964.wmf"/><Relationship Id="rId251" Type="http://schemas.openxmlformats.org/officeDocument/2006/relationships/image" Target="media/image126.wmf"/><Relationship Id="rId489" Type="http://schemas.openxmlformats.org/officeDocument/2006/relationships/oleObject" Target="embeddings/oleObject235.bin"/><Relationship Id="rId696" Type="http://schemas.openxmlformats.org/officeDocument/2006/relationships/oleObject" Target="embeddings/oleObject336.bin"/><Relationship Id="rId917" Type="http://schemas.openxmlformats.org/officeDocument/2006/relationships/image" Target="media/image466.wmf"/><Relationship Id="rId1102" Type="http://schemas.openxmlformats.org/officeDocument/2006/relationships/oleObject" Target="embeddings/oleObject538.bin"/><Relationship Id="rId1547" Type="http://schemas.openxmlformats.org/officeDocument/2006/relationships/image" Target="media/image782.wmf"/><Relationship Id="rId1754" Type="http://schemas.openxmlformats.org/officeDocument/2006/relationships/image" Target="media/image887.wmf"/><Relationship Id="rId1961" Type="http://schemas.openxmlformats.org/officeDocument/2006/relationships/oleObject" Target="embeddings/oleObject965.bin"/><Relationship Id="rId46" Type="http://schemas.openxmlformats.org/officeDocument/2006/relationships/oleObject" Target="embeddings/oleObject20.bin"/><Relationship Id="rId349" Type="http://schemas.openxmlformats.org/officeDocument/2006/relationships/image" Target="media/image175.wmf"/><Relationship Id="rId556" Type="http://schemas.openxmlformats.org/officeDocument/2006/relationships/image" Target="media/image283.wmf"/><Relationship Id="rId763" Type="http://schemas.openxmlformats.org/officeDocument/2006/relationships/image" Target="media/image389.wmf"/><Relationship Id="rId1186" Type="http://schemas.openxmlformats.org/officeDocument/2006/relationships/oleObject" Target="embeddings/oleObject580.bin"/><Relationship Id="rId1393" Type="http://schemas.openxmlformats.org/officeDocument/2006/relationships/oleObject" Target="embeddings/oleObject683.bin"/><Relationship Id="rId1407" Type="http://schemas.openxmlformats.org/officeDocument/2006/relationships/oleObject" Target="embeddings/oleObject690.bin"/><Relationship Id="rId1614" Type="http://schemas.openxmlformats.org/officeDocument/2006/relationships/image" Target="media/image816.wmf"/><Relationship Id="rId1821" Type="http://schemas.openxmlformats.org/officeDocument/2006/relationships/oleObject" Target="embeddings/oleObject895.bin"/><Relationship Id="rId111" Type="http://schemas.openxmlformats.org/officeDocument/2006/relationships/oleObject" Target="embeddings/oleObject52.bin"/><Relationship Id="rId195" Type="http://schemas.openxmlformats.org/officeDocument/2006/relationships/image" Target="media/image98.wmf"/><Relationship Id="rId209" Type="http://schemas.openxmlformats.org/officeDocument/2006/relationships/image" Target="media/image105.wmf"/><Relationship Id="rId416" Type="http://schemas.openxmlformats.org/officeDocument/2006/relationships/oleObject" Target="embeddings/oleObject201.bin"/><Relationship Id="rId970" Type="http://schemas.openxmlformats.org/officeDocument/2006/relationships/oleObject" Target="embeddings/oleObject472.bin"/><Relationship Id="rId1046" Type="http://schemas.openxmlformats.org/officeDocument/2006/relationships/oleObject" Target="embeddings/oleObject510.bin"/><Relationship Id="rId1253" Type="http://schemas.openxmlformats.org/officeDocument/2006/relationships/oleObject" Target="embeddings/oleObject613.bin"/><Relationship Id="rId1698" Type="http://schemas.openxmlformats.org/officeDocument/2006/relationships/image" Target="media/image859.wmf"/><Relationship Id="rId1919" Type="http://schemas.openxmlformats.org/officeDocument/2006/relationships/oleObject" Target="embeddings/oleObject944.bin"/><Relationship Id="rId623" Type="http://schemas.openxmlformats.org/officeDocument/2006/relationships/image" Target="media/image317.wmf"/><Relationship Id="rId830" Type="http://schemas.openxmlformats.org/officeDocument/2006/relationships/oleObject" Target="embeddings/oleObject402.bin"/><Relationship Id="rId928" Type="http://schemas.openxmlformats.org/officeDocument/2006/relationships/oleObject" Target="embeddings/oleObject451.bin"/><Relationship Id="rId1460" Type="http://schemas.openxmlformats.org/officeDocument/2006/relationships/image" Target="media/image738.wmf"/><Relationship Id="rId1558" Type="http://schemas.openxmlformats.org/officeDocument/2006/relationships/oleObject" Target="embeddings/oleObject765.bin"/><Relationship Id="rId1765" Type="http://schemas.openxmlformats.org/officeDocument/2006/relationships/oleObject" Target="embeddings/oleObject867.bin"/><Relationship Id="rId57" Type="http://schemas.openxmlformats.org/officeDocument/2006/relationships/image" Target="media/image27.wmf"/><Relationship Id="rId262" Type="http://schemas.openxmlformats.org/officeDocument/2006/relationships/oleObject" Target="embeddings/oleObject126.bin"/><Relationship Id="rId567" Type="http://schemas.openxmlformats.org/officeDocument/2006/relationships/oleObject" Target="embeddings/oleObject273.bin"/><Relationship Id="rId1113" Type="http://schemas.openxmlformats.org/officeDocument/2006/relationships/image" Target="media/image564.wmf"/><Relationship Id="rId1197" Type="http://schemas.openxmlformats.org/officeDocument/2006/relationships/image" Target="media/image606.wmf"/><Relationship Id="rId1320" Type="http://schemas.openxmlformats.org/officeDocument/2006/relationships/image" Target="media/image668.wmf"/><Relationship Id="rId1418" Type="http://schemas.openxmlformats.org/officeDocument/2006/relationships/image" Target="media/image717.wmf"/><Relationship Id="rId1972" Type="http://schemas.openxmlformats.org/officeDocument/2006/relationships/image" Target="media/image996.wmf"/><Relationship Id="rId122" Type="http://schemas.openxmlformats.org/officeDocument/2006/relationships/image" Target="media/image60.wmf"/><Relationship Id="rId774" Type="http://schemas.openxmlformats.org/officeDocument/2006/relationships/oleObject" Target="embeddings/oleObject374.bin"/><Relationship Id="rId981" Type="http://schemas.openxmlformats.org/officeDocument/2006/relationships/image" Target="media/image498.wmf"/><Relationship Id="rId1057" Type="http://schemas.openxmlformats.org/officeDocument/2006/relationships/image" Target="media/image536.wmf"/><Relationship Id="rId1625" Type="http://schemas.openxmlformats.org/officeDocument/2006/relationships/oleObject" Target="embeddings/oleObject798.bin"/><Relationship Id="rId1832" Type="http://schemas.openxmlformats.org/officeDocument/2006/relationships/image" Target="media/image926.wmf"/><Relationship Id="rId2010" Type="http://schemas.openxmlformats.org/officeDocument/2006/relationships/image" Target="media/image1015.wmf"/><Relationship Id="rId427" Type="http://schemas.openxmlformats.org/officeDocument/2006/relationships/image" Target="media/image215.png"/><Relationship Id="rId634" Type="http://schemas.openxmlformats.org/officeDocument/2006/relationships/oleObject" Target="embeddings/oleObject306.bin"/><Relationship Id="rId841" Type="http://schemas.openxmlformats.org/officeDocument/2006/relationships/image" Target="media/image428.wmf"/><Relationship Id="rId1264" Type="http://schemas.openxmlformats.org/officeDocument/2006/relationships/image" Target="media/image640.wmf"/><Relationship Id="rId1471" Type="http://schemas.openxmlformats.org/officeDocument/2006/relationships/oleObject" Target="embeddings/oleObject722.bin"/><Relationship Id="rId1569" Type="http://schemas.openxmlformats.org/officeDocument/2006/relationships/image" Target="media/image793.wmf"/><Relationship Id="rId273" Type="http://schemas.openxmlformats.org/officeDocument/2006/relationships/image" Target="media/image137.wmf"/><Relationship Id="rId480" Type="http://schemas.openxmlformats.org/officeDocument/2006/relationships/image" Target="media/image244.wmf"/><Relationship Id="rId701" Type="http://schemas.openxmlformats.org/officeDocument/2006/relationships/image" Target="media/image357.wmf"/><Relationship Id="rId939" Type="http://schemas.openxmlformats.org/officeDocument/2006/relationships/image" Target="media/image477.wmf"/><Relationship Id="rId1124" Type="http://schemas.openxmlformats.org/officeDocument/2006/relationships/oleObject" Target="embeddings/oleObject549.bin"/><Relationship Id="rId1331" Type="http://schemas.openxmlformats.org/officeDocument/2006/relationships/oleObject" Target="embeddings/oleObject652.bin"/><Relationship Id="rId1776" Type="http://schemas.openxmlformats.org/officeDocument/2006/relationships/image" Target="media/image898.wmf"/><Relationship Id="rId1983" Type="http://schemas.openxmlformats.org/officeDocument/2006/relationships/oleObject" Target="embeddings/oleObject976.bin"/><Relationship Id="rId68" Type="http://schemas.openxmlformats.org/officeDocument/2006/relationships/oleObject" Target="embeddings/oleObject31.bin"/><Relationship Id="rId133" Type="http://schemas.openxmlformats.org/officeDocument/2006/relationships/oleObject" Target="embeddings/oleObject63.bin"/><Relationship Id="rId340" Type="http://schemas.openxmlformats.org/officeDocument/2006/relationships/oleObject" Target="embeddings/oleObject165.bin"/><Relationship Id="rId578" Type="http://schemas.openxmlformats.org/officeDocument/2006/relationships/image" Target="media/image294.wmf"/><Relationship Id="rId785" Type="http://schemas.openxmlformats.org/officeDocument/2006/relationships/image" Target="media/image400.wmf"/><Relationship Id="rId992" Type="http://schemas.openxmlformats.org/officeDocument/2006/relationships/oleObject" Target="embeddings/oleObject483.bin"/><Relationship Id="rId1429" Type="http://schemas.openxmlformats.org/officeDocument/2006/relationships/oleObject" Target="embeddings/oleObject701.bin"/><Relationship Id="rId1636" Type="http://schemas.openxmlformats.org/officeDocument/2006/relationships/image" Target="media/image827.wmf"/><Relationship Id="rId1843" Type="http://schemas.openxmlformats.org/officeDocument/2006/relationships/oleObject" Target="embeddings/oleObject906.bin"/><Relationship Id="rId2021" Type="http://schemas.openxmlformats.org/officeDocument/2006/relationships/oleObject" Target="embeddings/oleObject995.bin"/><Relationship Id="rId200" Type="http://schemas.openxmlformats.org/officeDocument/2006/relationships/oleObject" Target="embeddings/oleObject95.bin"/><Relationship Id="rId438" Type="http://schemas.openxmlformats.org/officeDocument/2006/relationships/oleObject" Target="embeddings/oleObject211.bin"/><Relationship Id="rId645" Type="http://schemas.openxmlformats.org/officeDocument/2006/relationships/image" Target="media/image328.wmf"/><Relationship Id="rId852" Type="http://schemas.openxmlformats.org/officeDocument/2006/relationships/oleObject" Target="embeddings/oleObject413.bin"/><Relationship Id="rId1068" Type="http://schemas.openxmlformats.org/officeDocument/2006/relationships/oleObject" Target="embeddings/oleObject521.bin"/><Relationship Id="rId1275" Type="http://schemas.openxmlformats.org/officeDocument/2006/relationships/oleObject" Target="embeddings/oleObject624.bin"/><Relationship Id="rId1482" Type="http://schemas.openxmlformats.org/officeDocument/2006/relationships/image" Target="media/image749.wmf"/><Relationship Id="rId1703" Type="http://schemas.openxmlformats.org/officeDocument/2006/relationships/oleObject" Target="embeddings/oleObject836.bin"/><Relationship Id="rId1910" Type="http://schemas.openxmlformats.org/officeDocument/2006/relationships/image" Target="media/image965.wmf"/><Relationship Id="rId284" Type="http://schemas.openxmlformats.org/officeDocument/2006/relationships/oleObject" Target="embeddings/oleObject137.bin"/><Relationship Id="rId491" Type="http://schemas.openxmlformats.org/officeDocument/2006/relationships/oleObject" Target="embeddings/oleObject236.bin"/><Relationship Id="rId505" Type="http://schemas.openxmlformats.org/officeDocument/2006/relationships/oleObject" Target="embeddings/oleObject243.bin"/><Relationship Id="rId712" Type="http://schemas.openxmlformats.org/officeDocument/2006/relationships/image" Target="media/image363.wmf"/><Relationship Id="rId1135" Type="http://schemas.openxmlformats.org/officeDocument/2006/relationships/image" Target="media/image575.wmf"/><Relationship Id="rId1342" Type="http://schemas.openxmlformats.org/officeDocument/2006/relationships/image" Target="media/image679.wmf"/><Relationship Id="rId1787" Type="http://schemas.openxmlformats.org/officeDocument/2006/relationships/oleObject" Target="embeddings/oleObject878.bin"/><Relationship Id="rId1994" Type="http://schemas.openxmlformats.org/officeDocument/2006/relationships/image" Target="media/image1007.wmf"/><Relationship Id="rId79" Type="http://schemas.openxmlformats.org/officeDocument/2006/relationships/image" Target="media/image38.wmf"/><Relationship Id="rId144" Type="http://schemas.openxmlformats.org/officeDocument/2006/relationships/image" Target="media/image71.wmf"/><Relationship Id="rId589" Type="http://schemas.openxmlformats.org/officeDocument/2006/relationships/oleObject" Target="embeddings/oleObject284.bin"/><Relationship Id="rId796" Type="http://schemas.openxmlformats.org/officeDocument/2006/relationships/oleObject" Target="embeddings/oleObject385.bin"/><Relationship Id="rId1202" Type="http://schemas.openxmlformats.org/officeDocument/2006/relationships/oleObject" Target="embeddings/oleObject588.bin"/><Relationship Id="rId1647" Type="http://schemas.openxmlformats.org/officeDocument/2006/relationships/oleObject" Target="embeddings/oleObject809.bin"/><Relationship Id="rId1854" Type="http://schemas.openxmlformats.org/officeDocument/2006/relationships/image" Target="media/image937.wmf"/><Relationship Id="rId351" Type="http://schemas.openxmlformats.org/officeDocument/2006/relationships/image" Target="media/image176.wmf"/><Relationship Id="rId449" Type="http://schemas.openxmlformats.org/officeDocument/2006/relationships/oleObject" Target="embeddings/oleObject215.bin"/><Relationship Id="rId656" Type="http://schemas.openxmlformats.org/officeDocument/2006/relationships/oleObject" Target="embeddings/oleObject317.bin"/><Relationship Id="rId863" Type="http://schemas.openxmlformats.org/officeDocument/2006/relationships/image" Target="media/image439.wmf"/><Relationship Id="rId1079" Type="http://schemas.openxmlformats.org/officeDocument/2006/relationships/image" Target="media/image547.wmf"/><Relationship Id="rId1286" Type="http://schemas.openxmlformats.org/officeDocument/2006/relationships/image" Target="media/image651.wmf"/><Relationship Id="rId1493" Type="http://schemas.openxmlformats.org/officeDocument/2006/relationships/oleObject" Target="embeddings/oleObject733.bin"/><Relationship Id="rId1507" Type="http://schemas.openxmlformats.org/officeDocument/2006/relationships/oleObject" Target="embeddings/oleObject740.bin"/><Relationship Id="rId1714" Type="http://schemas.openxmlformats.org/officeDocument/2006/relationships/image" Target="media/image867.wmf"/><Relationship Id="rId2032" Type="http://schemas.openxmlformats.org/officeDocument/2006/relationships/image" Target="media/image1026.wmf"/><Relationship Id="rId211" Type="http://schemas.openxmlformats.org/officeDocument/2006/relationships/image" Target="media/image106.wmf"/><Relationship Id="rId295" Type="http://schemas.openxmlformats.org/officeDocument/2006/relationships/image" Target="media/image148.wmf"/><Relationship Id="rId309" Type="http://schemas.openxmlformats.org/officeDocument/2006/relationships/image" Target="media/image155.wmf"/><Relationship Id="rId516" Type="http://schemas.openxmlformats.org/officeDocument/2006/relationships/image" Target="media/image263.wmf"/><Relationship Id="rId1146" Type="http://schemas.openxmlformats.org/officeDocument/2006/relationships/oleObject" Target="embeddings/oleObject560.bin"/><Relationship Id="rId1798" Type="http://schemas.openxmlformats.org/officeDocument/2006/relationships/image" Target="media/image909.wmf"/><Relationship Id="rId1921" Type="http://schemas.openxmlformats.org/officeDocument/2006/relationships/oleObject" Target="embeddings/oleObject945.bin"/><Relationship Id="rId723" Type="http://schemas.openxmlformats.org/officeDocument/2006/relationships/image" Target="media/image369.wmf"/><Relationship Id="rId930" Type="http://schemas.openxmlformats.org/officeDocument/2006/relationships/oleObject" Target="embeddings/oleObject452.bin"/><Relationship Id="rId1006" Type="http://schemas.openxmlformats.org/officeDocument/2006/relationships/oleObject" Target="embeddings/oleObject490.bin"/><Relationship Id="rId1353" Type="http://schemas.openxmlformats.org/officeDocument/2006/relationships/oleObject" Target="embeddings/oleObject663.bin"/><Relationship Id="rId1560" Type="http://schemas.openxmlformats.org/officeDocument/2006/relationships/oleObject" Target="embeddings/oleObject766.bin"/><Relationship Id="rId1658" Type="http://schemas.openxmlformats.org/officeDocument/2006/relationships/image" Target="media/image838.wmf"/><Relationship Id="rId1865" Type="http://schemas.openxmlformats.org/officeDocument/2006/relationships/oleObject" Target="embeddings/oleObject917.bin"/><Relationship Id="rId155" Type="http://schemas.openxmlformats.org/officeDocument/2006/relationships/oleObject" Target="embeddings/oleObject73.bin"/><Relationship Id="rId362" Type="http://schemas.openxmlformats.org/officeDocument/2006/relationships/oleObject" Target="embeddings/oleObject176.bin"/><Relationship Id="rId1213" Type="http://schemas.openxmlformats.org/officeDocument/2006/relationships/image" Target="media/image614.wmf"/><Relationship Id="rId1297" Type="http://schemas.openxmlformats.org/officeDocument/2006/relationships/oleObject" Target="embeddings/oleObject635.bin"/><Relationship Id="rId1420" Type="http://schemas.openxmlformats.org/officeDocument/2006/relationships/image" Target="media/image718.wmf"/><Relationship Id="rId1518" Type="http://schemas.openxmlformats.org/officeDocument/2006/relationships/oleObject" Target="embeddings/oleObject745.bin"/><Relationship Id="rId2043" Type="http://schemas.openxmlformats.org/officeDocument/2006/relationships/oleObject" Target="embeddings/oleObject1006.bin"/><Relationship Id="rId222" Type="http://schemas.openxmlformats.org/officeDocument/2006/relationships/oleObject" Target="embeddings/oleObject106.bin"/><Relationship Id="rId667" Type="http://schemas.openxmlformats.org/officeDocument/2006/relationships/oleObject" Target="embeddings/oleObject322.bin"/><Relationship Id="rId874" Type="http://schemas.openxmlformats.org/officeDocument/2006/relationships/oleObject" Target="embeddings/oleObject424.bin"/><Relationship Id="rId1725" Type="http://schemas.openxmlformats.org/officeDocument/2006/relationships/oleObject" Target="embeddings/oleObject847.bin"/><Relationship Id="rId1932" Type="http://schemas.openxmlformats.org/officeDocument/2006/relationships/image" Target="media/image976.wmf"/><Relationship Id="rId17" Type="http://schemas.openxmlformats.org/officeDocument/2006/relationships/image" Target="media/image7.wmf"/><Relationship Id="rId527" Type="http://schemas.openxmlformats.org/officeDocument/2006/relationships/oleObject" Target="embeddings/oleObject253.bin"/><Relationship Id="rId734" Type="http://schemas.openxmlformats.org/officeDocument/2006/relationships/oleObject" Target="embeddings/oleObject354.bin"/><Relationship Id="rId941" Type="http://schemas.openxmlformats.org/officeDocument/2006/relationships/image" Target="media/image478.wmf"/><Relationship Id="rId1157" Type="http://schemas.openxmlformats.org/officeDocument/2006/relationships/image" Target="media/image586.wmf"/><Relationship Id="rId1364" Type="http://schemas.openxmlformats.org/officeDocument/2006/relationships/image" Target="media/image690.wmf"/><Relationship Id="rId1571" Type="http://schemas.openxmlformats.org/officeDocument/2006/relationships/image" Target="media/image794.wmf"/><Relationship Id="rId70" Type="http://schemas.openxmlformats.org/officeDocument/2006/relationships/oleObject" Target="embeddings/oleObject32.bin"/><Relationship Id="rId166" Type="http://schemas.openxmlformats.org/officeDocument/2006/relationships/oleObject" Target="embeddings/oleObject78.bin"/><Relationship Id="rId373" Type="http://schemas.openxmlformats.org/officeDocument/2006/relationships/image" Target="media/image187.wmf"/><Relationship Id="rId580" Type="http://schemas.openxmlformats.org/officeDocument/2006/relationships/image" Target="media/image295.wmf"/><Relationship Id="rId801" Type="http://schemas.openxmlformats.org/officeDocument/2006/relationships/image" Target="media/image408.wmf"/><Relationship Id="rId1017" Type="http://schemas.openxmlformats.org/officeDocument/2006/relationships/image" Target="media/image516.wmf"/><Relationship Id="rId1224" Type="http://schemas.openxmlformats.org/officeDocument/2006/relationships/oleObject" Target="embeddings/oleObject599.bin"/><Relationship Id="rId1431" Type="http://schemas.openxmlformats.org/officeDocument/2006/relationships/oleObject" Target="embeddings/oleObject702.bin"/><Relationship Id="rId1669" Type="http://schemas.openxmlformats.org/officeDocument/2006/relationships/oleObject" Target="embeddings/oleObject820.bin"/><Relationship Id="rId1876" Type="http://schemas.openxmlformats.org/officeDocument/2006/relationships/image" Target="media/image948.wmf"/><Relationship Id="rId2054" Type="http://schemas.openxmlformats.org/officeDocument/2006/relationships/image" Target="media/image1037.wmf"/><Relationship Id="rId1" Type="http://schemas.openxmlformats.org/officeDocument/2006/relationships/numbering" Target="numbering.xml"/><Relationship Id="rId233" Type="http://schemas.openxmlformats.org/officeDocument/2006/relationships/image" Target="media/image117.wmf"/><Relationship Id="rId440" Type="http://schemas.openxmlformats.org/officeDocument/2006/relationships/oleObject" Target="embeddings/oleObject212.bin"/><Relationship Id="rId678" Type="http://schemas.openxmlformats.org/officeDocument/2006/relationships/oleObject" Target="embeddings/oleObject327.bin"/><Relationship Id="rId885" Type="http://schemas.openxmlformats.org/officeDocument/2006/relationships/image" Target="media/image450.wmf"/><Relationship Id="rId1070" Type="http://schemas.openxmlformats.org/officeDocument/2006/relationships/oleObject" Target="embeddings/oleObject522.bin"/><Relationship Id="rId1529" Type="http://schemas.openxmlformats.org/officeDocument/2006/relationships/image" Target="media/image773.wmf"/><Relationship Id="rId1736" Type="http://schemas.openxmlformats.org/officeDocument/2006/relationships/image" Target="media/image878.wmf"/><Relationship Id="rId1943" Type="http://schemas.openxmlformats.org/officeDocument/2006/relationships/oleObject" Target="embeddings/oleObject956.bin"/><Relationship Id="rId28" Type="http://schemas.openxmlformats.org/officeDocument/2006/relationships/oleObject" Target="embeddings/oleObject11.bin"/><Relationship Id="rId300" Type="http://schemas.openxmlformats.org/officeDocument/2006/relationships/oleObject" Target="embeddings/oleObject145.bin"/><Relationship Id="rId538" Type="http://schemas.openxmlformats.org/officeDocument/2006/relationships/image" Target="media/image274.wmf"/><Relationship Id="rId745" Type="http://schemas.openxmlformats.org/officeDocument/2006/relationships/image" Target="media/image380.wmf"/><Relationship Id="rId952" Type="http://schemas.openxmlformats.org/officeDocument/2006/relationships/oleObject" Target="embeddings/oleObject463.bin"/><Relationship Id="rId1168" Type="http://schemas.openxmlformats.org/officeDocument/2006/relationships/oleObject" Target="embeddings/oleObject571.bin"/><Relationship Id="rId1375" Type="http://schemas.openxmlformats.org/officeDocument/2006/relationships/oleObject" Target="embeddings/oleObject674.bin"/><Relationship Id="rId1582" Type="http://schemas.openxmlformats.org/officeDocument/2006/relationships/oleObject" Target="embeddings/oleObject777.bin"/><Relationship Id="rId1803" Type="http://schemas.openxmlformats.org/officeDocument/2006/relationships/oleObject" Target="embeddings/oleObject886.bin"/><Relationship Id="rId81" Type="http://schemas.openxmlformats.org/officeDocument/2006/relationships/image" Target="media/image39.wmf"/><Relationship Id="rId177" Type="http://schemas.openxmlformats.org/officeDocument/2006/relationships/image" Target="media/image89.wmf"/><Relationship Id="rId384" Type="http://schemas.openxmlformats.org/officeDocument/2006/relationships/image" Target="media/image193.png"/><Relationship Id="rId591" Type="http://schemas.openxmlformats.org/officeDocument/2006/relationships/oleObject" Target="embeddings/oleObject285.bin"/><Relationship Id="rId605" Type="http://schemas.openxmlformats.org/officeDocument/2006/relationships/image" Target="media/image308.wmf"/><Relationship Id="rId812" Type="http://schemas.openxmlformats.org/officeDocument/2006/relationships/oleObject" Target="embeddings/oleObject393.bin"/><Relationship Id="rId1028" Type="http://schemas.openxmlformats.org/officeDocument/2006/relationships/oleObject" Target="embeddings/oleObject501.bin"/><Relationship Id="rId1235" Type="http://schemas.openxmlformats.org/officeDocument/2006/relationships/image" Target="media/image625.wmf"/><Relationship Id="rId1442" Type="http://schemas.openxmlformats.org/officeDocument/2006/relationships/image" Target="media/image729.wmf"/><Relationship Id="rId1887" Type="http://schemas.openxmlformats.org/officeDocument/2006/relationships/oleObject" Target="embeddings/oleObject928.bin"/><Relationship Id="rId2065" Type="http://schemas.openxmlformats.org/officeDocument/2006/relationships/footer" Target="footer3.xml"/><Relationship Id="rId244" Type="http://schemas.openxmlformats.org/officeDocument/2006/relationships/oleObject" Target="embeddings/oleObject117.bin"/><Relationship Id="rId689" Type="http://schemas.openxmlformats.org/officeDocument/2006/relationships/image" Target="media/image351.wmf"/><Relationship Id="rId896" Type="http://schemas.openxmlformats.org/officeDocument/2006/relationships/oleObject" Target="embeddings/oleObject435.bin"/><Relationship Id="rId1081" Type="http://schemas.openxmlformats.org/officeDocument/2006/relationships/image" Target="media/image548.wmf"/><Relationship Id="rId1302" Type="http://schemas.openxmlformats.org/officeDocument/2006/relationships/image" Target="media/image659.wmf"/><Relationship Id="rId1747" Type="http://schemas.openxmlformats.org/officeDocument/2006/relationships/oleObject" Target="embeddings/oleObject858.bin"/><Relationship Id="rId1954" Type="http://schemas.openxmlformats.org/officeDocument/2006/relationships/image" Target="media/image987.wmf"/><Relationship Id="rId39" Type="http://schemas.openxmlformats.org/officeDocument/2006/relationships/image" Target="media/image18.wmf"/><Relationship Id="rId451" Type="http://schemas.openxmlformats.org/officeDocument/2006/relationships/oleObject" Target="embeddings/oleObject216.bin"/><Relationship Id="rId549" Type="http://schemas.openxmlformats.org/officeDocument/2006/relationships/oleObject" Target="embeddings/oleObject264.bin"/><Relationship Id="rId756" Type="http://schemas.openxmlformats.org/officeDocument/2006/relationships/oleObject" Target="embeddings/oleObject365.bin"/><Relationship Id="rId1179" Type="http://schemas.openxmlformats.org/officeDocument/2006/relationships/image" Target="media/image597.wmf"/><Relationship Id="rId1386" Type="http://schemas.openxmlformats.org/officeDocument/2006/relationships/image" Target="media/image701.wmf"/><Relationship Id="rId1593" Type="http://schemas.openxmlformats.org/officeDocument/2006/relationships/image" Target="media/image805.wmf"/><Relationship Id="rId1607" Type="http://schemas.openxmlformats.org/officeDocument/2006/relationships/oleObject" Target="embeddings/oleObject789.bin"/><Relationship Id="rId1814" Type="http://schemas.openxmlformats.org/officeDocument/2006/relationships/image" Target="media/image917.wmf"/><Relationship Id="rId104" Type="http://schemas.openxmlformats.org/officeDocument/2006/relationships/image" Target="media/image51.wmf"/><Relationship Id="rId188" Type="http://schemas.openxmlformats.org/officeDocument/2006/relationships/oleObject" Target="embeddings/oleObject89.bin"/><Relationship Id="rId311" Type="http://schemas.openxmlformats.org/officeDocument/2006/relationships/image" Target="media/image156.wmf"/><Relationship Id="rId395" Type="http://schemas.openxmlformats.org/officeDocument/2006/relationships/image" Target="media/image198.wmf"/><Relationship Id="rId409" Type="http://schemas.openxmlformats.org/officeDocument/2006/relationships/image" Target="media/image205.png"/><Relationship Id="rId963" Type="http://schemas.openxmlformats.org/officeDocument/2006/relationships/image" Target="media/image489.wmf"/><Relationship Id="rId1039" Type="http://schemas.openxmlformats.org/officeDocument/2006/relationships/image" Target="media/image527.wmf"/><Relationship Id="rId1246" Type="http://schemas.openxmlformats.org/officeDocument/2006/relationships/oleObject" Target="embeddings/oleObject610.bin"/><Relationship Id="rId1898" Type="http://schemas.openxmlformats.org/officeDocument/2006/relationships/image" Target="media/image959.wmf"/><Relationship Id="rId92" Type="http://schemas.openxmlformats.org/officeDocument/2006/relationships/oleObject" Target="embeddings/oleObject43.bin"/><Relationship Id="rId616" Type="http://schemas.openxmlformats.org/officeDocument/2006/relationships/oleObject" Target="embeddings/oleObject297.bin"/><Relationship Id="rId823" Type="http://schemas.openxmlformats.org/officeDocument/2006/relationships/image" Target="media/image419.wmf"/><Relationship Id="rId1453" Type="http://schemas.openxmlformats.org/officeDocument/2006/relationships/oleObject" Target="embeddings/oleObject713.bin"/><Relationship Id="rId1660" Type="http://schemas.openxmlformats.org/officeDocument/2006/relationships/image" Target="media/image839.wmf"/><Relationship Id="rId1758" Type="http://schemas.openxmlformats.org/officeDocument/2006/relationships/image" Target="media/image889.wmf"/><Relationship Id="rId255" Type="http://schemas.openxmlformats.org/officeDocument/2006/relationships/image" Target="media/image128.wmf"/><Relationship Id="rId462" Type="http://schemas.openxmlformats.org/officeDocument/2006/relationships/image" Target="media/image235.wmf"/><Relationship Id="rId1092" Type="http://schemas.openxmlformats.org/officeDocument/2006/relationships/oleObject" Target="embeddings/oleObject533.bin"/><Relationship Id="rId1106" Type="http://schemas.openxmlformats.org/officeDocument/2006/relationships/oleObject" Target="embeddings/oleObject540.bin"/><Relationship Id="rId1313" Type="http://schemas.openxmlformats.org/officeDocument/2006/relationships/oleObject" Target="embeddings/oleObject643.bin"/><Relationship Id="rId1397" Type="http://schemas.openxmlformats.org/officeDocument/2006/relationships/oleObject" Target="embeddings/oleObject685.bin"/><Relationship Id="rId1520" Type="http://schemas.openxmlformats.org/officeDocument/2006/relationships/oleObject" Target="embeddings/oleObject746.bin"/><Relationship Id="rId1965" Type="http://schemas.openxmlformats.org/officeDocument/2006/relationships/oleObject" Target="embeddings/oleObject967.bin"/><Relationship Id="rId115" Type="http://schemas.openxmlformats.org/officeDocument/2006/relationships/oleObject" Target="embeddings/oleObject54.bin"/><Relationship Id="rId322" Type="http://schemas.openxmlformats.org/officeDocument/2006/relationships/oleObject" Target="embeddings/oleObject156.bin"/><Relationship Id="rId767" Type="http://schemas.openxmlformats.org/officeDocument/2006/relationships/image" Target="media/image391.wmf"/><Relationship Id="rId974" Type="http://schemas.openxmlformats.org/officeDocument/2006/relationships/oleObject" Target="embeddings/oleObject474.bin"/><Relationship Id="rId1618" Type="http://schemas.openxmlformats.org/officeDocument/2006/relationships/image" Target="media/image818.wmf"/><Relationship Id="rId1825" Type="http://schemas.openxmlformats.org/officeDocument/2006/relationships/oleObject" Target="embeddings/oleObject897.bin"/><Relationship Id="rId2003" Type="http://schemas.openxmlformats.org/officeDocument/2006/relationships/oleObject" Target="embeddings/oleObject986.bin"/><Relationship Id="rId199" Type="http://schemas.openxmlformats.org/officeDocument/2006/relationships/image" Target="media/image100.wmf"/><Relationship Id="rId627" Type="http://schemas.openxmlformats.org/officeDocument/2006/relationships/image" Target="media/image319.wmf"/><Relationship Id="rId834" Type="http://schemas.openxmlformats.org/officeDocument/2006/relationships/oleObject" Target="embeddings/oleObject404.bin"/><Relationship Id="rId1257" Type="http://schemas.openxmlformats.org/officeDocument/2006/relationships/oleObject" Target="embeddings/oleObject615.bin"/><Relationship Id="rId1464" Type="http://schemas.openxmlformats.org/officeDocument/2006/relationships/image" Target="media/image740.wmf"/><Relationship Id="rId1671" Type="http://schemas.openxmlformats.org/officeDocument/2006/relationships/oleObject" Target="embeddings/oleObject821.bin"/><Relationship Id="rId266" Type="http://schemas.openxmlformats.org/officeDocument/2006/relationships/oleObject" Target="embeddings/oleObject128.bin"/><Relationship Id="rId473" Type="http://schemas.openxmlformats.org/officeDocument/2006/relationships/oleObject" Target="embeddings/oleObject227.bin"/><Relationship Id="rId680" Type="http://schemas.openxmlformats.org/officeDocument/2006/relationships/oleObject" Target="embeddings/oleObject328.bin"/><Relationship Id="rId901" Type="http://schemas.openxmlformats.org/officeDocument/2006/relationships/image" Target="media/image458.wmf"/><Relationship Id="rId1117" Type="http://schemas.openxmlformats.org/officeDocument/2006/relationships/image" Target="media/image566.wmf"/><Relationship Id="rId1324" Type="http://schemas.openxmlformats.org/officeDocument/2006/relationships/image" Target="media/image670.wmf"/><Relationship Id="rId1531" Type="http://schemas.openxmlformats.org/officeDocument/2006/relationships/image" Target="media/image774.wmf"/><Relationship Id="rId1769" Type="http://schemas.openxmlformats.org/officeDocument/2006/relationships/oleObject" Target="embeddings/oleObject869.bin"/><Relationship Id="rId1976" Type="http://schemas.openxmlformats.org/officeDocument/2006/relationships/image" Target="media/image998.wmf"/><Relationship Id="rId30" Type="http://schemas.openxmlformats.org/officeDocument/2006/relationships/oleObject" Target="embeddings/oleObject12.bin"/><Relationship Id="rId126" Type="http://schemas.openxmlformats.org/officeDocument/2006/relationships/image" Target="media/image62.wmf"/><Relationship Id="rId333" Type="http://schemas.openxmlformats.org/officeDocument/2006/relationships/image" Target="media/image167.wmf"/><Relationship Id="rId540" Type="http://schemas.openxmlformats.org/officeDocument/2006/relationships/image" Target="media/image275.wmf"/><Relationship Id="rId778" Type="http://schemas.openxmlformats.org/officeDocument/2006/relationships/oleObject" Target="embeddings/oleObject376.bin"/><Relationship Id="rId985" Type="http://schemas.openxmlformats.org/officeDocument/2006/relationships/image" Target="media/image500.wmf"/><Relationship Id="rId1170" Type="http://schemas.openxmlformats.org/officeDocument/2006/relationships/oleObject" Target="embeddings/oleObject572.bin"/><Relationship Id="rId1629" Type="http://schemas.openxmlformats.org/officeDocument/2006/relationships/oleObject" Target="embeddings/oleObject800.bin"/><Relationship Id="rId1836" Type="http://schemas.openxmlformats.org/officeDocument/2006/relationships/image" Target="media/image928.wmf"/><Relationship Id="rId2014" Type="http://schemas.openxmlformats.org/officeDocument/2006/relationships/image" Target="media/image1017.wmf"/><Relationship Id="rId638" Type="http://schemas.openxmlformats.org/officeDocument/2006/relationships/oleObject" Target="embeddings/oleObject308.bin"/><Relationship Id="rId845" Type="http://schemas.openxmlformats.org/officeDocument/2006/relationships/image" Target="media/image430.wmf"/><Relationship Id="rId1030" Type="http://schemas.openxmlformats.org/officeDocument/2006/relationships/oleObject" Target="embeddings/oleObject502.bin"/><Relationship Id="rId1268" Type="http://schemas.openxmlformats.org/officeDocument/2006/relationships/image" Target="media/image642.wmf"/><Relationship Id="rId1475" Type="http://schemas.openxmlformats.org/officeDocument/2006/relationships/oleObject" Target="embeddings/oleObject724.bin"/><Relationship Id="rId1682" Type="http://schemas.openxmlformats.org/officeDocument/2006/relationships/oleObject" Target="embeddings/oleObject826.bin"/><Relationship Id="rId1903" Type="http://schemas.openxmlformats.org/officeDocument/2006/relationships/oleObject" Target="embeddings/oleObject936.bin"/><Relationship Id="rId277" Type="http://schemas.openxmlformats.org/officeDocument/2006/relationships/image" Target="media/image139.wmf"/><Relationship Id="rId400" Type="http://schemas.openxmlformats.org/officeDocument/2006/relationships/oleObject" Target="embeddings/oleObject194.bin"/><Relationship Id="rId484" Type="http://schemas.openxmlformats.org/officeDocument/2006/relationships/image" Target="media/image246.wmf"/><Relationship Id="rId705" Type="http://schemas.openxmlformats.org/officeDocument/2006/relationships/image" Target="media/image359.wmf"/><Relationship Id="rId1128" Type="http://schemas.openxmlformats.org/officeDocument/2006/relationships/oleObject" Target="embeddings/oleObject551.bin"/><Relationship Id="rId1335" Type="http://schemas.openxmlformats.org/officeDocument/2006/relationships/oleObject" Target="embeddings/oleObject654.bin"/><Relationship Id="rId1542" Type="http://schemas.openxmlformats.org/officeDocument/2006/relationships/oleObject" Target="embeddings/oleObject757.bin"/><Relationship Id="rId1987" Type="http://schemas.openxmlformats.org/officeDocument/2006/relationships/oleObject" Target="embeddings/oleObject978.bin"/><Relationship Id="rId137" Type="http://schemas.openxmlformats.org/officeDocument/2006/relationships/oleObject" Target="embeddings/oleObject65.bin"/><Relationship Id="rId344" Type="http://schemas.openxmlformats.org/officeDocument/2006/relationships/oleObject" Target="embeddings/oleObject167.bin"/><Relationship Id="rId691" Type="http://schemas.openxmlformats.org/officeDocument/2006/relationships/image" Target="media/image352.wmf"/><Relationship Id="rId789" Type="http://schemas.openxmlformats.org/officeDocument/2006/relationships/image" Target="media/image402.wmf"/><Relationship Id="rId912" Type="http://schemas.openxmlformats.org/officeDocument/2006/relationships/oleObject" Target="embeddings/oleObject443.bin"/><Relationship Id="rId996" Type="http://schemas.openxmlformats.org/officeDocument/2006/relationships/oleObject" Target="embeddings/oleObject485.bin"/><Relationship Id="rId1847" Type="http://schemas.openxmlformats.org/officeDocument/2006/relationships/oleObject" Target="embeddings/oleObject908.bin"/><Relationship Id="rId2025" Type="http://schemas.openxmlformats.org/officeDocument/2006/relationships/oleObject" Target="embeddings/oleObject997.bin"/><Relationship Id="rId41" Type="http://schemas.openxmlformats.org/officeDocument/2006/relationships/image" Target="media/image19.wmf"/><Relationship Id="rId551" Type="http://schemas.openxmlformats.org/officeDocument/2006/relationships/oleObject" Target="embeddings/oleObject265.bin"/><Relationship Id="rId649" Type="http://schemas.openxmlformats.org/officeDocument/2006/relationships/image" Target="media/image330.wmf"/><Relationship Id="rId856" Type="http://schemas.openxmlformats.org/officeDocument/2006/relationships/oleObject" Target="embeddings/oleObject415.bin"/><Relationship Id="rId1181" Type="http://schemas.openxmlformats.org/officeDocument/2006/relationships/image" Target="media/image598.wmf"/><Relationship Id="rId1279" Type="http://schemas.openxmlformats.org/officeDocument/2006/relationships/oleObject" Target="embeddings/oleObject626.bin"/><Relationship Id="rId1402" Type="http://schemas.openxmlformats.org/officeDocument/2006/relationships/image" Target="media/image709.wmf"/><Relationship Id="rId1486" Type="http://schemas.openxmlformats.org/officeDocument/2006/relationships/image" Target="media/image751.wmf"/><Relationship Id="rId1707" Type="http://schemas.openxmlformats.org/officeDocument/2006/relationships/oleObject" Target="embeddings/oleObject838.bin"/><Relationship Id="rId190" Type="http://schemas.openxmlformats.org/officeDocument/2006/relationships/oleObject" Target="embeddings/oleObject90.bin"/><Relationship Id="rId204" Type="http://schemas.openxmlformats.org/officeDocument/2006/relationships/oleObject" Target="embeddings/oleObject97.bin"/><Relationship Id="rId288" Type="http://schemas.openxmlformats.org/officeDocument/2006/relationships/oleObject" Target="embeddings/oleObject139.bin"/><Relationship Id="rId411" Type="http://schemas.openxmlformats.org/officeDocument/2006/relationships/oleObject" Target="embeddings/oleObject199.bin"/><Relationship Id="rId509" Type="http://schemas.openxmlformats.org/officeDocument/2006/relationships/oleObject" Target="embeddings/oleObject245.bin"/><Relationship Id="rId1041" Type="http://schemas.openxmlformats.org/officeDocument/2006/relationships/image" Target="media/image528.wmf"/><Relationship Id="rId1139" Type="http://schemas.openxmlformats.org/officeDocument/2006/relationships/image" Target="media/image577.wmf"/><Relationship Id="rId1346" Type="http://schemas.openxmlformats.org/officeDocument/2006/relationships/image" Target="media/image681.wmf"/><Relationship Id="rId1693" Type="http://schemas.openxmlformats.org/officeDocument/2006/relationships/image" Target="media/image856.jpeg"/><Relationship Id="rId1914" Type="http://schemas.openxmlformats.org/officeDocument/2006/relationships/image" Target="media/image967.wmf"/><Relationship Id="rId1998" Type="http://schemas.openxmlformats.org/officeDocument/2006/relationships/image" Target="media/image1009.wmf"/><Relationship Id="rId495" Type="http://schemas.openxmlformats.org/officeDocument/2006/relationships/oleObject" Target="embeddings/oleObject238.bin"/><Relationship Id="rId716" Type="http://schemas.openxmlformats.org/officeDocument/2006/relationships/image" Target="media/image365.wmf"/><Relationship Id="rId923" Type="http://schemas.openxmlformats.org/officeDocument/2006/relationships/image" Target="media/image469.wmf"/><Relationship Id="rId1553" Type="http://schemas.openxmlformats.org/officeDocument/2006/relationships/image" Target="media/image785.wmf"/><Relationship Id="rId1760" Type="http://schemas.openxmlformats.org/officeDocument/2006/relationships/image" Target="media/image890.wmf"/><Relationship Id="rId1858" Type="http://schemas.openxmlformats.org/officeDocument/2006/relationships/image" Target="media/image939.wmf"/><Relationship Id="rId52" Type="http://schemas.openxmlformats.org/officeDocument/2006/relationships/oleObject" Target="embeddings/oleObject23.bin"/><Relationship Id="rId148" Type="http://schemas.openxmlformats.org/officeDocument/2006/relationships/image" Target="media/image74.wmf"/><Relationship Id="rId355" Type="http://schemas.openxmlformats.org/officeDocument/2006/relationships/image" Target="media/image178.wmf"/><Relationship Id="rId562" Type="http://schemas.openxmlformats.org/officeDocument/2006/relationships/image" Target="media/image286.wmf"/><Relationship Id="rId1192" Type="http://schemas.openxmlformats.org/officeDocument/2006/relationships/oleObject" Target="embeddings/oleObject583.bin"/><Relationship Id="rId1206" Type="http://schemas.openxmlformats.org/officeDocument/2006/relationships/oleObject" Target="embeddings/oleObject590.bin"/><Relationship Id="rId1413" Type="http://schemas.openxmlformats.org/officeDocument/2006/relationships/oleObject" Target="embeddings/oleObject693.bin"/><Relationship Id="rId1620" Type="http://schemas.openxmlformats.org/officeDocument/2006/relationships/image" Target="media/image819.wmf"/><Relationship Id="rId2036" Type="http://schemas.openxmlformats.org/officeDocument/2006/relationships/image" Target="media/image1028.wmf"/><Relationship Id="rId215" Type="http://schemas.openxmlformats.org/officeDocument/2006/relationships/image" Target="media/image108.wmf"/><Relationship Id="rId422" Type="http://schemas.openxmlformats.org/officeDocument/2006/relationships/oleObject" Target="embeddings/oleObject204.bin"/><Relationship Id="rId867" Type="http://schemas.openxmlformats.org/officeDocument/2006/relationships/image" Target="media/image441.wmf"/><Relationship Id="rId1052" Type="http://schemas.openxmlformats.org/officeDocument/2006/relationships/oleObject" Target="embeddings/oleObject513.bin"/><Relationship Id="rId1497" Type="http://schemas.openxmlformats.org/officeDocument/2006/relationships/oleObject" Target="embeddings/oleObject735.bin"/><Relationship Id="rId1718" Type="http://schemas.openxmlformats.org/officeDocument/2006/relationships/image" Target="media/image869.wmf"/><Relationship Id="rId1925" Type="http://schemas.openxmlformats.org/officeDocument/2006/relationships/oleObject" Target="embeddings/oleObject947.bin"/><Relationship Id="rId299" Type="http://schemas.openxmlformats.org/officeDocument/2006/relationships/image" Target="media/image150.wmf"/><Relationship Id="rId727" Type="http://schemas.openxmlformats.org/officeDocument/2006/relationships/image" Target="media/image371.wmf"/><Relationship Id="rId934" Type="http://schemas.openxmlformats.org/officeDocument/2006/relationships/oleObject" Target="embeddings/oleObject454.bin"/><Relationship Id="rId1357" Type="http://schemas.openxmlformats.org/officeDocument/2006/relationships/oleObject" Target="embeddings/oleObject665.bin"/><Relationship Id="rId1564" Type="http://schemas.openxmlformats.org/officeDocument/2006/relationships/oleObject" Target="embeddings/oleObject768.bin"/><Relationship Id="rId1771" Type="http://schemas.openxmlformats.org/officeDocument/2006/relationships/oleObject" Target="embeddings/oleObject870.bin"/><Relationship Id="rId63" Type="http://schemas.openxmlformats.org/officeDocument/2006/relationships/image" Target="media/image30.wmf"/><Relationship Id="rId159" Type="http://schemas.openxmlformats.org/officeDocument/2006/relationships/oleObject" Target="embeddings/oleObject75.bin"/><Relationship Id="rId366" Type="http://schemas.openxmlformats.org/officeDocument/2006/relationships/oleObject" Target="embeddings/oleObject178.bin"/><Relationship Id="rId573" Type="http://schemas.openxmlformats.org/officeDocument/2006/relationships/oleObject" Target="embeddings/oleObject276.bin"/><Relationship Id="rId780" Type="http://schemas.openxmlformats.org/officeDocument/2006/relationships/oleObject" Target="embeddings/oleObject377.bin"/><Relationship Id="rId1217" Type="http://schemas.openxmlformats.org/officeDocument/2006/relationships/image" Target="media/image616.wmf"/><Relationship Id="rId1424" Type="http://schemas.openxmlformats.org/officeDocument/2006/relationships/image" Target="media/image720.wmf"/><Relationship Id="rId1631" Type="http://schemas.openxmlformats.org/officeDocument/2006/relationships/oleObject" Target="embeddings/oleObject801.bin"/><Relationship Id="rId1869" Type="http://schemas.openxmlformats.org/officeDocument/2006/relationships/oleObject" Target="embeddings/oleObject919.bin"/><Relationship Id="rId2047" Type="http://schemas.openxmlformats.org/officeDocument/2006/relationships/oleObject" Target="embeddings/oleObject1008.bin"/><Relationship Id="rId226" Type="http://schemas.openxmlformats.org/officeDocument/2006/relationships/oleObject" Target="embeddings/oleObject108.bin"/><Relationship Id="rId433" Type="http://schemas.openxmlformats.org/officeDocument/2006/relationships/image" Target="media/image219.wmf"/><Relationship Id="rId878" Type="http://schemas.openxmlformats.org/officeDocument/2006/relationships/oleObject" Target="embeddings/oleObject426.bin"/><Relationship Id="rId1063" Type="http://schemas.openxmlformats.org/officeDocument/2006/relationships/image" Target="media/image539.wmf"/><Relationship Id="rId1270" Type="http://schemas.openxmlformats.org/officeDocument/2006/relationships/image" Target="media/image643.wmf"/><Relationship Id="rId1729" Type="http://schemas.openxmlformats.org/officeDocument/2006/relationships/oleObject" Target="embeddings/oleObject849.bin"/><Relationship Id="rId1936" Type="http://schemas.openxmlformats.org/officeDocument/2006/relationships/image" Target="media/image978.wmf"/><Relationship Id="rId640" Type="http://schemas.openxmlformats.org/officeDocument/2006/relationships/oleObject" Target="embeddings/oleObject309.bin"/><Relationship Id="rId738" Type="http://schemas.openxmlformats.org/officeDocument/2006/relationships/oleObject" Target="embeddings/oleObject356.bin"/><Relationship Id="rId945" Type="http://schemas.openxmlformats.org/officeDocument/2006/relationships/image" Target="media/image480.wmf"/><Relationship Id="rId1368" Type="http://schemas.openxmlformats.org/officeDocument/2006/relationships/image" Target="media/image692.wmf"/><Relationship Id="rId1575" Type="http://schemas.openxmlformats.org/officeDocument/2006/relationships/image" Target="media/image796.wmf"/><Relationship Id="rId1782" Type="http://schemas.openxmlformats.org/officeDocument/2006/relationships/image" Target="media/image901.wmf"/><Relationship Id="rId74" Type="http://schemas.openxmlformats.org/officeDocument/2006/relationships/oleObject" Target="embeddings/oleObject34.bin"/><Relationship Id="rId377" Type="http://schemas.openxmlformats.org/officeDocument/2006/relationships/image" Target="media/image189.wmf"/><Relationship Id="rId500" Type="http://schemas.openxmlformats.org/officeDocument/2006/relationships/image" Target="media/image254.wmf"/><Relationship Id="rId584" Type="http://schemas.openxmlformats.org/officeDocument/2006/relationships/image" Target="media/image297.wmf"/><Relationship Id="rId805" Type="http://schemas.openxmlformats.org/officeDocument/2006/relationships/image" Target="media/image410.wmf"/><Relationship Id="rId1130" Type="http://schemas.openxmlformats.org/officeDocument/2006/relationships/oleObject" Target="embeddings/oleObject552.bin"/><Relationship Id="rId1228" Type="http://schemas.openxmlformats.org/officeDocument/2006/relationships/oleObject" Target="embeddings/oleObject601.bin"/><Relationship Id="rId1435" Type="http://schemas.openxmlformats.org/officeDocument/2006/relationships/oleObject" Target="embeddings/oleObject704.bin"/><Relationship Id="rId2058" Type="http://schemas.openxmlformats.org/officeDocument/2006/relationships/image" Target="media/image1039.wmf"/><Relationship Id="rId5" Type="http://schemas.openxmlformats.org/officeDocument/2006/relationships/footnotes" Target="footnotes.xml"/><Relationship Id="rId237" Type="http://schemas.openxmlformats.org/officeDocument/2006/relationships/image" Target="media/image119.wmf"/><Relationship Id="rId791" Type="http://schemas.openxmlformats.org/officeDocument/2006/relationships/image" Target="media/image403.wmf"/><Relationship Id="rId889" Type="http://schemas.openxmlformats.org/officeDocument/2006/relationships/image" Target="media/image452.wmf"/><Relationship Id="rId1074" Type="http://schemas.openxmlformats.org/officeDocument/2006/relationships/oleObject" Target="embeddings/oleObject524.bin"/><Relationship Id="rId1642" Type="http://schemas.openxmlformats.org/officeDocument/2006/relationships/image" Target="media/image830.wmf"/><Relationship Id="rId1947" Type="http://schemas.openxmlformats.org/officeDocument/2006/relationships/oleObject" Target="embeddings/oleObject958.bin"/><Relationship Id="rId444" Type="http://schemas.openxmlformats.org/officeDocument/2006/relationships/image" Target="media/image225.png"/><Relationship Id="rId651" Type="http://schemas.openxmlformats.org/officeDocument/2006/relationships/image" Target="media/image331.wmf"/><Relationship Id="rId749" Type="http://schemas.openxmlformats.org/officeDocument/2006/relationships/image" Target="media/image382.wmf"/><Relationship Id="rId1281" Type="http://schemas.openxmlformats.org/officeDocument/2006/relationships/oleObject" Target="embeddings/oleObject627.bin"/><Relationship Id="rId1379" Type="http://schemas.openxmlformats.org/officeDocument/2006/relationships/oleObject" Target="embeddings/oleObject676.bin"/><Relationship Id="rId1502" Type="http://schemas.openxmlformats.org/officeDocument/2006/relationships/image" Target="media/image759.wmf"/><Relationship Id="rId1586" Type="http://schemas.openxmlformats.org/officeDocument/2006/relationships/oleObject" Target="embeddings/oleObject779.bin"/><Relationship Id="rId1807" Type="http://schemas.openxmlformats.org/officeDocument/2006/relationships/oleObject" Target="embeddings/oleObject888.bin"/><Relationship Id="rId290" Type="http://schemas.openxmlformats.org/officeDocument/2006/relationships/oleObject" Target="embeddings/oleObject140.bin"/><Relationship Id="rId304" Type="http://schemas.openxmlformats.org/officeDocument/2006/relationships/oleObject" Target="embeddings/oleObject147.bin"/><Relationship Id="rId388" Type="http://schemas.openxmlformats.org/officeDocument/2006/relationships/oleObject" Target="embeddings/oleObject188.bin"/><Relationship Id="rId511" Type="http://schemas.openxmlformats.org/officeDocument/2006/relationships/image" Target="media/image260.wmf"/><Relationship Id="rId609" Type="http://schemas.openxmlformats.org/officeDocument/2006/relationships/image" Target="media/image310.wmf"/><Relationship Id="rId956" Type="http://schemas.openxmlformats.org/officeDocument/2006/relationships/oleObject" Target="embeddings/oleObject465.bin"/><Relationship Id="rId1141" Type="http://schemas.openxmlformats.org/officeDocument/2006/relationships/image" Target="media/image578.wmf"/><Relationship Id="rId1239" Type="http://schemas.openxmlformats.org/officeDocument/2006/relationships/image" Target="media/image627.wmf"/><Relationship Id="rId1793" Type="http://schemas.openxmlformats.org/officeDocument/2006/relationships/oleObject" Target="embeddings/oleObject881.bin"/><Relationship Id="rId85" Type="http://schemas.openxmlformats.org/officeDocument/2006/relationships/image" Target="media/image41.wmf"/><Relationship Id="rId150" Type="http://schemas.openxmlformats.org/officeDocument/2006/relationships/image" Target="media/image75.wmf"/><Relationship Id="rId595" Type="http://schemas.openxmlformats.org/officeDocument/2006/relationships/oleObject" Target="embeddings/oleObject287.bin"/><Relationship Id="rId816" Type="http://schemas.openxmlformats.org/officeDocument/2006/relationships/oleObject" Target="embeddings/oleObject395.bin"/><Relationship Id="rId1001" Type="http://schemas.openxmlformats.org/officeDocument/2006/relationships/image" Target="media/image508.wmf"/><Relationship Id="rId1446" Type="http://schemas.openxmlformats.org/officeDocument/2006/relationships/image" Target="media/image731.wmf"/><Relationship Id="rId1653" Type="http://schemas.openxmlformats.org/officeDocument/2006/relationships/oleObject" Target="embeddings/oleObject812.bin"/><Relationship Id="rId1860" Type="http://schemas.openxmlformats.org/officeDocument/2006/relationships/image" Target="media/image940.wmf"/><Relationship Id="rId248" Type="http://schemas.openxmlformats.org/officeDocument/2006/relationships/oleObject" Target="embeddings/oleObject119.bin"/><Relationship Id="rId455" Type="http://schemas.openxmlformats.org/officeDocument/2006/relationships/oleObject" Target="embeddings/oleObject218.bin"/><Relationship Id="rId662" Type="http://schemas.openxmlformats.org/officeDocument/2006/relationships/oleObject" Target="embeddings/oleObject320.bin"/><Relationship Id="rId1085" Type="http://schemas.openxmlformats.org/officeDocument/2006/relationships/image" Target="media/image550.wmf"/><Relationship Id="rId1292" Type="http://schemas.openxmlformats.org/officeDocument/2006/relationships/image" Target="media/image654.wmf"/><Relationship Id="rId1306" Type="http://schemas.openxmlformats.org/officeDocument/2006/relationships/image" Target="media/image661.wmf"/><Relationship Id="rId1513" Type="http://schemas.openxmlformats.org/officeDocument/2006/relationships/image" Target="media/image765.wmf"/><Relationship Id="rId1720" Type="http://schemas.openxmlformats.org/officeDocument/2006/relationships/image" Target="media/image870.wmf"/><Relationship Id="rId1958" Type="http://schemas.openxmlformats.org/officeDocument/2006/relationships/image" Target="media/image989.wmf"/><Relationship Id="rId12" Type="http://schemas.openxmlformats.org/officeDocument/2006/relationships/oleObject" Target="embeddings/oleObject3.bin"/><Relationship Id="rId108" Type="http://schemas.openxmlformats.org/officeDocument/2006/relationships/image" Target="media/image53.wmf"/><Relationship Id="rId315" Type="http://schemas.openxmlformats.org/officeDocument/2006/relationships/image" Target="media/image158.wmf"/><Relationship Id="rId522" Type="http://schemas.openxmlformats.org/officeDocument/2006/relationships/image" Target="media/image266.wmf"/><Relationship Id="rId967" Type="http://schemas.openxmlformats.org/officeDocument/2006/relationships/image" Target="media/image491.wmf"/><Relationship Id="rId1152" Type="http://schemas.openxmlformats.org/officeDocument/2006/relationships/oleObject" Target="embeddings/oleObject563.bin"/><Relationship Id="rId1597" Type="http://schemas.openxmlformats.org/officeDocument/2006/relationships/image" Target="media/image807.wmf"/><Relationship Id="rId1818" Type="http://schemas.openxmlformats.org/officeDocument/2006/relationships/image" Target="media/image919.wmf"/><Relationship Id="rId96" Type="http://schemas.openxmlformats.org/officeDocument/2006/relationships/oleObject" Target="embeddings/oleObject45.bin"/><Relationship Id="rId161" Type="http://schemas.openxmlformats.org/officeDocument/2006/relationships/image" Target="media/image81.wmf"/><Relationship Id="rId399" Type="http://schemas.openxmlformats.org/officeDocument/2006/relationships/image" Target="media/image200.wmf"/><Relationship Id="rId827" Type="http://schemas.openxmlformats.org/officeDocument/2006/relationships/image" Target="media/image421.wmf"/><Relationship Id="rId1012" Type="http://schemas.openxmlformats.org/officeDocument/2006/relationships/oleObject" Target="embeddings/oleObject493.bin"/><Relationship Id="rId1457" Type="http://schemas.openxmlformats.org/officeDocument/2006/relationships/oleObject" Target="embeddings/oleObject715.bin"/><Relationship Id="rId1664" Type="http://schemas.openxmlformats.org/officeDocument/2006/relationships/image" Target="media/image841.wmf"/><Relationship Id="rId1871" Type="http://schemas.openxmlformats.org/officeDocument/2006/relationships/oleObject" Target="embeddings/oleObject920.bin"/><Relationship Id="rId259" Type="http://schemas.openxmlformats.org/officeDocument/2006/relationships/image" Target="media/image130.wmf"/><Relationship Id="rId466" Type="http://schemas.openxmlformats.org/officeDocument/2006/relationships/image" Target="media/image237.wmf"/><Relationship Id="rId673" Type="http://schemas.openxmlformats.org/officeDocument/2006/relationships/image" Target="media/image343.wmf"/><Relationship Id="rId880" Type="http://schemas.openxmlformats.org/officeDocument/2006/relationships/oleObject" Target="embeddings/oleObject427.bin"/><Relationship Id="rId1096" Type="http://schemas.openxmlformats.org/officeDocument/2006/relationships/oleObject" Target="embeddings/oleObject535.bin"/><Relationship Id="rId1317" Type="http://schemas.openxmlformats.org/officeDocument/2006/relationships/oleObject" Target="embeddings/oleObject645.bin"/><Relationship Id="rId1524" Type="http://schemas.openxmlformats.org/officeDocument/2006/relationships/oleObject" Target="embeddings/oleObject748.bin"/><Relationship Id="rId1731" Type="http://schemas.openxmlformats.org/officeDocument/2006/relationships/oleObject" Target="embeddings/oleObject850.bin"/><Relationship Id="rId1969" Type="http://schemas.openxmlformats.org/officeDocument/2006/relationships/oleObject" Target="embeddings/oleObject969.bin"/><Relationship Id="rId23" Type="http://schemas.openxmlformats.org/officeDocument/2006/relationships/image" Target="media/image10.wmf"/><Relationship Id="rId119" Type="http://schemas.openxmlformats.org/officeDocument/2006/relationships/oleObject" Target="embeddings/oleObject56.bin"/><Relationship Id="rId326" Type="http://schemas.openxmlformats.org/officeDocument/2006/relationships/oleObject" Target="embeddings/oleObject158.bin"/><Relationship Id="rId533" Type="http://schemas.openxmlformats.org/officeDocument/2006/relationships/oleObject" Target="embeddings/oleObject256.bin"/><Relationship Id="rId978" Type="http://schemas.openxmlformats.org/officeDocument/2006/relationships/oleObject" Target="embeddings/oleObject476.bin"/><Relationship Id="rId1163" Type="http://schemas.openxmlformats.org/officeDocument/2006/relationships/image" Target="media/image589.wmf"/><Relationship Id="rId1370" Type="http://schemas.openxmlformats.org/officeDocument/2006/relationships/image" Target="media/image693.wmf"/><Relationship Id="rId1829" Type="http://schemas.openxmlformats.org/officeDocument/2006/relationships/oleObject" Target="embeddings/oleObject899.bin"/><Relationship Id="rId2007" Type="http://schemas.openxmlformats.org/officeDocument/2006/relationships/oleObject" Target="embeddings/oleObject988.bin"/><Relationship Id="rId740" Type="http://schemas.openxmlformats.org/officeDocument/2006/relationships/oleObject" Target="embeddings/oleObject357.bin"/><Relationship Id="rId838" Type="http://schemas.openxmlformats.org/officeDocument/2006/relationships/oleObject" Target="embeddings/oleObject406.bin"/><Relationship Id="rId1023" Type="http://schemas.openxmlformats.org/officeDocument/2006/relationships/image" Target="media/image519.wmf"/><Relationship Id="rId1468" Type="http://schemas.openxmlformats.org/officeDocument/2006/relationships/image" Target="media/image742.wmf"/><Relationship Id="rId1675" Type="http://schemas.openxmlformats.org/officeDocument/2006/relationships/oleObject" Target="embeddings/oleObject823.bin"/><Relationship Id="rId1882" Type="http://schemas.openxmlformats.org/officeDocument/2006/relationships/image" Target="media/image951.wmf"/><Relationship Id="rId172" Type="http://schemas.openxmlformats.org/officeDocument/2006/relationships/oleObject" Target="embeddings/oleObject81.bin"/><Relationship Id="rId477" Type="http://schemas.openxmlformats.org/officeDocument/2006/relationships/oleObject" Target="embeddings/oleObject229.bin"/><Relationship Id="rId600" Type="http://schemas.openxmlformats.org/officeDocument/2006/relationships/oleObject" Target="embeddings/oleObject289.bin"/><Relationship Id="rId684" Type="http://schemas.openxmlformats.org/officeDocument/2006/relationships/oleObject" Target="embeddings/oleObject330.bin"/><Relationship Id="rId1230" Type="http://schemas.openxmlformats.org/officeDocument/2006/relationships/oleObject" Target="embeddings/oleObject602.bin"/><Relationship Id="rId1328" Type="http://schemas.openxmlformats.org/officeDocument/2006/relationships/image" Target="media/image672.wmf"/><Relationship Id="rId1535" Type="http://schemas.openxmlformats.org/officeDocument/2006/relationships/image" Target="media/image776.wmf"/><Relationship Id="rId2060" Type="http://schemas.openxmlformats.org/officeDocument/2006/relationships/header" Target="header1.xml"/><Relationship Id="rId337" Type="http://schemas.openxmlformats.org/officeDocument/2006/relationships/image" Target="media/image169.wmf"/><Relationship Id="rId891" Type="http://schemas.openxmlformats.org/officeDocument/2006/relationships/image" Target="media/image453.wmf"/><Relationship Id="rId905" Type="http://schemas.openxmlformats.org/officeDocument/2006/relationships/image" Target="media/image460.wmf"/><Relationship Id="rId989" Type="http://schemas.openxmlformats.org/officeDocument/2006/relationships/image" Target="media/image502.wmf"/><Relationship Id="rId1742" Type="http://schemas.openxmlformats.org/officeDocument/2006/relationships/image" Target="media/image881.wmf"/><Relationship Id="rId2018" Type="http://schemas.openxmlformats.org/officeDocument/2006/relationships/image" Target="media/image1019.wmf"/><Relationship Id="rId34" Type="http://schemas.openxmlformats.org/officeDocument/2006/relationships/oleObject" Target="embeddings/oleObject14.bin"/><Relationship Id="rId544" Type="http://schemas.openxmlformats.org/officeDocument/2006/relationships/image" Target="media/image277.wmf"/><Relationship Id="rId751" Type="http://schemas.openxmlformats.org/officeDocument/2006/relationships/image" Target="media/image383.wmf"/><Relationship Id="rId849" Type="http://schemas.openxmlformats.org/officeDocument/2006/relationships/image" Target="media/image432.wmf"/><Relationship Id="rId1174" Type="http://schemas.openxmlformats.org/officeDocument/2006/relationships/oleObject" Target="embeddings/oleObject574.bin"/><Relationship Id="rId1381" Type="http://schemas.openxmlformats.org/officeDocument/2006/relationships/oleObject" Target="embeddings/oleObject677.bin"/><Relationship Id="rId1479" Type="http://schemas.openxmlformats.org/officeDocument/2006/relationships/oleObject" Target="embeddings/oleObject726.bin"/><Relationship Id="rId1602" Type="http://schemas.openxmlformats.org/officeDocument/2006/relationships/image" Target="media/image810.wmf"/><Relationship Id="rId1686" Type="http://schemas.openxmlformats.org/officeDocument/2006/relationships/oleObject" Target="embeddings/oleObject828.bin"/><Relationship Id="rId183" Type="http://schemas.openxmlformats.org/officeDocument/2006/relationships/image" Target="media/image92.wmf"/><Relationship Id="rId390" Type="http://schemas.openxmlformats.org/officeDocument/2006/relationships/oleObject" Target="embeddings/oleObject189.bin"/><Relationship Id="rId404" Type="http://schemas.openxmlformats.org/officeDocument/2006/relationships/oleObject" Target="embeddings/oleObject196.bin"/><Relationship Id="rId611" Type="http://schemas.openxmlformats.org/officeDocument/2006/relationships/image" Target="media/image311.wmf"/><Relationship Id="rId1034" Type="http://schemas.openxmlformats.org/officeDocument/2006/relationships/oleObject" Target="embeddings/oleObject504.bin"/><Relationship Id="rId1241" Type="http://schemas.openxmlformats.org/officeDocument/2006/relationships/image" Target="media/image628.wmf"/><Relationship Id="rId1339" Type="http://schemas.openxmlformats.org/officeDocument/2006/relationships/oleObject" Target="embeddings/oleObject656.bin"/><Relationship Id="rId1893" Type="http://schemas.openxmlformats.org/officeDocument/2006/relationships/oleObject" Target="embeddings/oleObject931.bin"/><Relationship Id="rId1907" Type="http://schemas.openxmlformats.org/officeDocument/2006/relationships/oleObject" Target="embeddings/oleObject938.bin"/><Relationship Id="rId250" Type="http://schemas.openxmlformats.org/officeDocument/2006/relationships/oleObject" Target="embeddings/oleObject120.bin"/><Relationship Id="rId488" Type="http://schemas.openxmlformats.org/officeDocument/2006/relationships/image" Target="media/image248.wmf"/><Relationship Id="rId695" Type="http://schemas.openxmlformats.org/officeDocument/2006/relationships/image" Target="media/image354.wmf"/><Relationship Id="rId709" Type="http://schemas.openxmlformats.org/officeDocument/2006/relationships/image" Target="media/image361.png"/><Relationship Id="rId916" Type="http://schemas.openxmlformats.org/officeDocument/2006/relationships/oleObject" Target="embeddings/oleObject445.bin"/><Relationship Id="rId1101" Type="http://schemas.openxmlformats.org/officeDocument/2006/relationships/image" Target="media/image558.wmf"/><Relationship Id="rId1546" Type="http://schemas.openxmlformats.org/officeDocument/2006/relationships/oleObject" Target="embeddings/oleObject759.bin"/><Relationship Id="rId1753" Type="http://schemas.openxmlformats.org/officeDocument/2006/relationships/oleObject" Target="embeddings/oleObject861.bin"/><Relationship Id="rId1960" Type="http://schemas.openxmlformats.org/officeDocument/2006/relationships/image" Target="media/image990.wmf"/><Relationship Id="rId45" Type="http://schemas.openxmlformats.org/officeDocument/2006/relationships/image" Target="media/image21.wmf"/><Relationship Id="rId110" Type="http://schemas.openxmlformats.org/officeDocument/2006/relationships/image" Target="media/image54.wmf"/><Relationship Id="rId348" Type="http://schemas.openxmlformats.org/officeDocument/2006/relationships/oleObject" Target="embeddings/oleObject169.bin"/><Relationship Id="rId555" Type="http://schemas.openxmlformats.org/officeDocument/2006/relationships/oleObject" Target="embeddings/oleObject267.bin"/><Relationship Id="rId762" Type="http://schemas.openxmlformats.org/officeDocument/2006/relationships/oleObject" Target="embeddings/oleObject368.bin"/><Relationship Id="rId1185" Type="http://schemas.openxmlformats.org/officeDocument/2006/relationships/image" Target="media/image600.wmf"/><Relationship Id="rId1392" Type="http://schemas.openxmlformats.org/officeDocument/2006/relationships/image" Target="media/image704.wmf"/><Relationship Id="rId1406" Type="http://schemas.openxmlformats.org/officeDocument/2006/relationships/image" Target="media/image711.wmf"/><Relationship Id="rId1613" Type="http://schemas.openxmlformats.org/officeDocument/2006/relationships/oleObject" Target="embeddings/oleObject792.bin"/><Relationship Id="rId1820" Type="http://schemas.openxmlformats.org/officeDocument/2006/relationships/image" Target="media/image920.wmf"/><Relationship Id="rId2029" Type="http://schemas.openxmlformats.org/officeDocument/2006/relationships/oleObject" Target="embeddings/oleObject999.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209.wmf"/><Relationship Id="rId622" Type="http://schemas.openxmlformats.org/officeDocument/2006/relationships/oleObject" Target="embeddings/oleObject300.bin"/><Relationship Id="rId1045" Type="http://schemas.openxmlformats.org/officeDocument/2006/relationships/image" Target="media/image530.wmf"/><Relationship Id="rId1252" Type="http://schemas.openxmlformats.org/officeDocument/2006/relationships/image" Target="media/image634.wmf"/><Relationship Id="rId1697" Type="http://schemas.openxmlformats.org/officeDocument/2006/relationships/oleObject" Target="embeddings/oleObject833.bin"/><Relationship Id="rId1918" Type="http://schemas.openxmlformats.org/officeDocument/2006/relationships/image" Target="media/image969.wmf"/><Relationship Id="rId261" Type="http://schemas.openxmlformats.org/officeDocument/2006/relationships/image" Target="media/image131.wmf"/><Relationship Id="rId499" Type="http://schemas.openxmlformats.org/officeDocument/2006/relationships/oleObject" Target="embeddings/oleObject240.bin"/><Relationship Id="rId927" Type="http://schemas.openxmlformats.org/officeDocument/2006/relationships/image" Target="media/image471.wmf"/><Relationship Id="rId1112" Type="http://schemas.openxmlformats.org/officeDocument/2006/relationships/oleObject" Target="embeddings/oleObject543.bin"/><Relationship Id="rId1557" Type="http://schemas.openxmlformats.org/officeDocument/2006/relationships/image" Target="media/image787.wmf"/><Relationship Id="rId1764" Type="http://schemas.openxmlformats.org/officeDocument/2006/relationships/image" Target="media/image892.wmf"/><Relationship Id="rId1971" Type="http://schemas.openxmlformats.org/officeDocument/2006/relationships/oleObject" Target="embeddings/oleObject970.bin"/><Relationship Id="rId56" Type="http://schemas.openxmlformats.org/officeDocument/2006/relationships/oleObject" Target="embeddings/oleObject25.bin"/><Relationship Id="rId359" Type="http://schemas.openxmlformats.org/officeDocument/2006/relationships/image" Target="media/image180.wmf"/><Relationship Id="rId566" Type="http://schemas.openxmlformats.org/officeDocument/2006/relationships/image" Target="media/image288.wmf"/><Relationship Id="rId773" Type="http://schemas.openxmlformats.org/officeDocument/2006/relationships/image" Target="media/image394.wmf"/><Relationship Id="rId1196" Type="http://schemas.openxmlformats.org/officeDocument/2006/relationships/oleObject" Target="embeddings/oleObject585.bin"/><Relationship Id="rId1417" Type="http://schemas.openxmlformats.org/officeDocument/2006/relationships/oleObject" Target="embeddings/oleObject695.bin"/><Relationship Id="rId1624" Type="http://schemas.openxmlformats.org/officeDocument/2006/relationships/image" Target="media/image821.wmf"/><Relationship Id="rId1831" Type="http://schemas.openxmlformats.org/officeDocument/2006/relationships/oleObject" Target="embeddings/oleObject900.bin"/><Relationship Id="rId121" Type="http://schemas.openxmlformats.org/officeDocument/2006/relationships/oleObject" Target="embeddings/oleObject57.bin"/><Relationship Id="rId219" Type="http://schemas.openxmlformats.org/officeDocument/2006/relationships/image" Target="media/image110.wmf"/><Relationship Id="rId426" Type="http://schemas.openxmlformats.org/officeDocument/2006/relationships/oleObject" Target="embeddings/oleObject206.bin"/><Relationship Id="rId633" Type="http://schemas.openxmlformats.org/officeDocument/2006/relationships/image" Target="media/image322.wmf"/><Relationship Id="rId980" Type="http://schemas.openxmlformats.org/officeDocument/2006/relationships/oleObject" Target="embeddings/oleObject477.bin"/><Relationship Id="rId1056" Type="http://schemas.openxmlformats.org/officeDocument/2006/relationships/oleObject" Target="embeddings/oleObject515.bin"/><Relationship Id="rId1263" Type="http://schemas.openxmlformats.org/officeDocument/2006/relationships/oleObject" Target="embeddings/oleObject618.bin"/><Relationship Id="rId1929" Type="http://schemas.openxmlformats.org/officeDocument/2006/relationships/oleObject" Target="embeddings/oleObject949.bin"/><Relationship Id="rId840" Type="http://schemas.openxmlformats.org/officeDocument/2006/relationships/oleObject" Target="embeddings/oleObject407.bin"/><Relationship Id="rId938" Type="http://schemas.openxmlformats.org/officeDocument/2006/relationships/oleObject" Target="embeddings/oleObject456.bin"/><Relationship Id="rId1470" Type="http://schemas.openxmlformats.org/officeDocument/2006/relationships/image" Target="media/image743.wmf"/><Relationship Id="rId1568" Type="http://schemas.openxmlformats.org/officeDocument/2006/relationships/oleObject" Target="embeddings/oleObject770.bin"/><Relationship Id="rId1775" Type="http://schemas.openxmlformats.org/officeDocument/2006/relationships/oleObject" Target="embeddings/oleObject872.bin"/><Relationship Id="rId67" Type="http://schemas.openxmlformats.org/officeDocument/2006/relationships/image" Target="media/image32.wmf"/><Relationship Id="rId272" Type="http://schemas.openxmlformats.org/officeDocument/2006/relationships/oleObject" Target="embeddings/oleObject131.bin"/><Relationship Id="rId577" Type="http://schemas.openxmlformats.org/officeDocument/2006/relationships/oleObject" Target="embeddings/oleObject278.bin"/><Relationship Id="rId700" Type="http://schemas.openxmlformats.org/officeDocument/2006/relationships/oleObject" Target="embeddings/oleObject338.bin"/><Relationship Id="rId1123" Type="http://schemas.openxmlformats.org/officeDocument/2006/relationships/image" Target="media/image569.wmf"/><Relationship Id="rId1330" Type="http://schemas.openxmlformats.org/officeDocument/2006/relationships/image" Target="media/image673.wmf"/><Relationship Id="rId1428" Type="http://schemas.openxmlformats.org/officeDocument/2006/relationships/image" Target="media/image722.wmf"/><Relationship Id="rId1635" Type="http://schemas.openxmlformats.org/officeDocument/2006/relationships/oleObject" Target="embeddings/oleObject803.bin"/><Relationship Id="rId1982" Type="http://schemas.openxmlformats.org/officeDocument/2006/relationships/image" Target="media/image1001.wmf"/><Relationship Id="rId132" Type="http://schemas.openxmlformats.org/officeDocument/2006/relationships/image" Target="media/image65.wmf"/><Relationship Id="rId784" Type="http://schemas.openxmlformats.org/officeDocument/2006/relationships/oleObject" Target="embeddings/oleObject379.bin"/><Relationship Id="rId991" Type="http://schemas.openxmlformats.org/officeDocument/2006/relationships/image" Target="media/image503.wmf"/><Relationship Id="rId1067" Type="http://schemas.openxmlformats.org/officeDocument/2006/relationships/image" Target="media/image541.wmf"/><Relationship Id="rId1842" Type="http://schemas.openxmlformats.org/officeDocument/2006/relationships/image" Target="media/image931.wmf"/><Relationship Id="rId2020" Type="http://schemas.openxmlformats.org/officeDocument/2006/relationships/image" Target="media/image1020.wmf"/><Relationship Id="rId437" Type="http://schemas.openxmlformats.org/officeDocument/2006/relationships/image" Target="media/image221.wmf"/><Relationship Id="rId644" Type="http://schemas.openxmlformats.org/officeDocument/2006/relationships/oleObject" Target="embeddings/oleObject311.bin"/><Relationship Id="rId851" Type="http://schemas.openxmlformats.org/officeDocument/2006/relationships/image" Target="media/image433.wmf"/><Relationship Id="rId1274" Type="http://schemas.openxmlformats.org/officeDocument/2006/relationships/image" Target="media/image645.wmf"/><Relationship Id="rId1481" Type="http://schemas.openxmlformats.org/officeDocument/2006/relationships/oleObject" Target="embeddings/oleObject727.bin"/><Relationship Id="rId1579" Type="http://schemas.openxmlformats.org/officeDocument/2006/relationships/image" Target="media/image798.wmf"/><Relationship Id="rId1702" Type="http://schemas.openxmlformats.org/officeDocument/2006/relationships/image" Target="media/image861.wmf"/><Relationship Id="rId283" Type="http://schemas.openxmlformats.org/officeDocument/2006/relationships/image" Target="media/image142.wmf"/><Relationship Id="rId490" Type="http://schemas.openxmlformats.org/officeDocument/2006/relationships/image" Target="media/image249.wmf"/><Relationship Id="rId504" Type="http://schemas.openxmlformats.org/officeDocument/2006/relationships/image" Target="media/image256.wmf"/><Relationship Id="rId711" Type="http://schemas.openxmlformats.org/officeDocument/2006/relationships/oleObject" Target="embeddings/oleObject343.bin"/><Relationship Id="rId949" Type="http://schemas.openxmlformats.org/officeDocument/2006/relationships/image" Target="media/image482.wmf"/><Relationship Id="rId1134" Type="http://schemas.openxmlformats.org/officeDocument/2006/relationships/oleObject" Target="embeddings/oleObject554.bin"/><Relationship Id="rId1341" Type="http://schemas.openxmlformats.org/officeDocument/2006/relationships/oleObject" Target="embeddings/oleObject657.bin"/><Relationship Id="rId1786" Type="http://schemas.openxmlformats.org/officeDocument/2006/relationships/image" Target="media/image903.wmf"/><Relationship Id="rId1993" Type="http://schemas.openxmlformats.org/officeDocument/2006/relationships/oleObject" Target="embeddings/oleObject981.bin"/><Relationship Id="rId78" Type="http://schemas.openxmlformats.org/officeDocument/2006/relationships/oleObject" Target="embeddings/oleObject36.bin"/><Relationship Id="rId143" Type="http://schemas.openxmlformats.org/officeDocument/2006/relationships/oleObject" Target="embeddings/oleObject68.bin"/><Relationship Id="rId350" Type="http://schemas.openxmlformats.org/officeDocument/2006/relationships/oleObject" Target="embeddings/oleObject170.bin"/><Relationship Id="rId588" Type="http://schemas.openxmlformats.org/officeDocument/2006/relationships/image" Target="media/image299.wmf"/><Relationship Id="rId795" Type="http://schemas.openxmlformats.org/officeDocument/2006/relationships/image" Target="media/image405.wmf"/><Relationship Id="rId809" Type="http://schemas.openxmlformats.org/officeDocument/2006/relationships/image" Target="media/image412.wmf"/><Relationship Id="rId1201" Type="http://schemas.openxmlformats.org/officeDocument/2006/relationships/image" Target="media/image608.wmf"/><Relationship Id="rId1439" Type="http://schemas.openxmlformats.org/officeDocument/2006/relationships/oleObject" Target="embeddings/oleObject706.bin"/><Relationship Id="rId1646" Type="http://schemas.openxmlformats.org/officeDocument/2006/relationships/image" Target="media/image832.wmf"/><Relationship Id="rId1853" Type="http://schemas.openxmlformats.org/officeDocument/2006/relationships/oleObject" Target="embeddings/oleObject911.bin"/><Relationship Id="rId2031" Type="http://schemas.openxmlformats.org/officeDocument/2006/relationships/oleObject" Target="embeddings/oleObject1000.bin"/><Relationship Id="rId9" Type="http://schemas.openxmlformats.org/officeDocument/2006/relationships/image" Target="media/image3.wmf"/><Relationship Id="rId210" Type="http://schemas.openxmlformats.org/officeDocument/2006/relationships/oleObject" Target="embeddings/oleObject100.bin"/><Relationship Id="rId448" Type="http://schemas.openxmlformats.org/officeDocument/2006/relationships/image" Target="media/image228.wmf"/><Relationship Id="rId655" Type="http://schemas.openxmlformats.org/officeDocument/2006/relationships/image" Target="media/image333.wmf"/><Relationship Id="rId862" Type="http://schemas.openxmlformats.org/officeDocument/2006/relationships/oleObject" Target="embeddings/oleObject418.bin"/><Relationship Id="rId1078" Type="http://schemas.openxmlformats.org/officeDocument/2006/relationships/oleObject" Target="embeddings/oleObject526.bin"/><Relationship Id="rId1285" Type="http://schemas.openxmlformats.org/officeDocument/2006/relationships/oleObject" Target="embeddings/oleObject629.bin"/><Relationship Id="rId1492" Type="http://schemas.openxmlformats.org/officeDocument/2006/relationships/image" Target="media/image754.wmf"/><Relationship Id="rId1506" Type="http://schemas.openxmlformats.org/officeDocument/2006/relationships/image" Target="media/image761.wmf"/><Relationship Id="rId1713" Type="http://schemas.openxmlformats.org/officeDocument/2006/relationships/oleObject" Target="embeddings/oleObject841.bin"/><Relationship Id="rId1920" Type="http://schemas.openxmlformats.org/officeDocument/2006/relationships/image" Target="media/image970.wmf"/><Relationship Id="rId294" Type="http://schemas.openxmlformats.org/officeDocument/2006/relationships/oleObject" Target="embeddings/oleObject142.bin"/><Relationship Id="rId308" Type="http://schemas.openxmlformats.org/officeDocument/2006/relationships/oleObject" Target="embeddings/oleObject149.bin"/><Relationship Id="rId515" Type="http://schemas.openxmlformats.org/officeDocument/2006/relationships/image" Target="media/image262.png"/><Relationship Id="rId722" Type="http://schemas.openxmlformats.org/officeDocument/2006/relationships/oleObject" Target="embeddings/oleObject348.bin"/><Relationship Id="rId1145" Type="http://schemas.openxmlformats.org/officeDocument/2006/relationships/image" Target="media/image580.wmf"/><Relationship Id="rId1352" Type="http://schemas.openxmlformats.org/officeDocument/2006/relationships/image" Target="media/image684.wmf"/><Relationship Id="rId1797" Type="http://schemas.openxmlformats.org/officeDocument/2006/relationships/oleObject" Target="embeddings/oleObject883.bin"/><Relationship Id="rId89" Type="http://schemas.openxmlformats.org/officeDocument/2006/relationships/image" Target="media/image43.wmf"/><Relationship Id="rId154" Type="http://schemas.openxmlformats.org/officeDocument/2006/relationships/image" Target="media/image77.wmf"/><Relationship Id="rId361" Type="http://schemas.openxmlformats.org/officeDocument/2006/relationships/image" Target="media/image181.wmf"/><Relationship Id="rId599" Type="http://schemas.openxmlformats.org/officeDocument/2006/relationships/image" Target="media/image305.wmf"/><Relationship Id="rId1005" Type="http://schemas.openxmlformats.org/officeDocument/2006/relationships/image" Target="media/image510.wmf"/><Relationship Id="rId1212" Type="http://schemas.openxmlformats.org/officeDocument/2006/relationships/oleObject" Target="embeddings/oleObject593.bin"/><Relationship Id="rId1657" Type="http://schemas.openxmlformats.org/officeDocument/2006/relationships/oleObject" Target="embeddings/oleObject814.bin"/><Relationship Id="rId1864" Type="http://schemas.openxmlformats.org/officeDocument/2006/relationships/image" Target="media/image942.wmf"/><Relationship Id="rId2042" Type="http://schemas.openxmlformats.org/officeDocument/2006/relationships/image" Target="media/image1031.wmf"/><Relationship Id="rId459" Type="http://schemas.openxmlformats.org/officeDocument/2006/relationships/oleObject" Target="embeddings/oleObject220.bin"/><Relationship Id="rId666" Type="http://schemas.openxmlformats.org/officeDocument/2006/relationships/image" Target="media/image339.wmf"/><Relationship Id="rId873" Type="http://schemas.openxmlformats.org/officeDocument/2006/relationships/image" Target="media/image444.wmf"/><Relationship Id="rId1089" Type="http://schemas.openxmlformats.org/officeDocument/2006/relationships/image" Target="media/image552.wmf"/><Relationship Id="rId1296" Type="http://schemas.openxmlformats.org/officeDocument/2006/relationships/image" Target="media/image656.wmf"/><Relationship Id="rId1517" Type="http://schemas.openxmlformats.org/officeDocument/2006/relationships/image" Target="media/image767.wmf"/><Relationship Id="rId1724" Type="http://schemas.openxmlformats.org/officeDocument/2006/relationships/image" Target="media/image872.wmf"/><Relationship Id="rId16" Type="http://schemas.openxmlformats.org/officeDocument/2006/relationships/oleObject" Target="embeddings/oleObject5.bin"/><Relationship Id="rId221" Type="http://schemas.openxmlformats.org/officeDocument/2006/relationships/image" Target="media/image111.wmf"/><Relationship Id="rId319" Type="http://schemas.openxmlformats.org/officeDocument/2006/relationships/image" Target="media/image160.wmf"/><Relationship Id="rId526" Type="http://schemas.openxmlformats.org/officeDocument/2006/relationships/image" Target="media/image268.wmf"/><Relationship Id="rId1156" Type="http://schemas.openxmlformats.org/officeDocument/2006/relationships/oleObject" Target="embeddings/oleObject565.bin"/><Relationship Id="rId1363" Type="http://schemas.openxmlformats.org/officeDocument/2006/relationships/oleObject" Target="embeddings/oleObject668.bin"/><Relationship Id="rId1931" Type="http://schemas.openxmlformats.org/officeDocument/2006/relationships/oleObject" Target="embeddings/oleObject950.bin"/><Relationship Id="rId733" Type="http://schemas.openxmlformats.org/officeDocument/2006/relationships/image" Target="media/image374.wmf"/><Relationship Id="rId940" Type="http://schemas.openxmlformats.org/officeDocument/2006/relationships/oleObject" Target="embeddings/oleObject457.bin"/><Relationship Id="rId1016" Type="http://schemas.openxmlformats.org/officeDocument/2006/relationships/oleObject" Target="embeddings/oleObject495.bin"/><Relationship Id="rId1570" Type="http://schemas.openxmlformats.org/officeDocument/2006/relationships/oleObject" Target="embeddings/oleObject771.bin"/><Relationship Id="rId1668" Type="http://schemas.openxmlformats.org/officeDocument/2006/relationships/image" Target="media/image843.wmf"/><Relationship Id="rId1875" Type="http://schemas.openxmlformats.org/officeDocument/2006/relationships/oleObject" Target="embeddings/oleObject922.bin"/><Relationship Id="rId165" Type="http://schemas.openxmlformats.org/officeDocument/2006/relationships/image" Target="media/image83.wmf"/><Relationship Id="rId372" Type="http://schemas.openxmlformats.org/officeDocument/2006/relationships/oleObject" Target="embeddings/oleObject181.bin"/><Relationship Id="rId677" Type="http://schemas.openxmlformats.org/officeDocument/2006/relationships/image" Target="media/image345.wmf"/><Relationship Id="rId800" Type="http://schemas.openxmlformats.org/officeDocument/2006/relationships/oleObject" Target="embeddings/oleObject387.bin"/><Relationship Id="rId1223" Type="http://schemas.openxmlformats.org/officeDocument/2006/relationships/image" Target="media/image619.wmf"/><Relationship Id="rId1430" Type="http://schemas.openxmlformats.org/officeDocument/2006/relationships/image" Target="media/image723.wmf"/><Relationship Id="rId1528" Type="http://schemas.openxmlformats.org/officeDocument/2006/relationships/oleObject" Target="embeddings/oleObject750.bin"/><Relationship Id="rId2053" Type="http://schemas.openxmlformats.org/officeDocument/2006/relationships/oleObject" Target="embeddings/oleObject1011.bin"/><Relationship Id="rId232" Type="http://schemas.openxmlformats.org/officeDocument/2006/relationships/oleObject" Target="embeddings/oleObject111.bin"/><Relationship Id="rId884" Type="http://schemas.openxmlformats.org/officeDocument/2006/relationships/oleObject" Target="embeddings/oleObject429.bin"/><Relationship Id="rId1735" Type="http://schemas.openxmlformats.org/officeDocument/2006/relationships/oleObject" Target="embeddings/oleObject852.bin"/><Relationship Id="rId1942" Type="http://schemas.openxmlformats.org/officeDocument/2006/relationships/image" Target="media/image981.wmf"/><Relationship Id="rId27" Type="http://schemas.openxmlformats.org/officeDocument/2006/relationships/image" Target="media/image12.wmf"/><Relationship Id="rId537" Type="http://schemas.openxmlformats.org/officeDocument/2006/relationships/oleObject" Target="embeddings/oleObject258.bin"/><Relationship Id="rId744" Type="http://schemas.openxmlformats.org/officeDocument/2006/relationships/oleObject" Target="embeddings/oleObject359.bin"/><Relationship Id="rId951" Type="http://schemas.openxmlformats.org/officeDocument/2006/relationships/image" Target="media/image483.wmf"/><Relationship Id="rId1167" Type="http://schemas.openxmlformats.org/officeDocument/2006/relationships/image" Target="media/image591.wmf"/><Relationship Id="rId1374" Type="http://schemas.openxmlformats.org/officeDocument/2006/relationships/image" Target="media/image695.wmf"/><Relationship Id="rId1581" Type="http://schemas.openxmlformats.org/officeDocument/2006/relationships/image" Target="media/image799.wmf"/><Relationship Id="rId1679" Type="http://schemas.openxmlformats.org/officeDocument/2006/relationships/oleObject" Target="embeddings/oleObject825.bin"/><Relationship Id="rId1802" Type="http://schemas.openxmlformats.org/officeDocument/2006/relationships/image" Target="media/image911.wmf"/><Relationship Id="rId80" Type="http://schemas.openxmlformats.org/officeDocument/2006/relationships/oleObject" Target="embeddings/oleObject37.bin"/><Relationship Id="rId176" Type="http://schemas.openxmlformats.org/officeDocument/2006/relationships/oleObject" Target="embeddings/oleObject83.bin"/><Relationship Id="rId383" Type="http://schemas.openxmlformats.org/officeDocument/2006/relationships/image" Target="media/image192.png"/><Relationship Id="rId590" Type="http://schemas.openxmlformats.org/officeDocument/2006/relationships/image" Target="media/image300.wmf"/><Relationship Id="rId604" Type="http://schemas.openxmlformats.org/officeDocument/2006/relationships/oleObject" Target="embeddings/oleObject291.bin"/><Relationship Id="rId811" Type="http://schemas.openxmlformats.org/officeDocument/2006/relationships/image" Target="media/image413.wmf"/><Relationship Id="rId1027" Type="http://schemas.openxmlformats.org/officeDocument/2006/relationships/image" Target="media/image521.wmf"/><Relationship Id="rId1234" Type="http://schemas.openxmlformats.org/officeDocument/2006/relationships/oleObject" Target="embeddings/oleObject604.bin"/><Relationship Id="rId1441" Type="http://schemas.openxmlformats.org/officeDocument/2006/relationships/oleObject" Target="embeddings/oleObject707.bin"/><Relationship Id="rId1886" Type="http://schemas.openxmlformats.org/officeDocument/2006/relationships/image" Target="media/image953.wmf"/><Relationship Id="rId2064" Type="http://schemas.openxmlformats.org/officeDocument/2006/relationships/header" Target="header3.xml"/><Relationship Id="rId243" Type="http://schemas.openxmlformats.org/officeDocument/2006/relationships/image" Target="media/image122.wmf"/><Relationship Id="rId450" Type="http://schemas.openxmlformats.org/officeDocument/2006/relationships/image" Target="media/image229.wmf"/><Relationship Id="rId688" Type="http://schemas.openxmlformats.org/officeDocument/2006/relationships/oleObject" Target="embeddings/oleObject332.bin"/><Relationship Id="rId895" Type="http://schemas.openxmlformats.org/officeDocument/2006/relationships/image" Target="media/image455.wmf"/><Relationship Id="rId909" Type="http://schemas.openxmlformats.org/officeDocument/2006/relationships/image" Target="media/image462.wmf"/><Relationship Id="rId1080" Type="http://schemas.openxmlformats.org/officeDocument/2006/relationships/oleObject" Target="embeddings/oleObject527.bin"/><Relationship Id="rId1301" Type="http://schemas.openxmlformats.org/officeDocument/2006/relationships/oleObject" Target="embeddings/oleObject637.bin"/><Relationship Id="rId1539" Type="http://schemas.openxmlformats.org/officeDocument/2006/relationships/image" Target="media/image778.wmf"/><Relationship Id="rId1746" Type="http://schemas.openxmlformats.org/officeDocument/2006/relationships/image" Target="media/image883.wmf"/><Relationship Id="rId1953" Type="http://schemas.openxmlformats.org/officeDocument/2006/relationships/oleObject" Target="embeddings/oleObject961.bin"/><Relationship Id="rId38" Type="http://schemas.openxmlformats.org/officeDocument/2006/relationships/oleObject" Target="embeddings/oleObject16.bin"/><Relationship Id="rId103" Type="http://schemas.openxmlformats.org/officeDocument/2006/relationships/oleObject" Target="embeddings/oleObject48.bin"/><Relationship Id="rId310" Type="http://schemas.openxmlformats.org/officeDocument/2006/relationships/oleObject" Target="embeddings/oleObject150.bin"/><Relationship Id="rId548" Type="http://schemas.openxmlformats.org/officeDocument/2006/relationships/image" Target="media/image279.wmf"/><Relationship Id="rId755" Type="http://schemas.openxmlformats.org/officeDocument/2006/relationships/image" Target="media/image385.wmf"/><Relationship Id="rId962" Type="http://schemas.openxmlformats.org/officeDocument/2006/relationships/oleObject" Target="embeddings/oleObject468.bin"/><Relationship Id="rId1178" Type="http://schemas.openxmlformats.org/officeDocument/2006/relationships/oleObject" Target="embeddings/oleObject576.bin"/><Relationship Id="rId1385" Type="http://schemas.openxmlformats.org/officeDocument/2006/relationships/oleObject" Target="embeddings/oleObject679.bin"/><Relationship Id="rId1592" Type="http://schemas.openxmlformats.org/officeDocument/2006/relationships/oleObject" Target="embeddings/oleObject782.bin"/><Relationship Id="rId1606" Type="http://schemas.openxmlformats.org/officeDocument/2006/relationships/image" Target="media/image812.wmf"/><Relationship Id="rId1813" Type="http://schemas.openxmlformats.org/officeDocument/2006/relationships/oleObject" Target="embeddings/oleObject891.bin"/><Relationship Id="rId91" Type="http://schemas.openxmlformats.org/officeDocument/2006/relationships/image" Target="media/image44.wmf"/><Relationship Id="rId187" Type="http://schemas.openxmlformats.org/officeDocument/2006/relationships/image" Target="media/image94.wmf"/><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image" Target="media/image313.wmf"/><Relationship Id="rId822" Type="http://schemas.openxmlformats.org/officeDocument/2006/relationships/oleObject" Target="embeddings/oleObject398.bin"/><Relationship Id="rId1038" Type="http://schemas.openxmlformats.org/officeDocument/2006/relationships/oleObject" Target="embeddings/oleObject506.bin"/><Relationship Id="rId1245" Type="http://schemas.openxmlformats.org/officeDocument/2006/relationships/image" Target="media/image630.wmf"/><Relationship Id="rId1452" Type="http://schemas.openxmlformats.org/officeDocument/2006/relationships/image" Target="media/image734.wmf"/><Relationship Id="rId1897" Type="http://schemas.openxmlformats.org/officeDocument/2006/relationships/oleObject" Target="embeddings/oleObject933.bin"/><Relationship Id="rId254" Type="http://schemas.openxmlformats.org/officeDocument/2006/relationships/oleObject" Target="embeddings/oleObject122.bin"/><Relationship Id="rId699" Type="http://schemas.openxmlformats.org/officeDocument/2006/relationships/image" Target="media/image356.wmf"/><Relationship Id="rId1091" Type="http://schemas.openxmlformats.org/officeDocument/2006/relationships/image" Target="media/image553.wmf"/><Relationship Id="rId1105" Type="http://schemas.openxmlformats.org/officeDocument/2006/relationships/image" Target="media/image560.wmf"/><Relationship Id="rId1312" Type="http://schemas.openxmlformats.org/officeDocument/2006/relationships/image" Target="media/image664.wmf"/><Relationship Id="rId1757" Type="http://schemas.openxmlformats.org/officeDocument/2006/relationships/oleObject" Target="embeddings/oleObject863.bin"/><Relationship Id="rId1964" Type="http://schemas.openxmlformats.org/officeDocument/2006/relationships/image" Target="media/image992.wmf"/><Relationship Id="rId49" Type="http://schemas.openxmlformats.org/officeDocument/2006/relationships/image" Target="media/image23.wmf"/><Relationship Id="rId114" Type="http://schemas.openxmlformats.org/officeDocument/2006/relationships/image" Target="media/image56.wmf"/><Relationship Id="rId461" Type="http://schemas.openxmlformats.org/officeDocument/2006/relationships/oleObject" Target="embeddings/oleObject221.bin"/><Relationship Id="rId559" Type="http://schemas.openxmlformats.org/officeDocument/2006/relationships/oleObject" Target="embeddings/oleObject269.bin"/><Relationship Id="rId766" Type="http://schemas.openxmlformats.org/officeDocument/2006/relationships/oleObject" Target="embeddings/oleObject370.bin"/><Relationship Id="rId1189" Type="http://schemas.openxmlformats.org/officeDocument/2006/relationships/image" Target="media/image602.wmf"/><Relationship Id="rId1396" Type="http://schemas.openxmlformats.org/officeDocument/2006/relationships/image" Target="media/image706.wmf"/><Relationship Id="rId1617" Type="http://schemas.openxmlformats.org/officeDocument/2006/relationships/oleObject" Target="embeddings/oleObject794.bin"/><Relationship Id="rId1824" Type="http://schemas.openxmlformats.org/officeDocument/2006/relationships/image" Target="media/image922.wmf"/><Relationship Id="rId198" Type="http://schemas.openxmlformats.org/officeDocument/2006/relationships/oleObject" Target="embeddings/oleObject94.bin"/><Relationship Id="rId321" Type="http://schemas.openxmlformats.org/officeDocument/2006/relationships/image" Target="media/image161.wmf"/><Relationship Id="rId419" Type="http://schemas.openxmlformats.org/officeDocument/2006/relationships/image" Target="media/image211.wmf"/><Relationship Id="rId626" Type="http://schemas.openxmlformats.org/officeDocument/2006/relationships/oleObject" Target="embeddings/oleObject302.bin"/><Relationship Id="rId973" Type="http://schemas.openxmlformats.org/officeDocument/2006/relationships/image" Target="media/image494.wmf"/><Relationship Id="rId1049" Type="http://schemas.openxmlformats.org/officeDocument/2006/relationships/image" Target="media/image532.wmf"/><Relationship Id="rId1256" Type="http://schemas.openxmlformats.org/officeDocument/2006/relationships/image" Target="media/image636.wmf"/><Relationship Id="rId2002" Type="http://schemas.openxmlformats.org/officeDocument/2006/relationships/image" Target="media/image1011.wmf"/><Relationship Id="rId833" Type="http://schemas.openxmlformats.org/officeDocument/2006/relationships/image" Target="media/image424.wmf"/><Relationship Id="rId1116" Type="http://schemas.openxmlformats.org/officeDocument/2006/relationships/oleObject" Target="embeddings/oleObject545.bin"/><Relationship Id="rId1463" Type="http://schemas.openxmlformats.org/officeDocument/2006/relationships/oleObject" Target="embeddings/oleObject718.bin"/><Relationship Id="rId1670" Type="http://schemas.openxmlformats.org/officeDocument/2006/relationships/image" Target="media/image844.wmf"/><Relationship Id="rId1768" Type="http://schemas.openxmlformats.org/officeDocument/2006/relationships/image" Target="media/image894.wmf"/><Relationship Id="rId265" Type="http://schemas.openxmlformats.org/officeDocument/2006/relationships/image" Target="media/image133.wmf"/><Relationship Id="rId472" Type="http://schemas.openxmlformats.org/officeDocument/2006/relationships/image" Target="media/image240.wmf"/><Relationship Id="rId900" Type="http://schemas.openxmlformats.org/officeDocument/2006/relationships/oleObject" Target="embeddings/oleObject437.bin"/><Relationship Id="rId1323" Type="http://schemas.openxmlformats.org/officeDocument/2006/relationships/oleObject" Target="embeddings/oleObject648.bin"/><Relationship Id="rId1530" Type="http://schemas.openxmlformats.org/officeDocument/2006/relationships/oleObject" Target="embeddings/oleObject751.bin"/><Relationship Id="rId1628" Type="http://schemas.openxmlformats.org/officeDocument/2006/relationships/image" Target="media/image823.wmf"/><Relationship Id="rId1975" Type="http://schemas.openxmlformats.org/officeDocument/2006/relationships/oleObject" Target="embeddings/oleObject972.bin"/><Relationship Id="rId125" Type="http://schemas.openxmlformats.org/officeDocument/2006/relationships/oleObject" Target="embeddings/oleObject59.bin"/><Relationship Id="rId332" Type="http://schemas.openxmlformats.org/officeDocument/2006/relationships/oleObject" Target="embeddings/oleObject161.bin"/><Relationship Id="rId777" Type="http://schemas.openxmlformats.org/officeDocument/2006/relationships/image" Target="media/image396.wmf"/><Relationship Id="rId984" Type="http://schemas.openxmlformats.org/officeDocument/2006/relationships/oleObject" Target="embeddings/oleObject479.bin"/><Relationship Id="rId1835" Type="http://schemas.openxmlformats.org/officeDocument/2006/relationships/oleObject" Target="embeddings/oleObject902.bin"/><Relationship Id="rId2013" Type="http://schemas.openxmlformats.org/officeDocument/2006/relationships/oleObject" Target="embeddings/oleObject991.bin"/><Relationship Id="rId637" Type="http://schemas.openxmlformats.org/officeDocument/2006/relationships/image" Target="media/image324.wmf"/><Relationship Id="rId844" Type="http://schemas.openxmlformats.org/officeDocument/2006/relationships/oleObject" Target="embeddings/oleObject409.bin"/><Relationship Id="rId1267" Type="http://schemas.openxmlformats.org/officeDocument/2006/relationships/oleObject" Target="embeddings/oleObject620.bin"/><Relationship Id="rId1474" Type="http://schemas.openxmlformats.org/officeDocument/2006/relationships/image" Target="media/image745.wmf"/><Relationship Id="rId1681" Type="http://schemas.openxmlformats.org/officeDocument/2006/relationships/image" Target="media/image850.wmf"/><Relationship Id="rId1902" Type="http://schemas.openxmlformats.org/officeDocument/2006/relationships/image" Target="media/image961.wmf"/><Relationship Id="rId276" Type="http://schemas.openxmlformats.org/officeDocument/2006/relationships/oleObject" Target="embeddings/oleObject133.bin"/><Relationship Id="rId483" Type="http://schemas.openxmlformats.org/officeDocument/2006/relationships/oleObject" Target="embeddings/oleObject232.bin"/><Relationship Id="rId690" Type="http://schemas.openxmlformats.org/officeDocument/2006/relationships/oleObject" Target="embeddings/oleObject333.bin"/><Relationship Id="rId704" Type="http://schemas.openxmlformats.org/officeDocument/2006/relationships/oleObject" Target="embeddings/oleObject340.bin"/><Relationship Id="rId911" Type="http://schemas.openxmlformats.org/officeDocument/2006/relationships/image" Target="media/image463.wmf"/><Relationship Id="rId1127" Type="http://schemas.openxmlformats.org/officeDocument/2006/relationships/image" Target="media/image571.wmf"/><Relationship Id="rId1334" Type="http://schemas.openxmlformats.org/officeDocument/2006/relationships/image" Target="media/image675.wmf"/><Relationship Id="rId1541" Type="http://schemas.openxmlformats.org/officeDocument/2006/relationships/image" Target="media/image779.wmf"/><Relationship Id="rId1779" Type="http://schemas.openxmlformats.org/officeDocument/2006/relationships/oleObject" Target="embeddings/oleObject874.bin"/><Relationship Id="rId1986" Type="http://schemas.openxmlformats.org/officeDocument/2006/relationships/image" Target="media/image1003.wmf"/><Relationship Id="rId40" Type="http://schemas.openxmlformats.org/officeDocument/2006/relationships/oleObject" Target="embeddings/oleObject17.bin"/><Relationship Id="rId136" Type="http://schemas.openxmlformats.org/officeDocument/2006/relationships/image" Target="media/image67.wmf"/><Relationship Id="rId343" Type="http://schemas.openxmlformats.org/officeDocument/2006/relationships/image" Target="media/image172.wmf"/><Relationship Id="rId550" Type="http://schemas.openxmlformats.org/officeDocument/2006/relationships/image" Target="media/image280.wmf"/><Relationship Id="rId788" Type="http://schemas.openxmlformats.org/officeDocument/2006/relationships/oleObject" Target="embeddings/oleObject381.bin"/><Relationship Id="rId995" Type="http://schemas.openxmlformats.org/officeDocument/2006/relationships/image" Target="media/image505.wmf"/><Relationship Id="rId1180" Type="http://schemas.openxmlformats.org/officeDocument/2006/relationships/oleObject" Target="embeddings/oleObject577.bin"/><Relationship Id="rId1401" Type="http://schemas.openxmlformats.org/officeDocument/2006/relationships/oleObject" Target="embeddings/oleObject687.bin"/><Relationship Id="rId1639" Type="http://schemas.openxmlformats.org/officeDocument/2006/relationships/oleObject" Target="embeddings/oleObject805.bin"/><Relationship Id="rId1846" Type="http://schemas.openxmlformats.org/officeDocument/2006/relationships/image" Target="media/image933.wmf"/><Relationship Id="rId2024" Type="http://schemas.openxmlformats.org/officeDocument/2006/relationships/image" Target="media/image1022.wmf"/><Relationship Id="rId203" Type="http://schemas.openxmlformats.org/officeDocument/2006/relationships/image" Target="media/image102.wmf"/><Relationship Id="rId648" Type="http://schemas.openxmlformats.org/officeDocument/2006/relationships/oleObject" Target="embeddings/oleObject313.bin"/><Relationship Id="rId855" Type="http://schemas.openxmlformats.org/officeDocument/2006/relationships/image" Target="media/image435.wmf"/><Relationship Id="rId1040" Type="http://schemas.openxmlformats.org/officeDocument/2006/relationships/oleObject" Target="embeddings/oleObject507.bin"/><Relationship Id="rId1278" Type="http://schemas.openxmlformats.org/officeDocument/2006/relationships/image" Target="media/image647.wmf"/><Relationship Id="rId1485" Type="http://schemas.openxmlformats.org/officeDocument/2006/relationships/oleObject" Target="embeddings/oleObject729.bin"/><Relationship Id="rId1692" Type="http://schemas.openxmlformats.org/officeDocument/2006/relationships/oleObject" Target="embeddings/oleObject831.bin"/><Relationship Id="rId1706" Type="http://schemas.openxmlformats.org/officeDocument/2006/relationships/image" Target="media/image863.wmf"/><Relationship Id="rId1913" Type="http://schemas.openxmlformats.org/officeDocument/2006/relationships/oleObject" Target="embeddings/oleObject941.bin"/><Relationship Id="rId287" Type="http://schemas.openxmlformats.org/officeDocument/2006/relationships/image" Target="media/image144.wmf"/><Relationship Id="rId410" Type="http://schemas.openxmlformats.org/officeDocument/2006/relationships/image" Target="media/image206.png"/><Relationship Id="rId494" Type="http://schemas.openxmlformats.org/officeDocument/2006/relationships/image" Target="media/image251.wmf"/><Relationship Id="rId508" Type="http://schemas.openxmlformats.org/officeDocument/2006/relationships/image" Target="media/image258.wmf"/><Relationship Id="rId715" Type="http://schemas.openxmlformats.org/officeDocument/2006/relationships/oleObject" Target="embeddings/oleObject345.bin"/><Relationship Id="rId922" Type="http://schemas.openxmlformats.org/officeDocument/2006/relationships/oleObject" Target="embeddings/oleObject448.bin"/><Relationship Id="rId1138" Type="http://schemas.openxmlformats.org/officeDocument/2006/relationships/oleObject" Target="embeddings/oleObject556.bin"/><Relationship Id="rId1345" Type="http://schemas.openxmlformats.org/officeDocument/2006/relationships/oleObject" Target="embeddings/oleObject659.bin"/><Relationship Id="rId1552" Type="http://schemas.openxmlformats.org/officeDocument/2006/relationships/oleObject" Target="embeddings/oleObject762.bin"/><Relationship Id="rId1997" Type="http://schemas.openxmlformats.org/officeDocument/2006/relationships/oleObject" Target="embeddings/oleObject983.bin"/><Relationship Id="rId147" Type="http://schemas.openxmlformats.org/officeDocument/2006/relationships/image" Target="media/image73.png"/><Relationship Id="rId354" Type="http://schemas.openxmlformats.org/officeDocument/2006/relationships/oleObject" Target="embeddings/oleObject172.bin"/><Relationship Id="rId799" Type="http://schemas.openxmlformats.org/officeDocument/2006/relationships/image" Target="media/image407.wmf"/><Relationship Id="rId1191" Type="http://schemas.openxmlformats.org/officeDocument/2006/relationships/image" Target="media/image603.wmf"/><Relationship Id="rId1205" Type="http://schemas.openxmlformats.org/officeDocument/2006/relationships/image" Target="media/image610.wmf"/><Relationship Id="rId1857" Type="http://schemas.openxmlformats.org/officeDocument/2006/relationships/oleObject" Target="embeddings/oleObject913.bin"/><Relationship Id="rId2035" Type="http://schemas.openxmlformats.org/officeDocument/2006/relationships/oleObject" Target="embeddings/oleObject1002.bin"/><Relationship Id="rId51" Type="http://schemas.openxmlformats.org/officeDocument/2006/relationships/image" Target="media/image24.wmf"/><Relationship Id="rId561" Type="http://schemas.openxmlformats.org/officeDocument/2006/relationships/oleObject" Target="embeddings/oleObject270.bin"/><Relationship Id="rId659" Type="http://schemas.openxmlformats.org/officeDocument/2006/relationships/image" Target="media/image335.wmf"/><Relationship Id="rId866" Type="http://schemas.openxmlformats.org/officeDocument/2006/relationships/oleObject" Target="embeddings/oleObject420.bin"/><Relationship Id="rId1289" Type="http://schemas.openxmlformats.org/officeDocument/2006/relationships/oleObject" Target="embeddings/oleObject631.bin"/><Relationship Id="rId1412" Type="http://schemas.openxmlformats.org/officeDocument/2006/relationships/image" Target="media/image714.wmf"/><Relationship Id="rId1496" Type="http://schemas.openxmlformats.org/officeDocument/2006/relationships/image" Target="media/image756.wmf"/><Relationship Id="rId1717" Type="http://schemas.openxmlformats.org/officeDocument/2006/relationships/oleObject" Target="embeddings/oleObject843.bin"/><Relationship Id="rId1924" Type="http://schemas.openxmlformats.org/officeDocument/2006/relationships/image" Target="media/image972.wmf"/><Relationship Id="rId214" Type="http://schemas.openxmlformats.org/officeDocument/2006/relationships/oleObject" Target="embeddings/oleObject102.bin"/><Relationship Id="rId298" Type="http://schemas.openxmlformats.org/officeDocument/2006/relationships/oleObject" Target="embeddings/oleObject144.bin"/><Relationship Id="rId421" Type="http://schemas.openxmlformats.org/officeDocument/2006/relationships/image" Target="media/image212.wmf"/><Relationship Id="rId519" Type="http://schemas.openxmlformats.org/officeDocument/2006/relationships/oleObject" Target="embeddings/oleObject249.bin"/><Relationship Id="rId1051" Type="http://schemas.openxmlformats.org/officeDocument/2006/relationships/image" Target="media/image533.wmf"/><Relationship Id="rId1149" Type="http://schemas.openxmlformats.org/officeDocument/2006/relationships/image" Target="media/image582.wmf"/><Relationship Id="rId1356" Type="http://schemas.openxmlformats.org/officeDocument/2006/relationships/image" Target="media/image686.wmf"/><Relationship Id="rId158" Type="http://schemas.openxmlformats.org/officeDocument/2006/relationships/image" Target="media/image79.wmf"/><Relationship Id="rId726" Type="http://schemas.openxmlformats.org/officeDocument/2006/relationships/oleObject" Target="embeddings/oleObject350.bin"/><Relationship Id="rId933" Type="http://schemas.openxmlformats.org/officeDocument/2006/relationships/image" Target="media/image474.wmf"/><Relationship Id="rId1009" Type="http://schemas.openxmlformats.org/officeDocument/2006/relationships/image" Target="media/image512.wmf"/><Relationship Id="rId1563" Type="http://schemas.openxmlformats.org/officeDocument/2006/relationships/image" Target="media/image790.wmf"/><Relationship Id="rId1770" Type="http://schemas.openxmlformats.org/officeDocument/2006/relationships/image" Target="media/image895.wmf"/><Relationship Id="rId1868" Type="http://schemas.openxmlformats.org/officeDocument/2006/relationships/image" Target="media/image944.wmf"/><Relationship Id="rId62" Type="http://schemas.openxmlformats.org/officeDocument/2006/relationships/oleObject" Target="embeddings/oleObject28.bin"/><Relationship Id="rId365" Type="http://schemas.openxmlformats.org/officeDocument/2006/relationships/image" Target="media/image183.wmf"/><Relationship Id="rId572" Type="http://schemas.openxmlformats.org/officeDocument/2006/relationships/image" Target="media/image291.wmf"/><Relationship Id="rId1216" Type="http://schemas.openxmlformats.org/officeDocument/2006/relationships/oleObject" Target="embeddings/oleObject595.bin"/><Relationship Id="rId1423" Type="http://schemas.openxmlformats.org/officeDocument/2006/relationships/oleObject" Target="embeddings/oleObject698.bin"/><Relationship Id="rId1630" Type="http://schemas.openxmlformats.org/officeDocument/2006/relationships/image" Target="media/image824.wmf"/><Relationship Id="rId2046" Type="http://schemas.openxmlformats.org/officeDocument/2006/relationships/image" Target="media/image1033.wmf"/><Relationship Id="rId225" Type="http://schemas.openxmlformats.org/officeDocument/2006/relationships/image" Target="media/image113.wmf"/><Relationship Id="rId432" Type="http://schemas.openxmlformats.org/officeDocument/2006/relationships/oleObject" Target="embeddings/oleObject208.bin"/><Relationship Id="rId877" Type="http://schemas.openxmlformats.org/officeDocument/2006/relationships/image" Target="media/image446.wmf"/><Relationship Id="rId1062" Type="http://schemas.openxmlformats.org/officeDocument/2006/relationships/oleObject" Target="embeddings/oleObject518.bin"/><Relationship Id="rId1728" Type="http://schemas.openxmlformats.org/officeDocument/2006/relationships/image" Target="media/image874.wmf"/><Relationship Id="rId1935" Type="http://schemas.openxmlformats.org/officeDocument/2006/relationships/oleObject" Target="embeddings/oleObject952.bin"/><Relationship Id="rId737" Type="http://schemas.openxmlformats.org/officeDocument/2006/relationships/image" Target="media/image376.wmf"/><Relationship Id="rId944" Type="http://schemas.openxmlformats.org/officeDocument/2006/relationships/oleObject" Target="embeddings/oleObject459.bin"/><Relationship Id="rId1367" Type="http://schemas.openxmlformats.org/officeDocument/2006/relationships/oleObject" Target="embeddings/oleObject670.bin"/><Relationship Id="rId1574" Type="http://schemas.openxmlformats.org/officeDocument/2006/relationships/oleObject" Target="embeddings/oleObject773.bin"/><Relationship Id="rId1781" Type="http://schemas.openxmlformats.org/officeDocument/2006/relationships/oleObject" Target="embeddings/oleObject875.bin"/><Relationship Id="rId73" Type="http://schemas.openxmlformats.org/officeDocument/2006/relationships/image" Target="media/image35.wmf"/><Relationship Id="rId169" Type="http://schemas.openxmlformats.org/officeDocument/2006/relationships/image" Target="media/image85.wmf"/><Relationship Id="rId376" Type="http://schemas.openxmlformats.org/officeDocument/2006/relationships/oleObject" Target="embeddings/oleObject183.bin"/><Relationship Id="rId583" Type="http://schemas.openxmlformats.org/officeDocument/2006/relationships/oleObject" Target="embeddings/oleObject281.bin"/><Relationship Id="rId790" Type="http://schemas.openxmlformats.org/officeDocument/2006/relationships/oleObject" Target="embeddings/oleObject382.bin"/><Relationship Id="rId804" Type="http://schemas.openxmlformats.org/officeDocument/2006/relationships/oleObject" Target="embeddings/oleObject389.bin"/><Relationship Id="rId1227" Type="http://schemas.openxmlformats.org/officeDocument/2006/relationships/image" Target="media/image621.wmf"/><Relationship Id="rId1434" Type="http://schemas.openxmlformats.org/officeDocument/2006/relationships/image" Target="media/image725.wmf"/><Relationship Id="rId1641" Type="http://schemas.openxmlformats.org/officeDocument/2006/relationships/oleObject" Target="embeddings/oleObject806.bin"/><Relationship Id="rId1879" Type="http://schemas.openxmlformats.org/officeDocument/2006/relationships/oleObject" Target="embeddings/oleObject924.bin"/><Relationship Id="rId2057" Type="http://schemas.openxmlformats.org/officeDocument/2006/relationships/oleObject" Target="embeddings/oleObject1013.bin"/><Relationship Id="rId4" Type="http://schemas.openxmlformats.org/officeDocument/2006/relationships/webSettings" Target="webSettings.xml"/><Relationship Id="rId236" Type="http://schemas.openxmlformats.org/officeDocument/2006/relationships/oleObject" Target="embeddings/oleObject113.bin"/><Relationship Id="rId443" Type="http://schemas.openxmlformats.org/officeDocument/2006/relationships/image" Target="media/image224.png"/><Relationship Id="rId650" Type="http://schemas.openxmlformats.org/officeDocument/2006/relationships/oleObject" Target="embeddings/oleObject314.bin"/><Relationship Id="rId888" Type="http://schemas.openxmlformats.org/officeDocument/2006/relationships/oleObject" Target="embeddings/oleObject431.bin"/><Relationship Id="rId1073" Type="http://schemas.openxmlformats.org/officeDocument/2006/relationships/image" Target="media/image544.wmf"/><Relationship Id="rId1280" Type="http://schemas.openxmlformats.org/officeDocument/2006/relationships/image" Target="media/image648.wmf"/><Relationship Id="rId1501" Type="http://schemas.openxmlformats.org/officeDocument/2006/relationships/oleObject" Target="embeddings/oleObject737.bin"/><Relationship Id="rId1739" Type="http://schemas.openxmlformats.org/officeDocument/2006/relationships/oleObject" Target="embeddings/oleObject854.bin"/><Relationship Id="rId1946" Type="http://schemas.openxmlformats.org/officeDocument/2006/relationships/image" Target="media/image983.wmf"/><Relationship Id="rId303" Type="http://schemas.openxmlformats.org/officeDocument/2006/relationships/image" Target="media/image152.wmf"/><Relationship Id="rId748" Type="http://schemas.openxmlformats.org/officeDocument/2006/relationships/oleObject" Target="embeddings/oleObject361.bin"/><Relationship Id="rId955" Type="http://schemas.openxmlformats.org/officeDocument/2006/relationships/image" Target="media/image485.wmf"/><Relationship Id="rId1140" Type="http://schemas.openxmlformats.org/officeDocument/2006/relationships/oleObject" Target="embeddings/oleObject557.bin"/><Relationship Id="rId1378" Type="http://schemas.openxmlformats.org/officeDocument/2006/relationships/image" Target="media/image697.wmf"/><Relationship Id="rId1585" Type="http://schemas.openxmlformats.org/officeDocument/2006/relationships/image" Target="media/image801.wmf"/><Relationship Id="rId1792" Type="http://schemas.openxmlformats.org/officeDocument/2006/relationships/image" Target="media/image906.wmf"/><Relationship Id="rId1806" Type="http://schemas.openxmlformats.org/officeDocument/2006/relationships/image" Target="media/image913.wmf"/><Relationship Id="rId84" Type="http://schemas.openxmlformats.org/officeDocument/2006/relationships/oleObject" Target="embeddings/oleObject39.bin"/><Relationship Id="rId387" Type="http://schemas.openxmlformats.org/officeDocument/2006/relationships/image" Target="media/image194.png"/><Relationship Id="rId510" Type="http://schemas.openxmlformats.org/officeDocument/2006/relationships/image" Target="media/image259.png"/><Relationship Id="rId594" Type="http://schemas.openxmlformats.org/officeDocument/2006/relationships/image" Target="media/image302.wmf"/><Relationship Id="rId608" Type="http://schemas.openxmlformats.org/officeDocument/2006/relationships/oleObject" Target="embeddings/oleObject293.bin"/><Relationship Id="rId815" Type="http://schemas.openxmlformats.org/officeDocument/2006/relationships/image" Target="media/image415.wmf"/><Relationship Id="rId1238" Type="http://schemas.openxmlformats.org/officeDocument/2006/relationships/oleObject" Target="embeddings/oleObject606.bin"/><Relationship Id="rId1445" Type="http://schemas.openxmlformats.org/officeDocument/2006/relationships/oleObject" Target="embeddings/oleObject709.bin"/><Relationship Id="rId1652" Type="http://schemas.openxmlformats.org/officeDocument/2006/relationships/image" Target="media/image835.wmf"/><Relationship Id="rId247" Type="http://schemas.openxmlformats.org/officeDocument/2006/relationships/image" Target="media/image124.wmf"/><Relationship Id="rId899" Type="http://schemas.openxmlformats.org/officeDocument/2006/relationships/image" Target="media/image457.wmf"/><Relationship Id="rId1000" Type="http://schemas.openxmlformats.org/officeDocument/2006/relationships/oleObject" Target="embeddings/oleObject487.bin"/><Relationship Id="rId1084" Type="http://schemas.openxmlformats.org/officeDocument/2006/relationships/oleObject" Target="embeddings/oleObject529.bin"/><Relationship Id="rId1305" Type="http://schemas.openxmlformats.org/officeDocument/2006/relationships/oleObject" Target="embeddings/oleObject639.bin"/><Relationship Id="rId1957" Type="http://schemas.openxmlformats.org/officeDocument/2006/relationships/oleObject" Target="embeddings/oleObject963.bin"/><Relationship Id="rId107" Type="http://schemas.openxmlformats.org/officeDocument/2006/relationships/oleObject" Target="embeddings/oleObject50.bin"/><Relationship Id="rId454" Type="http://schemas.openxmlformats.org/officeDocument/2006/relationships/image" Target="media/image231.wmf"/><Relationship Id="rId661" Type="http://schemas.openxmlformats.org/officeDocument/2006/relationships/image" Target="media/image336.wmf"/><Relationship Id="rId759" Type="http://schemas.openxmlformats.org/officeDocument/2006/relationships/image" Target="media/image387.wmf"/><Relationship Id="rId966" Type="http://schemas.openxmlformats.org/officeDocument/2006/relationships/oleObject" Target="embeddings/oleObject470.bin"/><Relationship Id="rId1291" Type="http://schemas.openxmlformats.org/officeDocument/2006/relationships/oleObject" Target="embeddings/oleObject632.bin"/><Relationship Id="rId1389" Type="http://schemas.openxmlformats.org/officeDocument/2006/relationships/oleObject" Target="embeddings/oleObject681.bin"/><Relationship Id="rId1512" Type="http://schemas.openxmlformats.org/officeDocument/2006/relationships/oleObject" Target="embeddings/oleObject742.bin"/><Relationship Id="rId1596" Type="http://schemas.openxmlformats.org/officeDocument/2006/relationships/oleObject" Target="embeddings/oleObject784.bin"/><Relationship Id="rId1817" Type="http://schemas.openxmlformats.org/officeDocument/2006/relationships/oleObject" Target="embeddings/oleObject893.bin"/><Relationship Id="rId11" Type="http://schemas.openxmlformats.org/officeDocument/2006/relationships/image" Target="media/image4.wmf"/><Relationship Id="rId314" Type="http://schemas.openxmlformats.org/officeDocument/2006/relationships/oleObject" Target="embeddings/oleObject152.bin"/><Relationship Id="rId398" Type="http://schemas.openxmlformats.org/officeDocument/2006/relationships/oleObject" Target="embeddings/oleObject193.bin"/><Relationship Id="rId521" Type="http://schemas.openxmlformats.org/officeDocument/2006/relationships/oleObject" Target="embeddings/oleObject250.bin"/><Relationship Id="rId619" Type="http://schemas.openxmlformats.org/officeDocument/2006/relationships/image" Target="media/image315.wmf"/><Relationship Id="rId1151" Type="http://schemas.openxmlformats.org/officeDocument/2006/relationships/image" Target="media/image583.wmf"/><Relationship Id="rId1249" Type="http://schemas.openxmlformats.org/officeDocument/2006/relationships/image" Target="media/image632.wmf"/><Relationship Id="rId95" Type="http://schemas.openxmlformats.org/officeDocument/2006/relationships/image" Target="media/image46.wmf"/><Relationship Id="rId160" Type="http://schemas.openxmlformats.org/officeDocument/2006/relationships/image" Target="media/image80.png"/><Relationship Id="rId826" Type="http://schemas.openxmlformats.org/officeDocument/2006/relationships/oleObject" Target="embeddings/oleObject400.bin"/><Relationship Id="rId1011" Type="http://schemas.openxmlformats.org/officeDocument/2006/relationships/image" Target="media/image513.wmf"/><Relationship Id="rId1109" Type="http://schemas.openxmlformats.org/officeDocument/2006/relationships/image" Target="media/image562.wmf"/><Relationship Id="rId1456" Type="http://schemas.openxmlformats.org/officeDocument/2006/relationships/image" Target="media/image736.wmf"/><Relationship Id="rId1663" Type="http://schemas.openxmlformats.org/officeDocument/2006/relationships/oleObject" Target="embeddings/oleObject817.bin"/><Relationship Id="rId1870" Type="http://schemas.openxmlformats.org/officeDocument/2006/relationships/image" Target="media/image945.wmf"/><Relationship Id="rId1968" Type="http://schemas.openxmlformats.org/officeDocument/2006/relationships/image" Target="media/image994.wmf"/><Relationship Id="rId258" Type="http://schemas.openxmlformats.org/officeDocument/2006/relationships/oleObject" Target="embeddings/oleObject124.bin"/><Relationship Id="rId465" Type="http://schemas.openxmlformats.org/officeDocument/2006/relationships/oleObject" Target="embeddings/oleObject223.bin"/><Relationship Id="rId672" Type="http://schemas.openxmlformats.org/officeDocument/2006/relationships/oleObject" Target="embeddings/oleObject324.bin"/><Relationship Id="rId1095" Type="http://schemas.openxmlformats.org/officeDocument/2006/relationships/image" Target="media/image555.wmf"/><Relationship Id="rId1316" Type="http://schemas.openxmlformats.org/officeDocument/2006/relationships/image" Target="media/image666.wmf"/><Relationship Id="rId1523" Type="http://schemas.openxmlformats.org/officeDocument/2006/relationships/image" Target="media/image770.wmf"/><Relationship Id="rId1730" Type="http://schemas.openxmlformats.org/officeDocument/2006/relationships/image" Target="media/image875.wmf"/><Relationship Id="rId22" Type="http://schemas.openxmlformats.org/officeDocument/2006/relationships/oleObject" Target="embeddings/oleObject8.bin"/><Relationship Id="rId118" Type="http://schemas.openxmlformats.org/officeDocument/2006/relationships/image" Target="media/image58.wmf"/><Relationship Id="rId325" Type="http://schemas.openxmlformats.org/officeDocument/2006/relationships/image" Target="media/image163.wmf"/><Relationship Id="rId532" Type="http://schemas.openxmlformats.org/officeDocument/2006/relationships/image" Target="media/image271.wmf"/><Relationship Id="rId977" Type="http://schemas.openxmlformats.org/officeDocument/2006/relationships/image" Target="media/image496.wmf"/><Relationship Id="rId1162" Type="http://schemas.openxmlformats.org/officeDocument/2006/relationships/oleObject" Target="embeddings/oleObject568.bin"/><Relationship Id="rId1828" Type="http://schemas.openxmlformats.org/officeDocument/2006/relationships/image" Target="media/image924.wmf"/><Relationship Id="rId2006" Type="http://schemas.openxmlformats.org/officeDocument/2006/relationships/image" Target="media/image1013.wmf"/><Relationship Id="rId171" Type="http://schemas.openxmlformats.org/officeDocument/2006/relationships/image" Target="media/image86.wmf"/><Relationship Id="rId837" Type="http://schemas.openxmlformats.org/officeDocument/2006/relationships/image" Target="media/image426.wmf"/><Relationship Id="rId1022" Type="http://schemas.openxmlformats.org/officeDocument/2006/relationships/oleObject" Target="embeddings/oleObject498.bin"/><Relationship Id="rId1467" Type="http://schemas.openxmlformats.org/officeDocument/2006/relationships/oleObject" Target="embeddings/oleObject720.bin"/><Relationship Id="rId1674" Type="http://schemas.openxmlformats.org/officeDocument/2006/relationships/image" Target="media/image846.wmf"/><Relationship Id="rId1881" Type="http://schemas.openxmlformats.org/officeDocument/2006/relationships/oleObject" Target="embeddings/oleObject925.bin"/><Relationship Id="rId269" Type="http://schemas.openxmlformats.org/officeDocument/2006/relationships/image" Target="media/image135.wmf"/><Relationship Id="rId476" Type="http://schemas.openxmlformats.org/officeDocument/2006/relationships/image" Target="media/image242.wmf"/><Relationship Id="rId683" Type="http://schemas.openxmlformats.org/officeDocument/2006/relationships/image" Target="media/image348.wmf"/><Relationship Id="rId890" Type="http://schemas.openxmlformats.org/officeDocument/2006/relationships/oleObject" Target="embeddings/oleObject432.bin"/><Relationship Id="rId904" Type="http://schemas.openxmlformats.org/officeDocument/2006/relationships/oleObject" Target="embeddings/oleObject439.bin"/><Relationship Id="rId1327" Type="http://schemas.openxmlformats.org/officeDocument/2006/relationships/oleObject" Target="embeddings/oleObject650.bin"/><Relationship Id="rId1534" Type="http://schemas.openxmlformats.org/officeDocument/2006/relationships/oleObject" Target="embeddings/oleObject753.bin"/><Relationship Id="rId1741" Type="http://schemas.openxmlformats.org/officeDocument/2006/relationships/oleObject" Target="embeddings/oleObject855.bin"/><Relationship Id="rId1979" Type="http://schemas.openxmlformats.org/officeDocument/2006/relationships/oleObject" Target="embeddings/oleObject974.bin"/><Relationship Id="rId33" Type="http://schemas.openxmlformats.org/officeDocument/2006/relationships/image" Target="media/image15.wmf"/><Relationship Id="rId129" Type="http://schemas.openxmlformats.org/officeDocument/2006/relationships/oleObject" Target="embeddings/oleObject61.bin"/><Relationship Id="rId336" Type="http://schemas.openxmlformats.org/officeDocument/2006/relationships/oleObject" Target="embeddings/oleObject163.bin"/><Relationship Id="rId543" Type="http://schemas.openxmlformats.org/officeDocument/2006/relationships/oleObject" Target="embeddings/oleObject261.bin"/><Relationship Id="rId988" Type="http://schemas.openxmlformats.org/officeDocument/2006/relationships/oleObject" Target="embeddings/oleObject481.bin"/><Relationship Id="rId1173" Type="http://schemas.openxmlformats.org/officeDocument/2006/relationships/image" Target="media/image594.wmf"/><Relationship Id="rId1380" Type="http://schemas.openxmlformats.org/officeDocument/2006/relationships/image" Target="media/image698.wmf"/><Relationship Id="rId1601" Type="http://schemas.openxmlformats.org/officeDocument/2006/relationships/image" Target="media/image809.jpeg"/><Relationship Id="rId1839" Type="http://schemas.openxmlformats.org/officeDocument/2006/relationships/oleObject" Target="embeddings/oleObject904.bin"/><Relationship Id="rId2017" Type="http://schemas.openxmlformats.org/officeDocument/2006/relationships/oleObject" Target="embeddings/oleObject993.bin"/><Relationship Id="rId182" Type="http://schemas.openxmlformats.org/officeDocument/2006/relationships/oleObject" Target="embeddings/oleObject86.bin"/><Relationship Id="rId403" Type="http://schemas.openxmlformats.org/officeDocument/2006/relationships/image" Target="media/image202.wmf"/><Relationship Id="rId750" Type="http://schemas.openxmlformats.org/officeDocument/2006/relationships/oleObject" Target="embeddings/oleObject362.bin"/><Relationship Id="rId848" Type="http://schemas.openxmlformats.org/officeDocument/2006/relationships/oleObject" Target="embeddings/oleObject411.bin"/><Relationship Id="rId1033" Type="http://schemas.openxmlformats.org/officeDocument/2006/relationships/image" Target="media/image524.wmf"/><Relationship Id="rId1478" Type="http://schemas.openxmlformats.org/officeDocument/2006/relationships/image" Target="media/image747.wmf"/><Relationship Id="rId1685" Type="http://schemas.openxmlformats.org/officeDocument/2006/relationships/image" Target="media/image852.wmf"/><Relationship Id="rId1892" Type="http://schemas.openxmlformats.org/officeDocument/2006/relationships/image" Target="media/image956.wmf"/><Relationship Id="rId1906" Type="http://schemas.openxmlformats.org/officeDocument/2006/relationships/image" Target="media/image963.wmf"/><Relationship Id="rId487" Type="http://schemas.openxmlformats.org/officeDocument/2006/relationships/oleObject" Target="embeddings/oleObject234.bin"/><Relationship Id="rId610" Type="http://schemas.openxmlformats.org/officeDocument/2006/relationships/oleObject" Target="embeddings/oleObject294.bin"/><Relationship Id="rId694" Type="http://schemas.openxmlformats.org/officeDocument/2006/relationships/oleObject" Target="embeddings/oleObject335.bin"/><Relationship Id="rId708" Type="http://schemas.openxmlformats.org/officeDocument/2006/relationships/oleObject" Target="embeddings/oleObject342.bin"/><Relationship Id="rId915" Type="http://schemas.openxmlformats.org/officeDocument/2006/relationships/image" Target="media/image465.wmf"/><Relationship Id="rId1240" Type="http://schemas.openxmlformats.org/officeDocument/2006/relationships/oleObject" Target="embeddings/oleObject607.bin"/><Relationship Id="rId1338" Type="http://schemas.openxmlformats.org/officeDocument/2006/relationships/image" Target="media/image677.wmf"/><Relationship Id="rId1545" Type="http://schemas.openxmlformats.org/officeDocument/2006/relationships/image" Target="media/image781.wmf"/><Relationship Id="rId347" Type="http://schemas.openxmlformats.org/officeDocument/2006/relationships/image" Target="media/image174.wmf"/><Relationship Id="rId999" Type="http://schemas.openxmlformats.org/officeDocument/2006/relationships/image" Target="media/image507.wmf"/><Relationship Id="rId1100" Type="http://schemas.openxmlformats.org/officeDocument/2006/relationships/oleObject" Target="embeddings/oleObject537.bin"/><Relationship Id="rId1184" Type="http://schemas.openxmlformats.org/officeDocument/2006/relationships/oleObject" Target="embeddings/oleObject579.bin"/><Relationship Id="rId1405" Type="http://schemas.openxmlformats.org/officeDocument/2006/relationships/oleObject" Target="embeddings/oleObject689.bin"/><Relationship Id="rId1752" Type="http://schemas.openxmlformats.org/officeDocument/2006/relationships/image" Target="media/image886.wmf"/><Relationship Id="rId2028" Type="http://schemas.openxmlformats.org/officeDocument/2006/relationships/image" Target="media/image1024.wmf"/><Relationship Id="rId44" Type="http://schemas.openxmlformats.org/officeDocument/2006/relationships/oleObject" Target="embeddings/oleObject19.bin"/><Relationship Id="rId554" Type="http://schemas.openxmlformats.org/officeDocument/2006/relationships/image" Target="media/image282.wmf"/><Relationship Id="rId761" Type="http://schemas.openxmlformats.org/officeDocument/2006/relationships/image" Target="media/image388.wmf"/><Relationship Id="rId859" Type="http://schemas.openxmlformats.org/officeDocument/2006/relationships/image" Target="media/image437.wmf"/><Relationship Id="rId1391" Type="http://schemas.openxmlformats.org/officeDocument/2006/relationships/oleObject" Target="embeddings/oleObject682.bin"/><Relationship Id="rId1489" Type="http://schemas.openxmlformats.org/officeDocument/2006/relationships/oleObject" Target="embeddings/oleObject731.bin"/><Relationship Id="rId1612" Type="http://schemas.openxmlformats.org/officeDocument/2006/relationships/image" Target="media/image815.wmf"/><Relationship Id="rId1696" Type="http://schemas.openxmlformats.org/officeDocument/2006/relationships/image" Target="media/image858.wmf"/><Relationship Id="rId1917" Type="http://schemas.openxmlformats.org/officeDocument/2006/relationships/oleObject" Target="embeddings/oleObject943.bin"/><Relationship Id="rId193" Type="http://schemas.openxmlformats.org/officeDocument/2006/relationships/image" Target="media/image97.wmf"/><Relationship Id="rId207" Type="http://schemas.openxmlformats.org/officeDocument/2006/relationships/image" Target="media/image104.wmf"/><Relationship Id="rId414" Type="http://schemas.openxmlformats.org/officeDocument/2006/relationships/oleObject" Target="embeddings/oleObject200.bin"/><Relationship Id="rId498" Type="http://schemas.openxmlformats.org/officeDocument/2006/relationships/image" Target="media/image253.wmf"/><Relationship Id="rId621" Type="http://schemas.openxmlformats.org/officeDocument/2006/relationships/image" Target="media/image316.wmf"/><Relationship Id="rId1044" Type="http://schemas.openxmlformats.org/officeDocument/2006/relationships/oleObject" Target="embeddings/oleObject509.bin"/><Relationship Id="rId1251" Type="http://schemas.openxmlformats.org/officeDocument/2006/relationships/image" Target="media/image633.png"/><Relationship Id="rId1349" Type="http://schemas.openxmlformats.org/officeDocument/2006/relationships/oleObject" Target="embeddings/oleObject661.bin"/><Relationship Id="rId260" Type="http://schemas.openxmlformats.org/officeDocument/2006/relationships/oleObject" Target="embeddings/oleObject125.bin"/><Relationship Id="rId719" Type="http://schemas.openxmlformats.org/officeDocument/2006/relationships/oleObject" Target="embeddings/oleObject347.bin"/><Relationship Id="rId926" Type="http://schemas.openxmlformats.org/officeDocument/2006/relationships/oleObject" Target="embeddings/oleObject450.bin"/><Relationship Id="rId1111" Type="http://schemas.openxmlformats.org/officeDocument/2006/relationships/image" Target="media/image563.wmf"/><Relationship Id="rId1556" Type="http://schemas.openxmlformats.org/officeDocument/2006/relationships/oleObject" Target="embeddings/oleObject764.bin"/><Relationship Id="rId1763" Type="http://schemas.openxmlformats.org/officeDocument/2006/relationships/oleObject" Target="embeddings/oleObject866.bin"/><Relationship Id="rId1970" Type="http://schemas.openxmlformats.org/officeDocument/2006/relationships/image" Target="media/image995.wmf"/><Relationship Id="rId55" Type="http://schemas.openxmlformats.org/officeDocument/2006/relationships/image" Target="media/image26.wmf"/><Relationship Id="rId120" Type="http://schemas.openxmlformats.org/officeDocument/2006/relationships/image" Target="media/image59.wmf"/><Relationship Id="rId358" Type="http://schemas.openxmlformats.org/officeDocument/2006/relationships/oleObject" Target="embeddings/oleObject174.bin"/><Relationship Id="rId565" Type="http://schemas.openxmlformats.org/officeDocument/2006/relationships/oleObject" Target="embeddings/oleObject272.bin"/><Relationship Id="rId772" Type="http://schemas.openxmlformats.org/officeDocument/2006/relationships/oleObject" Target="embeddings/oleObject373.bin"/><Relationship Id="rId1195" Type="http://schemas.openxmlformats.org/officeDocument/2006/relationships/image" Target="media/image605.wmf"/><Relationship Id="rId1209" Type="http://schemas.openxmlformats.org/officeDocument/2006/relationships/image" Target="media/image612.wmf"/><Relationship Id="rId1416" Type="http://schemas.openxmlformats.org/officeDocument/2006/relationships/image" Target="media/image716.wmf"/><Relationship Id="rId1623" Type="http://schemas.openxmlformats.org/officeDocument/2006/relationships/oleObject" Target="embeddings/oleObject797.bin"/><Relationship Id="rId1830" Type="http://schemas.openxmlformats.org/officeDocument/2006/relationships/image" Target="media/image925.wmf"/><Relationship Id="rId2039" Type="http://schemas.openxmlformats.org/officeDocument/2006/relationships/oleObject" Target="embeddings/oleObject1004.bin"/><Relationship Id="rId218" Type="http://schemas.openxmlformats.org/officeDocument/2006/relationships/oleObject" Target="embeddings/oleObject104.bin"/><Relationship Id="rId425" Type="http://schemas.openxmlformats.org/officeDocument/2006/relationships/image" Target="media/image214.wmf"/><Relationship Id="rId632" Type="http://schemas.openxmlformats.org/officeDocument/2006/relationships/oleObject" Target="embeddings/oleObject305.bin"/><Relationship Id="rId1055" Type="http://schemas.openxmlformats.org/officeDocument/2006/relationships/image" Target="media/image535.wmf"/><Relationship Id="rId1262" Type="http://schemas.openxmlformats.org/officeDocument/2006/relationships/image" Target="media/image639.wmf"/><Relationship Id="rId1928" Type="http://schemas.openxmlformats.org/officeDocument/2006/relationships/image" Target="media/image974.wmf"/><Relationship Id="rId271" Type="http://schemas.openxmlformats.org/officeDocument/2006/relationships/image" Target="media/image136.wmf"/><Relationship Id="rId937" Type="http://schemas.openxmlformats.org/officeDocument/2006/relationships/image" Target="media/image476.wmf"/><Relationship Id="rId1122" Type="http://schemas.openxmlformats.org/officeDocument/2006/relationships/oleObject" Target="embeddings/oleObject548.bin"/><Relationship Id="rId1567" Type="http://schemas.openxmlformats.org/officeDocument/2006/relationships/image" Target="media/image792.wmf"/><Relationship Id="rId1774" Type="http://schemas.openxmlformats.org/officeDocument/2006/relationships/image" Target="media/image897.wmf"/><Relationship Id="rId1981" Type="http://schemas.openxmlformats.org/officeDocument/2006/relationships/oleObject" Target="embeddings/oleObject975.bin"/><Relationship Id="rId66" Type="http://schemas.openxmlformats.org/officeDocument/2006/relationships/oleObject" Target="embeddings/oleObject30.bin"/><Relationship Id="rId131" Type="http://schemas.openxmlformats.org/officeDocument/2006/relationships/oleObject" Target="embeddings/oleObject62.bin"/><Relationship Id="rId369" Type="http://schemas.openxmlformats.org/officeDocument/2006/relationships/image" Target="media/image185.wmf"/><Relationship Id="rId576" Type="http://schemas.openxmlformats.org/officeDocument/2006/relationships/image" Target="media/image293.wmf"/><Relationship Id="rId783" Type="http://schemas.openxmlformats.org/officeDocument/2006/relationships/image" Target="media/image399.wmf"/><Relationship Id="rId990" Type="http://schemas.openxmlformats.org/officeDocument/2006/relationships/oleObject" Target="embeddings/oleObject482.bin"/><Relationship Id="rId1427" Type="http://schemas.openxmlformats.org/officeDocument/2006/relationships/oleObject" Target="embeddings/oleObject700.bin"/><Relationship Id="rId1634" Type="http://schemas.openxmlformats.org/officeDocument/2006/relationships/image" Target="media/image826.wmf"/><Relationship Id="rId1841" Type="http://schemas.openxmlformats.org/officeDocument/2006/relationships/oleObject" Target="embeddings/oleObject905.bin"/><Relationship Id="rId229" Type="http://schemas.openxmlformats.org/officeDocument/2006/relationships/image" Target="media/image115.wmf"/><Relationship Id="rId436" Type="http://schemas.openxmlformats.org/officeDocument/2006/relationships/oleObject" Target="embeddings/oleObject210.bin"/><Relationship Id="rId643" Type="http://schemas.openxmlformats.org/officeDocument/2006/relationships/image" Target="media/image327.wmf"/><Relationship Id="rId1066" Type="http://schemas.openxmlformats.org/officeDocument/2006/relationships/oleObject" Target="embeddings/oleObject520.bin"/><Relationship Id="rId1273" Type="http://schemas.openxmlformats.org/officeDocument/2006/relationships/oleObject" Target="embeddings/oleObject623.bin"/><Relationship Id="rId1480" Type="http://schemas.openxmlformats.org/officeDocument/2006/relationships/image" Target="media/image748.wmf"/><Relationship Id="rId1939" Type="http://schemas.openxmlformats.org/officeDocument/2006/relationships/oleObject" Target="embeddings/oleObject954.bin"/><Relationship Id="rId850" Type="http://schemas.openxmlformats.org/officeDocument/2006/relationships/oleObject" Target="embeddings/oleObject412.bin"/><Relationship Id="rId948" Type="http://schemas.openxmlformats.org/officeDocument/2006/relationships/oleObject" Target="embeddings/oleObject461.bin"/><Relationship Id="rId1133" Type="http://schemas.openxmlformats.org/officeDocument/2006/relationships/image" Target="media/image574.wmf"/><Relationship Id="rId1578" Type="http://schemas.openxmlformats.org/officeDocument/2006/relationships/oleObject" Target="embeddings/oleObject775.bin"/><Relationship Id="rId1701" Type="http://schemas.openxmlformats.org/officeDocument/2006/relationships/oleObject" Target="embeddings/oleObject835.bin"/><Relationship Id="rId1785" Type="http://schemas.openxmlformats.org/officeDocument/2006/relationships/oleObject" Target="embeddings/oleObject877.bin"/><Relationship Id="rId1992" Type="http://schemas.openxmlformats.org/officeDocument/2006/relationships/image" Target="media/image1006.wmf"/><Relationship Id="rId77" Type="http://schemas.openxmlformats.org/officeDocument/2006/relationships/image" Target="media/image37.wmf"/><Relationship Id="rId282" Type="http://schemas.openxmlformats.org/officeDocument/2006/relationships/oleObject" Target="embeddings/oleObject136.bin"/><Relationship Id="rId503" Type="http://schemas.openxmlformats.org/officeDocument/2006/relationships/oleObject" Target="embeddings/oleObject242.bin"/><Relationship Id="rId587" Type="http://schemas.openxmlformats.org/officeDocument/2006/relationships/oleObject" Target="embeddings/oleObject283.bin"/><Relationship Id="rId710" Type="http://schemas.openxmlformats.org/officeDocument/2006/relationships/image" Target="media/image362.wmf"/><Relationship Id="rId808" Type="http://schemas.openxmlformats.org/officeDocument/2006/relationships/oleObject" Target="embeddings/oleObject391.bin"/><Relationship Id="rId1340" Type="http://schemas.openxmlformats.org/officeDocument/2006/relationships/image" Target="media/image678.wmf"/><Relationship Id="rId1438" Type="http://schemas.openxmlformats.org/officeDocument/2006/relationships/image" Target="media/image727.wmf"/><Relationship Id="rId1645" Type="http://schemas.openxmlformats.org/officeDocument/2006/relationships/oleObject" Target="embeddings/oleObject808.bin"/><Relationship Id="rId8" Type="http://schemas.openxmlformats.org/officeDocument/2006/relationships/oleObject" Target="embeddings/oleObject1.bin"/><Relationship Id="rId142" Type="http://schemas.openxmlformats.org/officeDocument/2006/relationships/image" Target="media/image70.wmf"/><Relationship Id="rId447" Type="http://schemas.openxmlformats.org/officeDocument/2006/relationships/oleObject" Target="embeddings/oleObject214.bin"/><Relationship Id="rId794" Type="http://schemas.openxmlformats.org/officeDocument/2006/relationships/oleObject" Target="embeddings/oleObject384.bin"/><Relationship Id="rId1077" Type="http://schemas.openxmlformats.org/officeDocument/2006/relationships/image" Target="media/image546.wmf"/><Relationship Id="rId1200" Type="http://schemas.openxmlformats.org/officeDocument/2006/relationships/oleObject" Target="embeddings/oleObject587.bin"/><Relationship Id="rId1852" Type="http://schemas.openxmlformats.org/officeDocument/2006/relationships/image" Target="media/image936.wmf"/><Relationship Id="rId2030" Type="http://schemas.openxmlformats.org/officeDocument/2006/relationships/image" Target="media/image1025.wmf"/><Relationship Id="rId654" Type="http://schemas.openxmlformats.org/officeDocument/2006/relationships/oleObject" Target="embeddings/oleObject316.bin"/><Relationship Id="rId861" Type="http://schemas.openxmlformats.org/officeDocument/2006/relationships/image" Target="media/image438.wmf"/><Relationship Id="rId959" Type="http://schemas.openxmlformats.org/officeDocument/2006/relationships/image" Target="media/image487.wmf"/><Relationship Id="rId1284" Type="http://schemas.openxmlformats.org/officeDocument/2006/relationships/image" Target="media/image650.wmf"/><Relationship Id="rId1491" Type="http://schemas.openxmlformats.org/officeDocument/2006/relationships/oleObject" Target="embeddings/oleObject732.bin"/><Relationship Id="rId1505" Type="http://schemas.openxmlformats.org/officeDocument/2006/relationships/oleObject" Target="embeddings/oleObject739.bin"/><Relationship Id="rId1589" Type="http://schemas.openxmlformats.org/officeDocument/2006/relationships/image" Target="media/image803.wmf"/><Relationship Id="rId1712" Type="http://schemas.openxmlformats.org/officeDocument/2006/relationships/image" Target="media/image866.wmf"/><Relationship Id="rId293" Type="http://schemas.openxmlformats.org/officeDocument/2006/relationships/image" Target="media/image147.wmf"/><Relationship Id="rId307" Type="http://schemas.openxmlformats.org/officeDocument/2006/relationships/image" Target="media/image154.wmf"/><Relationship Id="rId514" Type="http://schemas.openxmlformats.org/officeDocument/2006/relationships/oleObject" Target="embeddings/oleObject247.bin"/><Relationship Id="rId721" Type="http://schemas.openxmlformats.org/officeDocument/2006/relationships/image" Target="media/image368.wmf"/><Relationship Id="rId1144" Type="http://schemas.openxmlformats.org/officeDocument/2006/relationships/oleObject" Target="embeddings/oleObject559.bin"/><Relationship Id="rId1351" Type="http://schemas.openxmlformats.org/officeDocument/2006/relationships/oleObject" Target="embeddings/oleObject662.bin"/><Relationship Id="rId1449" Type="http://schemas.openxmlformats.org/officeDocument/2006/relationships/oleObject" Target="embeddings/oleObject711.bin"/><Relationship Id="rId1796" Type="http://schemas.openxmlformats.org/officeDocument/2006/relationships/image" Target="media/image908.wmf"/><Relationship Id="rId88" Type="http://schemas.openxmlformats.org/officeDocument/2006/relationships/oleObject" Target="embeddings/oleObject41.bin"/><Relationship Id="rId153" Type="http://schemas.openxmlformats.org/officeDocument/2006/relationships/oleObject" Target="embeddings/oleObject72.bin"/><Relationship Id="rId360" Type="http://schemas.openxmlformats.org/officeDocument/2006/relationships/oleObject" Target="embeddings/oleObject175.bin"/><Relationship Id="rId598" Type="http://schemas.openxmlformats.org/officeDocument/2006/relationships/oleObject" Target="embeddings/oleObject288.bin"/><Relationship Id="rId819" Type="http://schemas.openxmlformats.org/officeDocument/2006/relationships/image" Target="media/image417.wmf"/><Relationship Id="rId1004" Type="http://schemas.openxmlformats.org/officeDocument/2006/relationships/oleObject" Target="embeddings/oleObject489.bin"/><Relationship Id="rId1211" Type="http://schemas.openxmlformats.org/officeDocument/2006/relationships/image" Target="media/image613.wmf"/><Relationship Id="rId1656" Type="http://schemas.openxmlformats.org/officeDocument/2006/relationships/image" Target="media/image837.wmf"/><Relationship Id="rId1863" Type="http://schemas.openxmlformats.org/officeDocument/2006/relationships/oleObject" Target="embeddings/oleObject916.bin"/><Relationship Id="rId2041" Type="http://schemas.openxmlformats.org/officeDocument/2006/relationships/oleObject" Target="embeddings/oleObject1005.bin"/><Relationship Id="rId220" Type="http://schemas.openxmlformats.org/officeDocument/2006/relationships/oleObject" Target="embeddings/oleObject105.bin"/><Relationship Id="rId458" Type="http://schemas.openxmlformats.org/officeDocument/2006/relationships/image" Target="media/image233.wmf"/><Relationship Id="rId665" Type="http://schemas.openxmlformats.org/officeDocument/2006/relationships/oleObject" Target="embeddings/oleObject321.bin"/><Relationship Id="rId872" Type="http://schemas.openxmlformats.org/officeDocument/2006/relationships/oleObject" Target="embeddings/oleObject423.bin"/><Relationship Id="rId1088" Type="http://schemas.openxmlformats.org/officeDocument/2006/relationships/oleObject" Target="embeddings/oleObject531.bin"/><Relationship Id="rId1295" Type="http://schemas.openxmlformats.org/officeDocument/2006/relationships/oleObject" Target="embeddings/oleObject634.bin"/><Relationship Id="rId1309" Type="http://schemas.openxmlformats.org/officeDocument/2006/relationships/oleObject" Target="embeddings/oleObject641.bin"/><Relationship Id="rId1516" Type="http://schemas.openxmlformats.org/officeDocument/2006/relationships/oleObject" Target="embeddings/oleObject744.bin"/><Relationship Id="rId1723" Type="http://schemas.openxmlformats.org/officeDocument/2006/relationships/oleObject" Target="embeddings/oleObject846.bin"/><Relationship Id="rId1930" Type="http://schemas.openxmlformats.org/officeDocument/2006/relationships/image" Target="media/image975.wmf"/><Relationship Id="rId15" Type="http://schemas.openxmlformats.org/officeDocument/2006/relationships/image" Target="media/image6.wmf"/><Relationship Id="rId318" Type="http://schemas.openxmlformats.org/officeDocument/2006/relationships/oleObject" Target="embeddings/oleObject154.bin"/><Relationship Id="rId525" Type="http://schemas.openxmlformats.org/officeDocument/2006/relationships/oleObject" Target="embeddings/oleObject252.bin"/><Relationship Id="rId732" Type="http://schemas.openxmlformats.org/officeDocument/2006/relationships/oleObject" Target="embeddings/oleObject353.bin"/><Relationship Id="rId1155" Type="http://schemas.openxmlformats.org/officeDocument/2006/relationships/image" Target="media/image585.wmf"/><Relationship Id="rId1362" Type="http://schemas.openxmlformats.org/officeDocument/2006/relationships/image" Target="media/image689.wmf"/><Relationship Id="rId99" Type="http://schemas.openxmlformats.org/officeDocument/2006/relationships/image" Target="media/image48.png"/><Relationship Id="rId164" Type="http://schemas.openxmlformats.org/officeDocument/2006/relationships/oleObject" Target="embeddings/oleObject77.bin"/><Relationship Id="rId371" Type="http://schemas.openxmlformats.org/officeDocument/2006/relationships/image" Target="media/image186.wmf"/><Relationship Id="rId1015" Type="http://schemas.openxmlformats.org/officeDocument/2006/relationships/image" Target="media/image515.wmf"/><Relationship Id="rId1222" Type="http://schemas.openxmlformats.org/officeDocument/2006/relationships/oleObject" Target="embeddings/oleObject598.bin"/><Relationship Id="rId1667" Type="http://schemas.openxmlformats.org/officeDocument/2006/relationships/oleObject" Target="embeddings/oleObject819.bin"/><Relationship Id="rId1874" Type="http://schemas.openxmlformats.org/officeDocument/2006/relationships/image" Target="media/image947.wmf"/><Relationship Id="rId2052" Type="http://schemas.openxmlformats.org/officeDocument/2006/relationships/image" Target="media/image1036.wmf"/><Relationship Id="rId469" Type="http://schemas.openxmlformats.org/officeDocument/2006/relationships/oleObject" Target="embeddings/oleObject225.bin"/><Relationship Id="rId676" Type="http://schemas.openxmlformats.org/officeDocument/2006/relationships/oleObject" Target="embeddings/oleObject326.bin"/><Relationship Id="rId883" Type="http://schemas.openxmlformats.org/officeDocument/2006/relationships/image" Target="media/image449.wmf"/><Relationship Id="rId1099" Type="http://schemas.openxmlformats.org/officeDocument/2006/relationships/image" Target="media/image557.wmf"/><Relationship Id="rId1527" Type="http://schemas.openxmlformats.org/officeDocument/2006/relationships/image" Target="media/image772.wmf"/><Relationship Id="rId1734" Type="http://schemas.openxmlformats.org/officeDocument/2006/relationships/image" Target="media/image877.wmf"/><Relationship Id="rId1941" Type="http://schemas.openxmlformats.org/officeDocument/2006/relationships/oleObject" Target="embeddings/oleObject955.bin"/><Relationship Id="rId26" Type="http://schemas.openxmlformats.org/officeDocument/2006/relationships/oleObject" Target="embeddings/oleObject10.bin"/><Relationship Id="rId231" Type="http://schemas.openxmlformats.org/officeDocument/2006/relationships/image" Target="media/image116.wmf"/><Relationship Id="rId329" Type="http://schemas.openxmlformats.org/officeDocument/2006/relationships/image" Target="media/image165.wmf"/><Relationship Id="rId536" Type="http://schemas.openxmlformats.org/officeDocument/2006/relationships/image" Target="media/image273.wmf"/><Relationship Id="rId1166" Type="http://schemas.openxmlformats.org/officeDocument/2006/relationships/oleObject" Target="embeddings/oleObject570.bin"/><Relationship Id="rId1373" Type="http://schemas.openxmlformats.org/officeDocument/2006/relationships/oleObject" Target="embeddings/oleObject673.bin"/><Relationship Id="rId175" Type="http://schemas.openxmlformats.org/officeDocument/2006/relationships/image" Target="media/image88.wmf"/><Relationship Id="rId743" Type="http://schemas.openxmlformats.org/officeDocument/2006/relationships/image" Target="media/image379.wmf"/><Relationship Id="rId950" Type="http://schemas.openxmlformats.org/officeDocument/2006/relationships/oleObject" Target="embeddings/oleObject462.bin"/><Relationship Id="rId1026" Type="http://schemas.openxmlformats.org/officeDocument/2006/relationships/oleObject" Target="embeddings/oleObject500.bin"/><Relationship Id="rId1580" Type="http://schemas.openxmlformats.org/officeDocument/2006/relationships/oleObject" Target="embeddings/oleObject776.bin"/><Relationship Id="rId1678" Type="http://schemas.openxmlformats.org/officeDocument/2006/relationships/image" Target="media/image848.wmf"/><Relationship Id="rId1801" Type="http://schemas.openxmlformats.org/officeDocument/2006/relationships/oleObject" Target="embeddings/oleObject885.bin"/><Relationship Id="rId1885" Type="http://schemas.openxmlformats.org/officeDocument/2006/relationships/oleObject" Target="embeddings/oleObject927.bin"/><Relationship Id="rId382" Type="http://schemas.openxmlformats.org/officeDocument/2006/relationships/oleObject" Target="embeddings/oleObject186.bin"/><Relationship Id="rId603" Type="http://schemas.openxmlformats.org/officeDocument/2006/relationships/image" Target="media/image307.wmf"/><Relationship Id="rId687" Type="http://schemas.openxmlformats.org/officeDocument/2006/relationships/image" Target="media/image350.wmf"/><Relationship Id="rId810" Type="http://schemas.openxmlformats.org/officeDocument/2006/relationships/oleObject" Target="embeddings/oleObject392.bin"/><Relationship Id="rId908" Type="http://schemas.openxmlformats.org/officeDocument/2006/relationships/oleObject" Target="embeddings/oleObject441.bin"/><Relationship Id="rId1233" Type="http://schemas.openxmlformats.org/officeDocument/2006/relationships/image" Target="media/image624.wmf"/><Relationship Id="rId1440" Type="http://schemas.openxmlformats.org/officeDocument/2006/relationships/image" Target="media/image728.wmf"/><Relationship Id="rId1538" Type="http://schemas.openxmlformats.org/officeDocument/2006/relationships/oleObject" Target="embeddings/oleObject755.bin"/><Relationship Id="rId2063" Type="http://schemas.openxmlformats.org/officeDocument/2006/relationships/footer" Target="footer2.xml"/><Relationship Id="rId242" Type="http://schemas.openxmlformats.org/officeDocument/2006/relationships/oleObject" Target="embeddings/oleObject116.bin"/><Relationship Id="rId894" Type="http://schemas.openxmlformats.org/officeDocument/2006/relationships/oleObject" Target="embeddings/oleObject434.bin"/><Relationship Id="rId1177" Type="http://schemas.openxmlformats.org/officeDocument/2006/relationships/image" Target="media/image596.wmf"/><Relationship Id="rId1300" Type="http://schemas.openxmlformats.org/officeDocument/2006/relationships/image" Target="media/image658.wmf"/><Relationship Id="rId1745" Type="http://schemas.openxmlformats.org/officeDocument/2006/relationships/oleObject" Target="embeddings/oleObject857.bin"/><Relationship Id="rId1952" Type="http://schemas.openxmlformats.org/officeDocument/2006/relationships/image" Target="media/image986.wmf"/><Relationship Id="rId37" Type="http://schemas.openxmlformats.org/officeDocument/2006/relationships/image" Target="media/image17.wmf"/><Relationship Id="rId102" Type="http://schemas.openxmlformats.org/officeDocument/2006/relationships/image" Target="media/image50.wmf"/><Relationship Id="rId547" Type="http://schemas.openxmlformats.org/officeDocument/2006/relationships/oleObject" Target="embeddings/oleObject263.bin"/><Relationship Id="rId754" Type="http://schemas.openxmlformats.org/officeDocument/2006/relationships/oleObject" Target="embeddings/oleObject364.bin"/><Relationship Id="rId961" Type="http://schemas.openxmlformats.org/officeDocument/2006/relationships/image" Target="media/image488.wmf"/><Relationship Id="rId1384" Type="http://schemas.openxmlformats.org/officeDocument/2006/relationships/image" Target="media/image700.wmf"/><Relationship Id="rId1591" Type="http://schemas.openxmlformats.org/officeDocument/2006/relationships/image" Target="media/image804.wmf"/><Relationship Id="rId1605" Type="http://schemas.openxmlformats.org/officeDocument/2006/relationships/oleObject" Target="embeddings/oleObject788.bin"/><Relationship Id="rId1689" Type="http://schemas.openxmlformats.org/officeDocument/2006/relationships/image" Target="media/image854.wmf"/><Relationship Id="rId1812" Type="http://schemas.openxmlformats.org/officeDocument/2006/relationships/image" Target="media/image916.wmf"/><Relationship Id="rId90" Type="http://schemas.openxmlformats.org/officeDocument/2006/relationships/oleObject" Target="embeddings/oleObject42.bin"/><Relationship Id="rId186" Type="http://schemas.openxmlformats.org/officeDocument/2006/relationships/oleObject" Target="embeddings/oleObject88.bin"/><Relationship Id="rId393" Type="http://schemas.openxmlformats.org/officeDocument/2006/relationships/image" Target="media/image197.wmf"/><Relationship Id="rId407" Type="http://schemas.openxmlformats.org/officeDocument/2006/relationships/image" Target="media/image204.png"/><Relationship Id="rId614" Type="http://schemas.openxmlformats.org/officeDocument/2006/relationships/oleObject" Target="embeddings/oleObject296.bin"/><Relationship Id="rId821" Type="http://schemas.openxmlformats.org/officeDocument/2006/relationships/image" Target="media/image418.wmf"/><Relationship Id="rId1037" Type="http://schemas.openxmlformats.org/officeDocument/2006/relationships/image" Target="media/image526.wmf"/><Relationship Id="rId1244" Type="http://schemas.openxmlformats.org/officeDocument/2006/relationships/oleObject" Target="embeddings/oleObject609.bin"/><Relationship Id="rId1451" Type="http://schemas.openxmlformats.org/officeDocument/2006/relationships/oleObject" Target="embeddings/oleObject712.bin"/><Relationship Id="rId1896" Type="http://schemas.openxmlformats.org/officeDocument/2006/relationships/image" Target="media/image958.wmf"/><Relationship Id="rId253" Type="http://schemas.openxmlformats.org/officeDocument/2006/relationships/image" Target="media/image127.wmf"/><Relationship Id="rId460" Type="http://schemas.openxmlformats.org/officeDocument/2006/relationships/image" Target="media/image234.wmf"/><Relationship Id="rId698" Type="http://schemas.openxmlformats.org/officeDocument/2006/relationships/oleObject" Target="embeddings/oleObject337.bin"/><Relationship Id="rId919" Type="http://schemas.openxmlformats.org/officeDocument/2006/relationships/image" Target="media/image467.wmf"/><Relationship Id="rId1090" Type="http://schemas.openxmlformats.org/officeDocument/2006/relationships/oleObject" Target="embeddings/oleObject532.bin"/><Relationship Id="rId1104" Type="http://schemas.openxmlformats.org/officeDocument/2006/relationships/oleObject" Target="embeddings/oleObject539.bin"/><Relationship Id="rId1311" Type="http://schemas.openxmlformats.org/officeDocument/2006/relationships/oleObject" Target="embeddings/oleObject642.bin"/><Relationship Id="rId1549" Type="http://schemas.openxmlformats.org/officeDocument/2006/relationships/image" Target="media/image783.wmf"/><Relationship Id="rId1756" Type="http://schemas.openxmlformats.org/officeDocument/2006/relationships/image" Target="media/image888.wmf"/><Relationship Id="rId1963" Type="http://schemas.openxmlformats.org/officeDocument/2006/relationships/oleObject" Target="embeddings/oleObject966.bin"/><Relationship Id="rId48" Type="http://schemas.openxmlformats.org/officeDocument/2006/relationships/oleObject" Target="embeddings/oleObject21.bin"/><Relationship Id="rId113" Type="http://schemas.openxmlformats.org/officeDocument/2006/relationships/oleObject" Target="embeddings/oleObject53.bin"/><Relationship Id="rId320" Type="http://schemas.openxmlformats.org/officeDocument/2006/relationships/oleObject" Target="embeddings/oleObject155.bin"/><Relationship Id="rId558" Type="http://schemas.openxmlformats.org/officeDocument/2006/relationships/image" Target="media/image284.wmf"/><Relationship Id="rId765" Type="http://schemas.openxmlformats.org/officeDocument/2006/relationships/image" Target="media/image390.wmf"/><Relationship Id="rId972" Type="http://schemas.openxmlformats.org/officeDocument/2006/relationships/oleObject" Target="embeddings/oleObject473.bin"/><Relationship Id="rId1188" Type="http://schemas.openxmlformats.org/officeDocument/2006/relationships/oleObject" Target="embeddings/oleObject581.bin"/><Relationship Id="rId1395" Type="http://schemas.openxmlformats.org/officeDocument/2006/relationships/oleObject" Target="embeddings/oleObject684.bin"/><Relationship Id="rId1409" Type="http://schemas.openxmlformats.org/officeDocument/2006/relationships/oleObject" Target="embeddings/oleObject691.bin"/><Relationship Id="rId1616" Type="http://schemas.openxmlformats.org/officeDocument/2006/relationships/image" Target="media/image817.wmf"/><Relationship Id="rId1823" Type="http://schemas.openxmlformats.org/officeDocument/2006/relationships/oleObject" Target="embeddings/oleObject896.bin"/><Relationship Id="rId2001" Type="http://schemas.openxmlformats.org/officeDocument/2006/relationships/oleObject" Target="embeddings/oleObject985.bin"/><Relationship Id="rId197" Type="http://schemas.openxmlformats.org/officeDocument/2006/relationships/image" Target="media/image99.wmf"/><Relationship Id="rId418" Type="http://schemas.openxmlformats.org/officeDocument/2006/relationships/oleObject" Target="embeddings/oleObject202.bin"/><Relationship Id="rId625" Type="http://schemas.openxmlformats.org/officeDocument/2006/relationships/image" Target="media/image318.wmf"/><Relationship Id="rId832" Type="http://schemas.openxmlformats.org/officeDocument/2006/relationships/oleObject" Target="embeddings/oleObject403.bin"/><Relationship Id="rId1048" Type="http://schemas.openxmlformats.org/officeDocument/2006/relationships/oleObject" Target="embeddings/oleObject511.bin"/><Relationship Id="rId1255" Type="http://schemas.openxmlformats.org/officeDocument/2006/relationships/oleObject" Target="embeddings/oleObject614.bin"/><Relationship Id="rId1462" Type="http://schemas.openxmlformats.org/officeDocument/2006/relationships/image" Target="media/image739.wmf"/><Relationship Id="rId264" Type="http://schemas.openxmlformats.org/officeDocument/2006/relationships/oleObject" Target="embeddings/oleObject127.bin"/><Relationship Id="rId471" Type="http://schemas.openxmlformats.org/officeDocument/2006/relationships/oleObject" Target="embeddings/oleObject226.bin"/><Relationship Id="rId1115" Type="http://schemas.openxmlformats.org/officeDocument/2006/relationships/image" Target="media/image565.wmf"/><Relationship Id="rId1322" Type="http://schemas.openxmlformats.org/officeDocument/2006/relationships/image" Target="media/image669.wmf"/><Relationship Id="rId1767" Type="http://schemas.openxmlformats.org/officeDocument/2006/relationships/oleObject" Target="embeddings/oleObject868.bin"/><Relationship Id="rId1974" Type="http://schemas.openxmlformats.org/officeDocument/2006/relationships/image" Target="media/image997.wmf"/><Relationship Id="rId59" Type="http://schemas.openxmlformats.org/officeDocument/2006/relationships/image" Target="media/image28.wmf"/><Relationship Id="rId124" Type="http://schemas.openxmlformats.org/officeDocument/2006/relationships/image" Target="media/image61.wmf"/><Relationship Id="rId569" Type="http://schemas.openxmlformats.org/officeDocument/2006/relationships/oleObject" Target="embeddings/oleObject274.bin"/><Relationship Id="rId776" Type="http://schemas.openxmlformats.org/officeDocument/2006/relationships/oleObject" Target="embeddings/oleObject375.bin"/><Relationship Id="rId983" Type="http://schemas.openxmlformats.org/officeDocument/2006/relationships/image" Target="media/image499.wmf"/><Relationship Id="rId1199" Type="http://schemas.openxmlformats.org/officeDocument/2006/relationships/image" Target="media/image607.wmf"/><Relationship Id="rId1627" Type="http://schemas.openxmlformats.org/officeDocument/2006/relationships/oleObject" Target="embeddings/oleObject799.bin"/><Relationship Id="rId1834" Type="http://schemas.openxmlformats.org/officeDocument/2006/relationships/image" Target="media/image927.wmf"/><Relationship Id="rId331" Type="http://schemas.openxmlformats.org/officeDocument/2006/relationships/image" Target="media/image166.wmf"/><Relationship Id="rId429" Type="http://schemas.openxmlformats.org/officeDocument/2006/relationships/image" Target="media/image217.wmf"/><Relationship Id="rId636" Type="http://schemas.openxmlformats.org/officeDocument/2006/relationships/oleObject" Target="embeddings/oleObject307.bin"/><Relationship Id="rId1059" Type="http://schemas.openxmlformats.org/officeDocument/2006/relationships/image" Target="media/image537.wmf"/><Relationship Id="rId1266" Type="http://schemas.openxmlformats.org/officeDocument/2006/relationships/image" Target="media/image641.wmf"/><Relationship Id="rId1473" Type="http://schemas.openxmlformats.org/officeDocument/2006/relationships/oleObject" Target="embeddings/oleObject723.bin"/><Relationship Id="rId2012" Type="http://schemas.openxmlformats.org/officeDocument/2006/relationships/image" Target="media/image1016.wmf"/><Relationship Id="rId843" Type="http://schemas.openxmlformats.org/officeDocument/2006/relationships/image" Target="media/image429.wmf"/><Relationship Id="rId1126" Type="http://schemas.openxmlformats.org/officeDocument/2006/relationships/oleObject" Target="embeddings/oleObject550.bin"/><Relationship Id="rId1680" Type="http://schemas.openxmlformats.org/officeDocument/2006/relationships/image" Target="media/image849.png"/><Relationship Id="rId1778" Type="http://schemas.openxmlformats.org/officeDocument/2006/relationships/image" Target="media/image899.wmf"/><Relationship Id="rId1901" Type="http://schemas.openxmlformats.org/officeDocument/2006/relationships/oleObject" Target="embeddings/oleObject935.bin"/><Relationship Id="rId1985" Type="http://schemas.openxmlformats.org/officeDocument/2006/relationships/oleObject" Target="embeddings/oleObject977.bin"/><Relationship Id="rId275" Type="http://schemas.openxmlformats.org/officeDocument/2006/relationships/image" Target="media/image138.wmf"/><Relationship Id="rId482" Type="http://schemas.openxmlformats.org/officeDocument/2006/relationships/image" Target="media/image245.wmf"/><Relationship Id="rId703" Type="http://schemas.openxmlformats.org/officeDocument/2006/relationships/image" Target="media/image358.wmf"/><Relationship Id="rId910" Type="http://schemas.openxmlformats.org/officeDocument/2006/relationships/oleObject" Target="embeddings/oleObject442.bin"/><Relationship Id="rId1333" Type="http://schemas.openxmlformats.org/officeDocument/2006/relationships/oleObject" Target="embeddings/oleObject653.bin"/><Relationship Id="rId1540" Type="http://schemas.openxmlformats.org/officeDocument/2006/relationships/oleObject" Target="embeddings/oleObject756.bin"/><Relationship Id="rId1638" Type="http://schemas.openxmlformats.org/officeDocument/2006/relationships/image" Target="media/image828.wmf"/><Relationship Id="rId135" Type="http://schemas.openxmlformats.org/officeDocument/2006/relationships/oleObject" Target="embeddings/oleObject64.bin"/><Relationship Id="rId342" Type="http://schemas.openxmlformats.org/officeDocument/2006/relationships/oleObject" Target="embeddings/oleObject166.bin"/><Relationship Id="rId787" Type="http://schemas.openxmlformats.org/officeDocument/2006/relationships/image" Target="media/image401.wmf"/><Relationship Id="rId994" Type="http://schemas.openxmlformats.org/officeDocument/2006/relationships/oleObject" Target="embeddings/oleObject484.bin"/><Relationship Id="rId1400" Type="http://schemas.openxmlformats.org/officeDocument/2006/relationships/image" Target="media/image708.wmf"/><Relationship Id="rId1845" Type="http://schemas.openxmlformats.org/officeDocument/2006/relationships/oleObject" Target="embeddings/oleObject907.bin"/><Relationship Id="rId2023" Type="http://schemas.openxmlformats.org/officeDocument/2006/relationships/oleObject" Target="embeddings/oleObject996.bin"/><Relationship Id="rId202" Type="http://schemas.openxmlformats.org/officeDocument/2006/relationships/oleObject" Target="embeddings/oleObject96.bin"/><Relationship Id="rId647" Type="http://schemas.openxmlformats.org/officeDocument/2006/relationships/image" Target="media/image329.wmf"/><Relationship Id="rId854" Type="http://schemas.openxmlformats.org/officeDocument/2006/relationships/oleObject" Target="embeddings/oleObject414.bin"/><Relationship Id="rId1277" Type="http://schemas.openxmlformats.org/officeDocument/2006/relationships/oleObject" Target="embeddings/oleObject625.bin"/><Relationship Id="rId1484" Type="http://schemas.openxmlformats.org/officeDocument/2006/relationships/image" Target="media/image750.wmf"/><Relationship Id="rId1691" Type="http://schemas.openxmlformats.org/officeDocument/2006/relationships/image" Target="media/image855.wmf"/><Relationship Id="rId1705" Type="http://schemas.openxmlformats.org/officeDocument/2006/relationships/oleObject" Target="embeddings/oleObject837.bin"/><Relationship Id="rId1912" Type="http://schemas.openxmlformats.org/officeDocument/2006/relationships/image" Target="media/image966.wmf"/><Relationship Id="rId286" Type="http://schemas.openxmlformats.org/officeDocument/2006/relationships/oleObject" Target="embeddings/oleObject138.bin"/><Relationship Id="rId493" Type="http://schemas.openxmlformats.org/officeDocument/2006/relationships/oleObject" Target="embeddings/oleObject237.bin"/><Relationship Id="rId507" Type="http://schemas.openxmlformats.org/officeDocument/2006/relationships/oleObject" Target="embeddings/oleObject244.bin"/><Relationship Id="rId714" Type="http://schemas.openxmlformats.org/officeDocument/2006/relationships/image" Target="media/image364.wmf"/><Relationship Id="rId921" Type="http://schemas.openxmlformats.org/officeDocument/2006/relationships/image" Target="media/image468.wmf"/><Relationship Id="rId1137" Type="http://schemas.openxmlformats.org/officeDocument/2006/relationships/image" Target="media/image576.wmf"/><Relationship Id="rId1344" Type="http://schemas.openxmlformats.org/officeDocument/2006/relationships/image" Target="media/image680.wmf"/><Relationship Id="rId1551" Type="http://schemas.openxmlformats.org/officeDocument/2006/relationships/image" Target="media/image784.wmf"/><Relationship Id="rId1789" Type="http://schemas.openxmlformats.org/officeDocument/2006/relationships/oleObject" Target="embeddings/oleObject879.bin"/><Relationship Id="rId1996" Type="http://schemas.openxmlformats.org/officeDocument/2006/relationships/image" Target="media/image1008.wmf"/><Relationship Id="rId50" Type="http://schemas.openxmlformats.org/officeDocument/2006/relationships/oleObject" Target="embeddings/oleObject22.bin"/><Relationship Id="rId146" Type="http://schemas.openxmlformats.org/officeDocument/2006/relationships/image" Target="media/image72.png"/><Relationship Id="rId353" Type="http://schemas.openxmlformats.org/officeDocument/2006/relationships/image" Target="media/image177.wmf"/><Relationship Id="rId560" Type="http://schemas.openxmlformats.org/officeDocument/2006/relationships/image" Target="media/image285.wmf"/><Relationship Id="rId798" Type="http://schemas.openxmlformats.org/officeDocument/2006/relationships/oleObject" Target="embeddings/oleObject386.bin"/><Relationship Id="rId1190" Type="http://schemas.openxmlformats.org/officeDocument/2006/relationships/oleObject" Target="embeddings/oleObject582.bin"/><Relationship Id="rId1204" Type="http://schemas.openxmlformats.org/officeDocument/2006/relationships/oleObject" Target="embeddings/oleObject589.bin"/><Relationship Id="rId1411" Type="http://schemas.openxmlformats.org/officeDocument/2006/relationships/oleObject" Target="embeddings/oleObject692.bin"/><Relationship Id="rId1649" Type="http://schemas.openxmlformats.org/officeDocument/2006/relationships/oleObject" Target="embeddings/oleObject810.bin"/><Relationship Id="rId1856" Type="http://schemas.openxmlformats.org/officeDocument/2006/relationships/image" Target="media/image938.wmf"/><Relationship Id="rId2034" Type="http://schemas.openxmlformats.org/officeDocument/2006/relationships/image" Target="media/image1027.wmf"/><Relationship Id="rId213" Type="http://schemas.openxmlformats.org/officeDocument/2006/relationships/image" Target="media/image107.wmf"/><Relationship Id="rId420" Type="http://schemas.openxmlformats.org/officeDocument/2006/relationships/oleObject" Target="embeddings/oleObject203.bin"/><Relationship Id="rId658" Type="http://schemas.openxmlformats.org/officeDocument/2006/relationships/oleObject" Target="embeddings/oleObject318.bin"/><Relationship Id="rId865" Type="http://schemas.openxmlformats.org/officeDocument/2006/relationships/image" Target="media/image440.wmf"/><Relationship Id="rId1050" Type="http://schemas.openxmlformats.org/officeDocument/2006/relationships/oleObject" Target="embeddings/oleObject512.bin"/><Relationship Id="rId1288" Type="http://schemas.openxmlformats.org/officeDocument/2006/relationships/image" Target="media/image652.wmf"/><Relationship Id="rId1495" Type="http://schemas.openxmlformats.org/officeDocument/2006/relationships/oleObject" Target="embeddings/oleObject734.bin"/><Relationship Id="rId1509" Type="http://schemas.openxmlformats.org/officeDocument/2006/relationships/image" Target="media/image763.wmf"/><Relationship Id="rId1716" Type="http://schemas.openxmlformats.org/officeDocument/2006/relationships/image" Target="media/image868.wmf"/><Relationship Id="rId1923" Type="http://schemas.openxmlformats.org/officeDocument/2006/relationships/oleObject" Target="embeddings/oleObject946.bin"/><Relationship Id="rId297" Type="http://schemas.openxmlformats.org/officeDocument/2006/relationships/image" Target="media/image149.wmf"/><Relationship Id="rId518" Type="http://schemas.openxmlformats.org/officeDocument/2006/relationships/image" Target="media/image264.wmf"/><Relationship Id="rId725" Type="http://schemas.openxmlformats.org/officeDocument/2006/relationships/image" Target="media/image370.wmf"/><Relationship Id="rId932" Type="http://schemas.openxmlformats.org/officeDocument/2006/relationships/oleObject" Target="embeddings/oleObject453.bin"/><Relationship Id="rId1148" Type="http://schemas.openxmlformats.org/officeDocument/2006/relationships/oleObject" Target="embeddings/oleObject561.bin"/><Relationship Id="rId1355" Type="http://schemas.openxmlformats.org/officeDocument/2006/relationships/oleObject" Target="embeddings/oleObject664.bin"/><Relationship Id="rId1562" Type="http://schemas.openxmlformats.org/officeDocument/2006/relationships/oleObject" Target="embeddings/oleObject767.bin"/><Relationship Id="rId157" Type="http://schemas.openxmlformats.org/officeDocument/2006/relationships/oleObject" Target="embeddings/oleObject74.bin"/><Relationship Id="rId364" Type="http://schemas.openxmlformats.org/officeDocument/2006/relationships/oleObject" Target="embeddings/oleObject177.bin"/><Relationship Id="rId1008" Type="http://schemas.openxmlformats.org/officeDocument/2006/relationships/oleObject" Target="embeddings/oleObject491.bin"/><Relationship Id="rId1215" Type="http://schemas.openxmlformats.org/officeDocument/2006/relationships/image" Target="media/image615.wmf"/><Relationship Id="rId1422" Type="http://schemas.openxmlformats.org/officeDocument/2006/relationships/image" Target="media/image719.wmf"/><Relationship Id="rId1867" Type="http://schemas.openxmlformats.org/officeDocument/2006/relationships/oleObject" Target="embeddings/oleObject918.bin"/><Relationship Id="rId2045" Type="http://schemas.openxmlformats.org/officeDocument/2006/relationships/oleObject" Target="embeddings/oleObject1007.bin"/><Relationship Id="rId61" Type="http://schemas.openxmlformats.org/officeDocument/2006/relationships/image" Target="media/image29.wmf"/><Relationship Id="rId571" Type="http://schemas.openxmlformats.org/officeDocument/2006/relationships/oleObject" Target="embeddings/oleObject275.bin"/><Relationship Id="rId669" Type="http://schemas.openxmlformats.org/officeDocument/2006/relationships/image" Target="media/image341.wmf"/><Relationship Id="rId876" Type="http://schemas.openxmlformats.org/officeDocument/2006/relationships/oleObject" Target="embeddings/oleObject425.bin"/><Relationship Id="rId1299" Type="http://schemas.openxmlformats.org/officeDocument/2006/relationships/oleObject" Target="embeddings/oleObject636.bin"/><Relationship Id="rId1727" Type="http://schemas.openxmlformats.org/officeDocument/2006/relationships/oleObject" Target="embeddings/oleObject848.bin"/><Relationship Id="rId1934" Type="http://schemas.openxmlformats.org/officeDocument/2006/relationships/image" Target="media/image977.wmf"/><Relationship Id="rId19" Type="http://schemas.openxmlformats.org/officeDocument/2006/relationships/image" Target="media/image8.wmf"/><Relationship Id="rId224" Type="http://schemas.openxmlformats.org/officeDocument/2006/relationships/oleObject" Target="embeddings/oleObject107.bin"/><Relationship Id="rId431" Type="http://schemas.openxmlformats.org/officeDocument/2006/relationships/image" Target="media/image218.wmf"/><Relationship Id="rId529" Type="http://schemas.openxmlformats.org/officeDocument/2006/relationships/oleObject" Target="embeddings/oleObject254.bin"/><Relationship Id="rId736" Type="http://schemas.openxmlformats.org/officeDocument/2006/relationships/oleObject" Target="embeddings/oleObject355.bin"/><Relationship Id="rId1061" Type="http://schemas.openxmlformats.org/officeDocument/2006/relationships/image" Target="media/image538.wmf"/><Relationship Id="rId1159" Type="http://schemas.openxmlformats.org/officeDocument/2006/relationships/image" Target="media/image587.wmf"/><Relationship Id="rId1366" Type="http://schemas.openxmlformats.org/officeDocument/2006/relationships/image" Target="media/image691.wmf"/><Relationship Id="rId168" Type="http://schemas.openxmlformats.org/officeDocument/2006/relationships/oleObject" Target="embeddings/oleObject79.bin"/><Relationship Id="rId943" Type="http://schemas.openxmlformats.org/officeDocument/2006/relationships/image" Target="media/image479.wmf"/><Relationship Id="rId1019" Type="http://schemas.openxmlformats.org/officeDocument/2006/relationships/image" Target="media/image517.wmf"/><Relationship Id="rId1573" Type="http://schemas.openxmlformats.org/officeDocument/2006/relationships/image" Target="media/image795.wmf"/><Relationship Id="rId1780" Type="http://schemas.openxmlformats.org/officeDocument/2006/relationships/image" Target="media/image900.wmf"/><Relationship Id="rId1878" Type="http://schemas.openxmlformats.org/officeDocument/2006/relationships/image" Target="media/image949.wmf"/><Relationship Id="rId72" Type="http://schemas.openxmlformats.org/officeDocument/2006/relationships/oleObject" Target="embeddings/oleObject33.bin"/><Relationship Id="rId375" Type="http://schemas.openxmlformats.org/officeDocument/2006/relationships/image" Target="media/image188.wmf"/><Relationship Id="rId582" Type="http://schemas.openxmlformats.org/officeDocument/2006/relationships/image" Target="media/image296.wmf"/><Relationship Id="rId803" Type="http://schemas.openxmlformats.org/officeDocument/2006/relationships/image" Target="media/image409.wmf"/><Relationship Id="rId1226" Type="http://schemas.openxmlformats.org/officeDocument/2006/relationships/oleObject" Target="embeddings/oleObject600.bin"/><Relationship Id="rId1433" Type="http://schemas.openxmlformats.org/officeDocument/2006/relationships/oleObject" Target="embeddings/oleObject703.bin"/><Relationship Id="rId1640" Type="http://schemas.openxmlformats.org/officeDocument/2006/relationships/image" Target="media/image829.wmf"/><Relationship Id="rId1738" Type="http://schemas.openxmlformats.org/officeDocument/2006/relationships/image" Target="media/image879.wmf"/><Relationship Id="rId2056" Type="http://schemas.openxmlformats.org/officeDocument/2006/relationships/image" Target="media/image1038.wmf"/><Relationship Id="rId3" Type="http://schemas.openxmlformats.org/officeDocument/2006/relationships/settings" Target="settings.xml"/><Relationship Id="rId235" Type="http://schemas.openxmlformats.org/officeDocument/2006/relationships/image" Target="media/image118.wmf"/><Relationship Id="rId442" Type="http://schemas.openxmlformats.org/officeDocument/2006/relationships/oleObject" Target="embeddings/oleObject213.bin"/><Relationship Id="rId887" Type="http://schemas.openxmlformats.org/officeDocument/2006/relationships/image" Target="media/image451.wmf"/><Relationship Id="rId1072" Type="http://schemas.openxmlformats.org/officeDocument/2006/relationships/oleObject" Target="embeddings/oleObject523.bin"/><Relationship Id="rId1500" Type="http://schemas.openxmlformats.org/officeDocument/2006/relationships/image" Target="media/image758.wmf"/><Relationship Id="rId1945" Type="http://schemas.openxmlformats.org/officeDocument/2006/relationships/oleObject" Target="embeddings/oleObject957.bin"/><Relationship Id="rId302" Type="http://schemas.openxmlformats.org/officeDocument/2006/relationships/oleObject" Target="embeddings/oleObject146.bin"/><Relationship Id="rId747" Type="http://schemas.openxmlformats.org/officeDocument/2006/relationships/image" Target="media/image381.wmf"/><Relationship Id="rId954" Type="http://schemas.openxmlformats.org/officeDocument/2006/relationships/oleObject" Target="embeddings/oleObject464.bin"/><Relationship Id="rId1377" Type="http://schemas.openxmlformats.org/officeDocument/2006/relationships/oleObject" Target="embeddings/oleObject675.bin"/><Relationship Id="rId1584" Type="http://schemas.openxmlformats.org/officeDocument/2006/relationships/oleObject" Target="embeddings/oleObject778.bin"/><Relationship Id="rId1791" Type="http://schemas.openxmlformats.org/officeDocument/2006/relationships/oleObject" Target="embeddings/oleObject880.bin"/><Relationship Id="rId1805" Type="http://schemas.openxmlformats.org/officeDocument/2006/relationships/oleObject" Target="embeddings/oleObject887.bin"/><Relationship Id="rId83" Type="http://schemas.openxmlformats.org/officeDocument/2006/relationships/image" Target="media/image40.wmf"/><Relationship Id="rId179" Type="http://schemas.openxmlformats.org/officeDocument/2006/relationships/image" Target="media/image90.wmf"/><Relationship Id="rId386" Type="http://schemas.openxmlformats.org/officeDocument/2006/relationships/image" Target="media/image1.png"/><Relationship Id="rId593" Type="http://schemas.openxmlformats.org/officeDocument/2006/relationships/oleObject" Target="embeddings/oleObject286.bin"/><Relationship Id="rId607" Type="http://schemas.openxmlformats.org/officeDocument/2006/relationships/image" Target="media/image309.wmf"/><Relationship Id="rId814" Type="http://schemas.openxmlformats.org/officeDocument/2006/relationships/oleObject" Target="embeddings/oleObject394.bin"/><Relationship Id="rId1237" Type="http://schemas.openxmlformats.org/officeDocument/2006/relationships/image" Target="media/image626.wmf"/><Relationship Id="rId1444" Type="http://schemas.openxmlformats.org/officeDocument/2006/relationships/image" Target="media/image730.wmf"/><Relationship Id="rId1651" Type="http://schemas.openxmlformats.org/officeDocument/2006/relationships/oleObject" Target="embeddings/oleObject811.bin"/><Relationship Id="rId1889" Type="http://schemas.openxmlformats.org/officeDocument/2006/relationships/oleObject" Target="embeddings/oleObject929.bin"/><Relationship Id="rId2067" Type="http://schemas.openxmlformats.org/officeDocument/2006/relationships/theme" Target="theme/theme1.xml"/><Relationship Id="rId246" Type="http://schemas.openxmlformats.org/officeDocument/2006/relationships/oleObject" Target="embeddings/oleObject118.bin"/><Relationship Id="rId453" Type="http://schemas.openxmlformats.org/officeDocument/2006/relationships/oleObject" Target="embeddings/oleObject217.bin"/><Relationship Id="rId660" Type="http://schemas.openxmlformats.org/officeDocument/2006/relationships/oleObject" Target="embeddings/oleObject319.bin"/><Relationship Id="rId898" Type="http://schemas.openxmlformats.org/officeDocument/2006/relationships/oleObject" Target="embeddings/oleObject436.bin"/><Relationship Id="rId1083" Type="http://schemas.openxmlformats.org/officeDocument/2006/relationships/image" Target="media/image549.wmf"/><Relationship Id="rId1290" Type="http://schemas.openxmlformats.org/officeDocument/2006/relationships/image" Target="media/image653.wmf"/><Relationship Id="rId1304" Type="http://schemas.openxmlformats.org/officeDocument/2006/relationships/image" Target="media/image660.wmf"/><Relationship Id="rId1511" Type="http://schemas.openxmlformats.org/officeDocument/2006/relationships/image" Target="media/image764.wmf"/><Relationship Id="rId1749" Type="http://schemas.openxmlformats.org/officeDocument/2006/relationships/oleObject" Target="embeddings/oleObject859.bin"/><Relationship Id="rId1956" Type="http://schemas.openxmlformats.org/officeDocument/2006/relationships/image" Target="media/image988.wmf"/><Relationship Id="rId106" Type="http://schemas.openxmlformats.org/officeDocument/2006/relationships/image" Target="media/image52.wmf"/><Relationship Id="rId313" Type="http://schemas.openxmlformats.org/officeDocument/2006/relationships/image" Target="media/image157.wmf"/><Relationship Id="rId758" Type="http://schemas.openxmlformats.org/officeDocument/2006/relationships/oleObject" Target="embeddings/oleObject366.bin"/><Relationship Id="rId965" Type="http://schemas.openxmlformats.org/officeDocument/2006/relationships/image" Target="media/image490.wmf"/><Relationship Id="rId1150" Type="http://schemas.openxmlformats.org/officeDocument/2006/relationships/oleObject" Target="embeddings/oleObject562.bin"/><Relationship Id="rId1388" Type="http://schemas.openxmlformats.org/officeDocument/2006/relationships/image" Target="media/image702.wmf"/><Relationship Id="rId1595" Type="http://schemas.openxmlformats.org/officeDocument/2006/relationships/image" Target="media/image806.wmf"/><Relationship Id="rId1609" Type="http://schemas.openxmlformats.org/officeDocument/2006/relationships/oleObject" Target="embeddings/oleObject790.bin"/><Relationship Id="rId1816" Type="http://schemas.openxmlformats.org/officeDocument/2006/relationships/image" Target="media/image918.wmf"/><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image" Target="media/image199.wmf"/><Relationship Id="rId520" Type="http://schemas.openxmlformats.org/officeDocument/2006/relationships/image" Target="media/image265.wmf"/><Relationship Id="rId618" Type="http://schemas.openxmlformats.org/officeDocument/2006/relationships/oleObject" Target="embeddings/oleObject298.bin"/><Relationship Id="rId825" Type="http://schemas.openxmlformats.org/officeDocument/2006/relationships/image" Target="media/image420.wmf"/><Relationship Id="rId1248" Type="http://schemas.openxmlformats.org/officeDocument/2006/relationships/oleObject" Target="embeddings/oleObject611.bin"/><Relationship Id="rId1455" Type="http://schemas.openxmlformats.org/officeDocument/2006/relationships/oleObject" Target="embeddings/oleObject714.bin"/><Relationship Id="rId1662" Type="http://schemas.openxmlformats.org/officeDocument/2006/relationships/image" Target="media/image840.wmf"/><Relationship Id="rId257" Type="http://schemas.openxmlformats.org/officeDocument/2006/relationships/image" Target="media/image129.wmf"/><Relationship Id="rId464" Type="http://schemas.openxmlformats.org/officeDocument/2006/relationships/image" Target="media/image236.wmf"/><Relationship Id="rId1010" Type="http://schemas.openxmlformats.org/officeDocument/2006/relationships/oleObject" Target="embeddings/oleObject492.bin"/><Relationship Id="rId1094" Type="http://schemas.openxmlformats.org/officeDocument/2006/relationships/oleObject" Target="embeddings/oleObject534.bin"/><Relationship Id="rId1108" Type="http://schemas.openxmlformats.org/officeDocument/2006/relationships/oleObject" Target="embeddings/oleObject541.bin"/><Relationship Id="rId1315" Type="http://schemas.openxmlformats.org/officeDocument/2006/relationships/oleObject" Target="embeddings/oleObject644.bin"/><Relationship Id="rId1967" Type="http://schemas.openxmlformats.org/officeDocument/2006/relationships/oleObject" Target="embeddings/oleObject968.bin"/><Relationship Id="rId117" Type="http://schemas.openxmlformats.org/officeDocument/2006/relationships/oleObject" Target="embeddings/oleObject55.bin"/><Relationship Id="rId671" Type="http://schemas.openxmlformats.org/officeDocument/2006/relationships/image" Target="media/image342.wmf"/><Relationship Id="rId769" Type="http://schemas.openxmlformats.org/officeDocument/2006/relationships/image" Target="media/image392.wmf"/><Relationship Id="rId976" Type="http://schemas.openxmlformats.org/officeDocument/2006/relationships/oleObject" Target="embeddings/oleObject475.bin"/><Relationship Id="rId1399" Type="http://schemas.openxmlformats.org/officeDocument/2006/relationships/oleObject" Target="embeddings/oleObject686.bin"/><Relationship Id="rId324" Type="http://schemas.openxmlformats.org/officeDocument/2006/relationships/oleObject" Target="embeddings/oleObject157.bin"/><Relationship Id="rId531" Type="http://schemas.openxmlformats.org/officeDocument/2006/relationships/oleObject" Target="embeddings/oleObject255.bin"/><Relationship Id="rId629" Type="http://schemas.openxmlformats.org/officeDocument/2006/relationships/image" Target="media/image320.wmf"/><Relationship Id="rId1161" Type="http://schemas.openxmlformats.org/officeDocument/2006/relationships/image" Target="media/image588.wmf"/><Relationship Id="rId1259" Type="http://schemas.openxmlformats.org/officeDocument/2006/relationships/oleObject" Target="embeddings/oleObject616.bin"/><Relationship Id="rId1466" Type="http://schemas.openxmlformats.org/officeDocument/2006/relationships/image" Target="media/image741.wmf"/><Relationship Id="rId2005" Type="http://schemas.openxmlformats.org/officeDocument/2006/relationships/oleObject" Target="embeddings/oleObject987.bin"/><Relationship Id="rId836" Type="http://schemas.openxmlformats.org/officeDocument/2006/relationships/oleObject" Target="embeddings/oleObject405.bin"/><Relationship Id="rId1021" Type="http://schemas.openxmlformats.org/officeDocument/2006/relationships/image" Target="media/image518.wmf"/><Relationship Id="rId1119" Type="http://schemas.openxmlformats.org/officeDocument/2006/relationships/image" Target="media/image567.wmf"/><Relationship Id="rId1673" Type="http://schemas.openxmlformats.org/officeDocument/2006/relationships/oleObject" Target="embeddings/oleObject822.bin"/><Relationship Id="rId1880" Type="http://schemas.openxmlformats.org/officeDocument/2006/relationships/image" Target="media/image950.wmf"/><Relationship Id="rId1978" Type="http://schemas.openxmlformats.org/officeDocument/2006/relationships/image" Target="media/image999.wmf"/><Relationship Id="rId903" Type="http://schemas.openxmlformats.org/officeDocument/2006/relationships/image" Target="media/image459.wmf"/><Relationship Id="rId1326" Type="http://schemas.openxmlformats.org/officeDocument/2006/relationships/image" Target="media/image671.wmf"/><Relationship Id="rId1533" Type="http://schemas.openxmlformats.org/officeDocument/2006/relationships/image" Target="media/image775.wmf"/><Relationship Id="rId1740" Type="http://schemas.openxmlformats.org/officeDocument/2006/relationships/image" Target="media/image880.wmf"/><Relationship Id="rId32" Type="http://schemas.openxmlformats.org/officeDocument/2006/relationships/oleObject" Target="embeddings/oleObject13.bin"/><Relationship Id="rId1600" Type="http://schemas.openxmlformats.org/officeDocument/2006/relationships/oleObject" Target="embeddings/oleObject786.bin"/><Relationship Id="rId1838" Type="http://schemas.openxmlformats.org/officeDocument/2006/relationships/image" Target="media/image929.wmf"/><Relationship Id="rId181" Type="http://schemas.openxmlformats.org/officeDocument/2006/relationships/image" Target="media/image91.wmf"/><Relationship Id="rId1905" Type="http://schemas.openxmlformats.org/officeDocument/2006/relationships/oleObject" Target="embeddings/oleObject937.bin"/><Relationship Id="rId279" Type="http://schemas.openxmlformats.org/officeDocument/2006/relationships/image" Target="media/image140.wmf"/><Relationship Id="rId486" Type="http://schemas.openxmlformats.org/officeDocument/2006/relationships/image" Target="media/image247.wmf"/><Relationship Id="rId693" Type="http://schemas.openxmlformats.org/officeDocument/2006/relationships/image" Target="media/image353.wmf"/><Relationship Id="rId139" Type="http://schemas.openxmlformats.org/officeDocument/2006/relationships/oleObject" Target="embeddings/oleObject66.bin"/><Relationship Id="rId346" Type="http://schemas.openxmlformats.org/officeDocument/2006/relationships/oleObject" Target="embeddings/oleObject168.bin"/><Relationship Id="rId553" Type="http://schemas.openxmlformats.org/officeDocument/2006/relationships/oleObject" Target="embeddings/oleObject266.bin"/><Relationship Id="rId760" Type="http://schemas.openxmlformats.org/officeDocument/2006/relationships/oleObject" Target="embeddings/oleObject367.bin"/><Relationship Id="rId998" Type="http://schemas.openxmlformats.org/officeDocument/2006/relationships/oleObject" Target="embeddings/oleObject486.bin"/><Relationship Id="rId1183" Type="http://schemas.openxmlformats.org/officeDocument/2006/relationships/image" Target="media/image599.wmf"/><Relationship Id="rId1390" Type="http://schemas.openxmlformats.org/officeDocument/2006/relationships/image" Target="media/image703.wmf"/><Relationship Id="rId2027" Type="http://schemas.openxmlformats.org/officeDocument/2006/relationships/oleObject" Target="embeddings/oleObject998.bin"/><Relationship Id="rId206" Type="http://schemas.openxmlformats.org/officeDocument/2006/relationships/oleObject" Target="embeddings/oleObject98.bin"/><Relationship Id="rId413" Type="http://schemas.openxmlformats.org/officeDocument/2006/relationships/image" Target="media/image208.wmf"/><Relationship Id="rId858" Type="http://schemas.openxmlformats.org/officeDocument/2006/relationships/oleObject" Target="embeddings/oleObject416.bin"/><Relationship Id="rId1043" Type="http://schemas.openxmlformats.org/officeDocument/2006/relationships/image" Target="media/image529.wmf"/><Relationship Id="rId1488" Type="http://schemas.openxmlformats.org/officeDocument/2006/relationships/image" Target="media/image752.wmf"/><Relationship Id="rId1695" Type="http://schemas.openxmlformats.org/officeDocument/2006/relationships/oleObject" Target="embeddings/oleObject832.bin"/><Relationship Id="rId620" Type="http://schemas.openxmlformats.org/officeDocument/2006/relationships/oleObject" Target="embeddings/oleObject299.bin"/><Relationship Id="rId718" Type="http://schemas.openxmlformats.org/officeDocument/2006/relationships/image" Target="media/image366.wmf"/><Relationship Id="rId925" Type="http://schemas.openxmlformats.org/officeDocument/2006/relationships/image" Target="media/image470.wmf"/><Relationship Id="rId1250" Type="http://schemas.openxmlformats.org/officeDocument/2006/relationships/oleObject" Target="embeddings/oleObject612.bin"/><Relationship Id="rId1348" Type="http://schemas.openxmlformats.org/officeDocument/2006/relationships/image" Target="media/image682.wmf"/><Relationship Id="rId1555" Type="http://schemas.openxmlformats.org/officeDocument/2006/relationships/image" Target="media/image786.wmf"/><Relationship Id="rId1762" Type="http://schemas.openxmlformats.org/officeDocument/2006/relationships/image" Target="media/image891.wmf"/><Relationship Id="rId1110" Type="http://schemas.openxmlformats.org/officeDocument/2006/relationships/oleObject" Target="embeddings/oleObject542.bin"/><Relationship Id="rId1208" Type="http://schemas.openxmlformats.org/officeDocument/2006/relationships/oleObject" Target="embeddings/oleObject591.bin"/><Relationship Id="rId1415" Type="http://schemas.openxmlformats.org/officeDocument/2006/relationships/oleObject" Target="embeddings/oleObject694.bin"/><Relationship Id="rId54" Type="http://schemas.openxmlformats.org/officeDocument/2006/relationships/oleObject" Target="embeddings/oleObject24.bin"/><Relationship Id="rId1622" Type="http://schemas.openxmlformats.org/officeDocument/2006/relationships/image" Target="media/image820.wmf"/><Relationship Id="rId1927" Type="http://schemas.openxmlformats.org/officeDocument/2006/relationships/oleObject" Target="embeddings/oleObject948.bin"/><Relationship Id="rId270" Type="http://schemas.openxmlformats.org/officeDocument/2006/relationships/oleObject" Target="embeddings/oleObject130.bin"/><Relationship Id="rId130" Type="http://schemas.openxmlformats.org/officeDocument/2006/relationships/image" Target="media/image64.wmf"/><Relationship Id="rId368" Type="http://schemas.openxmlformats.org/officeDocument/2006/relationships/oleObject" Target="embeddings/oleObject179.bin"/><Relationship Id="rId575" Type="http://schemas.openxmlformats.org/officeDocument/2006/relationships/oleObject" Target="embeddings/oleObject277.bin"/><Relationship Id="rId782" Type="http://schemas.openxmlformats.org/officeDocument/2006/relationships/oleObject" Target="embeddings/oleObject378.bin"/><Relationship Id="rId2049" Type="http://schemas.openxmlformats.org/officeDocument/2006/relationships/oleObject" Target="embeddings/oleObject1009.bin"/><Relationship Id="rId228" Type="http://schemas.openxmlformats.org/officeDocument/2006/relationships/oleObject" Target="embeddings/oleObject109.bin"/><Relationship Id="rId435" Type="http://schemas.openxmlformats.org/officeDocument/2006/relationships/image" Target="media/image220.wmf"/><Relationship Id="rId642" Type="http://schemas.openxmlformats.org/officeDocument/2006/relationships/oleObject" Target="embeddings/oleObject310.bin"/><Relationship Id="rId1065" Type="http://schemas.openxmlformats.org/officeDocument/2006/relationships/image" Target="media/image540.wmf"/><Relationship Id="rId1272" Type="http://schemas.openxmlformats.org/officeDocument/2006/relationships/image" Target="media/image644.wmf"/><Relationship Id="rId502" Type="http://schemas.openxmlformats.org/officeDocument/2006/relationships/image" Target="media/image255.wmf"/><Relationship Id="rId947" Type="http://schemas.openxmlformats.org/officeDocument/2006/relationships/image" Target="media/image481.wmf"/><Relationship Id="rId1132" Type="http://schemas.openxmlformats.org/officeDocument/2006/relationships/oleObject" Target="embeddings/oleObject553.bin"/><Relationship Id="rId1577" Type="http://schemas.openxmlformats.org/officeDocument/2006/relationships/image" Target="media/image797.wmf"/><Relationship Id="rId1784" Type="http://schemas.openxmlformats.org/officeDocument/2006/relationships/image" Target="media/image902.wmf"/><Relationship Id="rId1991" Type="http://schemas.openxmlformats.org/officeDocument/2006/relationships/oleObject" Target="embeddings/oleObject980.bin"/><Relationship Id="rId76" Type="http://schemas.openxmlformats.org/officeDocument/2006/relationships/oleObject" Target="embeddings/oleObject35.bin"/><Relationship Id="rId807" Type="http://schemas.openxmlformats.org/officeDocument/2006/relationships/image" Target="media/image411.wmf"/><Relationship Id="rId1437" Type="http://schemas.openxmlformats.org/officeDocument/2006/relationships/oleObject" Target="embeddings/oleObject705.bin"/><Relationship Id="rId1644" Type="http://schemas.openxmlformats.org/officeDocument/2006/relationships/image" Target="media/image831.wmf"/><Relationship Id="rId1851" Type="http://schemas.openxmlformats.org/officeDocument/2006/relationships/oleObject" Target="embeddings/oleObject910.bin"/><Relationship Id="rId1504" Type="http://schemas.openxmlformats.org/officeDocument/2006/relationships/image" Target="media/image760.wmf"/><Relationship Id="rId1711" Type="http://schemas.openxmlformats.org/officeDocument/2006/relationships/oleObject" Target="embeddings/oleObject840.bin"/><Relationship Id="rId1949" Type="http://schemas.openxmlformats.org/officeDocument/2006/relationships/oleObject" Target="embeddings/oleObject959.bin"/><Relationship Id="rId292" Type="http://schemas.openxmlformats.org/officeDocument/2006/relationships/oleObject" Target="embeddings/oleObject141.bin"/><Relationship Id="rId1809" Type="http://schemas.openxmlformats.org/officeDocument/2006/relationships/oleObject" Target="embeddings/oleObject889.bin"/><Relationship Id="rId597" Type="http://schemas.openxmlformats.org/officeDocument/2006/relationships/image" Target="media/image304.wmf"/><Relationship Id="rId152" Type="http://schemas.openxmlformats.org/officeDocument/2006/relationships/image" Target="media/image76.wmf"/><Relationship Id="rId457" Type="http://schemas.openxmlformats.org/officeDocument/2006/relationships/oleObject" Target="embeddings/oleObject219.bin"/><Relationship Id="rId1087" Type="http://schemas.openxmlformats.org/officeDocument/2006/relationships/image" Target="media/image551.wmf"/><Relationship Id="rId1294" Type="http://schemas.openxmlformats.org/officeDocument/2006/relationships/image" Target="media/image655.wmf"/><Relationship Id="rId2040" Type="http://schemas.openxmlformats.org/officeDocument/2006/relationships/image" Target="media/image1030.wmf"/><Relationship Id="rId664" Type="http://schemas.openxmlformats.org/officeDocument/2006/relationships/image" Target="media/image338.wmf"/><Relationship Id="rId871" Type="http://schemas.openxmlformats.org/officeDocument/2006/relationships/image" Target="media/image443.wmf"/><Relationship Id="rId969" Type="http://schemas.openxmlformats.org/officeDocument/2006/relationships/image" Target="media/image492.wmf"/><Relationship Id="rId1599" Type="http://schemas.openxmlformats.org/officeDocument/2006/relationships/image" Target="media/image808.wmf"/><Relationship Id="rId317" Type="http://schemas.openxmlformats.org/officeDocument/2006/relationships/image" Target="media/image159.wmf"/><Relationship Id="rId524" Type="http://schemas.openxmlformats.org/officeDocument/2006/relationships/image" Target="media/image267.wmf"/><Relationship Id="rId731" Type="http://schemas.openxmlformats.org/officeDocument/2006/relationships/image" Target="media/image373.wmf"/><Relationship Id="rId1154" Type="http://schemas.openxmlformats.org/officeDocument/2006/relationships/oleObject" Target="embeddings/oleObject564.bin"/><Relationship Id="rId1361" Type="http://schemas.openxmlformats.org/officeDocument/2006/relationships/oleObject" Target="embeddings/oleObject667.bin"/><Relationship Id="rId1459" Type="http://schemas.openxmlformats.org/officeDocument/2006/relationships/oleObject" Target="embeddings/oleObject716.bin"/><Relationship Id="rId98" Type="http://schemas.openxmlformats.org/officeDocument/2006/relationships/oleObject" Target="embeddings/oleObject46.bin"/><Relationship Id="rId829" Type="http://schemas.openxmlformats.org/officeDocument/2006/relationships/image" Target="media/image422.wmf"/><Relationship Id="rId1014" Type="http://schemas.openxmlformats.org/officeDocument/2006/relationships/oleObject" Target="embeddings/oleObject494.bin"/><Relationship Id="rId1221" Type="http://schemas.openxmlformats.org/officeDocument/2006/relationships/image" Target="media/image618.wmf"/><Relationship Id="rId1666" Type="http://schemas.openxmlformats.org/officeDocument/2006/relationships/image" Target="media/image842.wmf"/><Relationship Id="rId1873" Type="http://schemas.openxmlformats.org/officeDocument/2006/relationships/oleObject" Target="embeddings/oleObject921.bin"/><Relationship Id="rId1319" Type="http://schemas.openxmlformats.org/officeDocument/2006/relationships/oleObject" Target="embeddings/oleObject646.bin"/><Relationship Id="rId1526" Type="http://schemas.openxmlformats.org/officeDocument/2006/relationships/oleObject" Target="embeddings/oleObject749.bin"/><Relationship Id="rId1733" Type="http://schemas.openxmlformats.org/officeDocument/2006/relationships/oleObject" Target="embeddings/oleObject851.bin"/><Relationship Id="rId1940" Type="http://schemas.openxmlformats.org/officeDocument/2006/relationships/image" Target="media/image980.wmf"/><Relationship Id="rId25" Type="http://schemas.openxmlformats.org/officeDocument/2006/relationships/image" Target="media/image11.wmf"/><Relationship Id="rId1800" Type="http://schemas.openxmlformats.org/officeDocument/2006/relationships/image" Target="media/image910.wmf"/><Relationship Id="rId174" Type="http://schemas.openxmlformats.org/officeDocument/2006/relationships/oleObject" Target="embeddings/oleObject82.bin"/><Relationship Id="rId381" Type="http://schemas.openxmlformats.org/officeDocument/2006/relationships/image" Target="media/image191.wmf"/><Relationship Id="rId2062" Type="http://schemas.openxmlformats.org/officeDocument/2006/relationships/footer" Target="footer1.xml"/><Relationship Id="rId241" Type="http://schemas.openxmlformats.org/officeDocument/2006/relationships/image" Target="media/image121.wmf"/><Relationship Id="rId479" Type="http://schemas.openxmlformats.org/officeDocument/2006/relationships/oleObject" Target="embeddings/oleObject230.bin"/><Relationship Id="rId686" Type="http://schemas.openxmlformats.org/officeDocument/2006/relationships/oleObject" Target="embeddings/oleObject331.bin"/><Relationship Id="rId893" Type="http://schemas.openxmlformats.org/officeDocument/2006/relationships/image" Target="media/image454.wmf"/><Relationship Id="rId339" Type="http://schemas.openxmlformats.org/officeDocument/2006/relationships/image" Target="media/image170.wmf"/><Relationship Id="rId546" Type="http://schemas.openxmlformats.org/officeDocument/2006/relationships/image" Target="media/image278.wmf"/><Relationship Id="rId753" Type="http://schemas.openxmlformats.org/officeDocument/2006/relationships/image" Target="media/image384.wmf"/><Relationship Id="rId1176" Type="http://schemas.openxmlformats.org/officeDocument/2006/relationships/oleObject" Target="embeddings/oleObject575.bin"/><Relationship Id="rId1383" Type="http://schemas.openxmlformats.org/officeDocument/2006/relationships/oleObject" Target="embeddings/oleObject678.bin"/><Relationship Id="rId101" Type="http://schemas.openxmlformats.org/officeDocument/2006/relationships/oleObject" Target="embeddings/oleObject47.bin"/><Relationship Id="rId406" Type="http://schemas.openxmlformats.org/officeDocument/2006/relationships/oleObject" Target="embeddings/oleObject197.bin"/><Relationship Id="rId960" Type="http://schemas.openxmlformats.org/officeDocument/2006/relationships/oleObject" Target="embeddings/oleObject467.bin"/><Relationship Id="rId1036" Type="http://schemas.openxmlformats.org/officeDocument/2006/relationships/oleObject" Target="embeddings/oleObject505.bin"/><Relationship Id="rId1243" Type="http://schemas.openxmlformats.org/officeDocument/2006/relationships/image" Target="media/image629.wmf"/><Relationship Id="rId1590" Type="http://schemas.openxmlformats.org/officeDocument/2006/relationships/oleObject" Target="embeddings/oleObject781.bin"/><Relationship Id="rId1688" Type="http://schemas.openxmlformats.org/officeDocument/2006/relationships/oleObject" Target="embeddings/oleObject829.bin"/><Relationship Id="rId1895" Type="http://schemas.openxmlformats.org/officeDocument/2006/relationships/oleObject" Target="embeddings/oleObject932.bin"/><Relationship Id="rId613" Type="http://schemas.openxmlformats.org/officeDocument/2006/relationships/image" Target="media/image312.wmf"/><Relationship Id="rId820" Type="http://schemas.openxmlformats.org/officeDocument/2006/relationships/oleObject" Target="embeddings/oleObject397.bin"/><Relationship Id="rId918" Type="http://schemas.openxmlformats.org/officeDocument/2006/relationships/oleObject" Target="embeddings/oleObject446.bin"/><Relationship Id="rId1450" Type="http://schemas.openxmlformats.org/officeDocument/2006/relationships/image" Target="media/image733.wmf"/><Relationship Id="rId1548" Type="http://schemas.openxmlformats.org/officeDocument/2006/relationships/oleObject" Target="embeddings/oleObject760.bin"/><Relationship Id="rId1755" Type="http://schemas.openxmlformats.org/officeDocument/2006/relationships/oleObject" Target="embeddings/oleObject862.bin"/><Relationship Id="rId1103" Type="http://schemas.openxmlformats.org/officeDocument/2006/relationships/image" Target="media/image559.wmf"/><Relationship Id="rId1310" Type="http://schemas.openxmlformats.org/officeDocument/2006/relationships/image" Target="media/image663.wmf"/><Relationship Id="rId1408" Type="http://schemas.openxmlformats.org/officeDocument/2006/relationships/image" Target="media/image712.wmf"/><Relationship Id="rId1962" Type="http://schemas.openxmlformats.org/officeDocument/2006/relationships/image" Target="media/image991.wmf"/><Relationship Id="rId47" Type="http://schemas.openxmlformats.org/officeDocument/2006/relationships/image" Target="media/image22.wmf"/><Relationship Id="rId1615" Type="http://schemas.openxmlformats.org/officeDocument/2006/relationships/oleObject" Target="embeddings/oleObject793.bin"/><Relationship Id="rId1822" Type="http://schemas.openxmlformats.org/officeDocument/2006/relationships/image" Target="media/image921.wmf"/><Relationship Id="rId196" Type="http://schemas.openxmlformats.org/officeDocument/2006/relationships/oleObject" Target="embeddings/oleObject93.bin"/><Relationship Id="rId263" Type="http://schemas.openxmlformats.org/officeDocument/2006/relationships/image" Target="media/image132.wmf"/><Relationship Id="rId470" Type="http://schemas.openxmlformats.org/officeDocument/2006/relationships/image" Target="media/image239.wmf"/><Relationship Id="rId123" Type="http://schemas.openxmlformats.org/officeDocument/2006/relationships/oleObject" Target="embeddings/oleObject58.bin"/><Relationship Id="rId330" Type="http://schemas.openxmlformats.org/officeDocument/2006/relationships/oleObject" Target="embeddings/oleObject160.bin"/><Relationship Id="rId568" Type="http://schemas.openxmlformats.org/officeDocument/2006/relationships/image" Target="media/image289.wmf"/><Relationship Id="rId775" Type="http://schemas.openxmlformats.org/officeDocument/2006/relationships/image" Target="media/image395.wmf"/><Relationship Id="rId982" Type="http://schemas.openxmlformats.org/officeDocument/2006/relationships/oleObject" Target="embeddings/oleObject478.bin"/><Relationship Id="rId1198" Type="http://schemas.openxmlformats.org/officeDocument/2006/relationships/oleObject" Target="embeddings/oleObject586.bin"/><Relationship Id="rId2011" Type="http://schemas.openxmlformats.org/officeDocument/2006/relationships/oleObject" Target="embeddings/oleObject990.bin"/><Relationship Id="rId428" Type="http://schemas.openxmlformats.org/officeDocument/2006/relationships/image" Target="media/image216.png"/><Relationship Id="rId635" Type="http://schemas.openxmlformats.org/officeDocument/2006/relationships/image" Target="media/image323.wmf"/><Relationship Id="rId842" Type="http://schemas.openxmlformats.org/officeDocument/2006/relationships/oleObject" Target="embeddings/oleObject408.bin"/><Relationship Id="rId1058" Type="http://schemas.openxmlformats.org/officeDocument/2006/relationships/oleObject" Target="embeddings/oleObject516.bin"/><Relationship Id="rId1265" Type="http://schemas.openxmlformats.org/officeDocument/2006/relationships/oleObject" Target="embeddings/oleObject619.bin"/><Relationship Id="rId1472" Type="http://schemas.openxmlformats.org/officeDocument/2006/relationships/image" Target="media/image744.wmf"/><Relationship Id="rId702" Type="http://schemas.openxmlformats.org/officeDocument/2006/relationships/oleObject" Target="embeddings/oleObject339.bin"/><Relationship Id="rId1125" Type="http://schemas.openxmlformats.org/officeDocument/2006/relationships/image" Target="media/image570.wmf"/><Relationship Id="rId1332" Type="http://schemas.openxmlformats.org/officeDocument/2006/relationships/image" Target="media/image674.wmf"/><Relationship Id="rId1777" Type="http://schemas.openxmlformats.org/officeDocument/2006/relationships/oleObject" Target="embeddings/oleObject873.bin"/><Relationship Id="rId1984" Type="http://schemas.openxmlformats.org/officeDocument/2006/relationships/image" Target="media/image1002.wmf"/><Relationship Id="rId69" Type="http://schemas.openxmlformats.org/officeDocument/2006/relationships/image" Target="media/image33.wmf"/><Relationship Id="rId1637" Type="http://schemas.openxmlformats.org/officeDocument/2006/relationships/oleObject" Target="embeddings/oleObject804.bin"/><Relationship Id="rId1844" Type="http://schemas.openxmlformats.org/officeDocument/2006/relationships/image" Target="media/image932.wmf"/><Relationship Id="rId1704" Type="http://schemas.openxmlformats.org/officeDocument/2006/relationships/image" Target="media/image862.wmf"/><Relationship Id="rId285" Type="http://schemas.openxmlformats.org/officeDocument/2006/relationships/image" Target="media/image143.wmf"/><Relationship Id="rId1911" Type="http://schemas.openxmlformats.org/officeDocument/2006/relationships/oleObject" Target="embeddings/oleObject940.bin"/><Relationship Id="rId492" Type="http://schemas.openxmlformats.org/officeDocument/2006/relationships/image" Target="media/image250.wmf"/><Relationship Id="rId797" Type="http://schemas.openxmlformats.org/officeDocument/2006/relationships/image" Target="media/image406.wmf"/><Relationship Id="rId145" Type="http://schemas.openxmlformats.org/officeDocument/2006/relationships/oleObject" Target="embeddings/oleObject69.bin"/><Relationship Id="rId352" Type="http://schemas.openxmlformats.org/officeDocument/2006/relationships/oleObject" Target="embeddings/oleObject171.bin"/><Relationship Id="rId1287" Type="http://schemas.openxmlformats.org/officeDocument/2006/relationships/oleObject" Target="embeddings/oleObject630.bin"/><Relationship Id="rId2033" Type="http://schemas.openxmlformats.org/officeDocument/2006/relationships/oleObject" Target="embeddings/oleObject1001.bin"/><Relationship Id="rId212" Type="http://schemas.openxmlformats.org/officeDocument/2006/relationships/oleObject" Target="embeddings/oleObject101.bin"/><Relationship Id="rId657" Type="http://schemas.openxmlformats.org/officeDocument/2006/relationships/image" Target="media/image334.wmf"/><Relationship Id="rId864" Type="http://schemas.openxmlformats.org/officeDocument/2006/relationships/oleObject" Target="embeddings/oleObject419.bin"/><Relationship Id="rId1494" Type="http://schemas.openxmlformats.org/officeDocument/2006/relationships/image" Target="media/image755.wmf"/><Relationship Id="rId1799" Type="http://schemas.openxmlformats.org/officeDocument/2006/relationships/oleObject" Target="embeddings/oleObject884.bin"/><Relationship Id="rId517" Type="http://schemas.openxmlformats.org/officeDocument/2006/relationships/oleObject" Target="embeddings/oleObject248.bin"/><Relationship Id="rId724" Type="http://schemas.openxmlformats.org/officeDocument/2006/relationships/oleObject" Target="embeddings/oleObject349.bin"/><Relationship Id="rId931" Type="http://schemas.openxmlformats.org/officeDocument/2006/relationships/image" Target="media/image473.wmf"/><Relationship Id="rId1147" Type="http://schemas.openxmlformats.org/officeDocument/2006/relationships/image" Target="media/image581.wmf"/><Relationship Id="rId1354" Type="http://schemas.openxmlformats.org/officeDocument/2006/relationships/image" Target="media/image685.wmf"/><Relationship Id="rId1561" Type="http://schemas.openxmlformats.org/officeDocument/2006/relationships/image" Target="media/image789.wmf"/><Relationship Id="rId60" Type="http://schemas.openxmlformats.org/officeDocument/2006/relationships/oleObject" Target="embeddings/oleObject27.bin"/><Relationship Id="rId1007" Type="http://schemas.openxmlformats.org/officeDocument/2006/relationships/image" Target="media/image511.wmf"/><Relationship Id="rId1214" Type="http://schemas.openxmlformats.org/officeDocument/2006/relationships/oleObject" Target="embeddings/oleObject594.bin"/><Relationship Id="rId1421" Type="http://schemas.openxmlformats.org/officeDocument/2006/relationships/oleObject" Target="embeddings/oleObject697.bin"/><Relationship Id="rId1659" Type="http://schemas.openxmlformats.org/officeDocument/2006/relationships/oleObject" Target="embeddings/oleObject815.bin"/><Relationship Id="rId1866" Type="http://schemas.openxmlformats.org/officeDocument/2006/relationships/image" Target="media/image943.wmf"/><Relationship Id="rId1519" Type="http://schemas.openxmlformats.org/officeDocument/2006/relationships/image" Target="media/image768.wmf"/><Relationship Id="rId1726" Type="http://schemas.openxmlformats.org/officeDocument/2006/relationships/image" Target="media/image873.wmf"/><Relationship Id="rId1933" Type="http://schemas.openxmlformats.org/officeDocument/2006/relationships/oleObject" Target="embeddings/oleObject951.bin"/><Relationship Id="rId18" Type="http://schemas.openxmlformats.org/officeDocument/2006/relationships/oleObject" Target="embeddings/oleObject6.bin"/><Relationship Id="rId167" Type="http://schemas.openxmlformats.org/officeDocument/2006/relationships/image" Target="media/image84.wmf"/><Relationship Id="rId374" Type="http://schemas.openxmlformats.org/officeDocument/2006/relationships/oleObject" Target="embeddings/oleObject182.bin"/><Relationship Id="rId581" Type="http://schemas.openxmlformats.org/officeDocument/2006/relationships/oleObject" Target="embeddings/oleObject280.bin"/><Relationship Id="rId2055" Type="http://schemas.openxmlformats.org/officeDocument/2006/relationships/oleObject" Target="embeddings/oleObject1012.bin"/><Relationship Id="rId234" Type="http://schemas.openxmlformats.org/officeDocument/2006/relationships/oleObject" Target="embeddings/oleObject112.bin"/><Relationship Id="rId679" Type="http://schemas.openxmlformats.org/officeDocument/2006/relationships/image" Target="media/image346.wmf"/><Relationship Id="rId886" Type="http://schemas.openxmlformats.org/officeDocument/2006/relationships/oleObject" Target="embeddings/oleObject430.bin"/><Relationship Id="rId2" Type="http://schemas.openxmlformats.org/officeDocument/2006/relationships/styles" Target="styles.xml"/><Relationship Id="rId441" Type="http://schemas.openxmlformats.org/officeDocument/2006/relationships/image" Target="media/image223.wmf"/><Relationship Id="rId539" Type="http://schemas.openxmlformats.org/officeDocument/2006/relationships/oleObject" Target="embeddings/oleObject259.bin"/><Relationship Id="rId746" Type="http://schemas.openxmlformats.org/officeDocument/2006/relationships/oleObject" Target="embeddings/oleObject360.bin"/><Relationship Id="rId1071" Type="http://schemas.openxmlformats.org/officeDocument/2006/relationships/image" Target="media/image543.wmf"/><Relationship Id="rId1169" Type="http://schemas.openxmlformats.org/officeDocument/2006/relationships/image" Target="media/image592.wmf"/><Relationship Id="rId1376" Type="http://schemas.openxmlformats.org/officeDocument/2006/relationships/image" Target="media/image696.wmf"/><Relationship Id="rId1583" Type="http://schemas.openxmlformats.org/officeDocument/2006/relationships/image" Target="media/image800.wmf"/><Relationship Id="rId301" Type="http://schemas.openxmlformats.org/officeDocument/2006/relationships/image" Target="media/image151.wmf"/><Relationship Id="rId953" Type="http://schemas.openxmlformats.org/officeDocument/2006/relationships/image" Target="media/image484.wmf"/><Relationship Id="rId1029" Type="http://schemas.openxmlformats.org/officeDocument/2006/relationships/image" Target="media/image522.wmf"/><Relationship Id="rId1236" Type="http://schemas.openxmlformats.org/officeDocument/2006/relationships/oleObject" Target="embeddings/oleObject605.bin"/><Relationship Id="rId1790" Type="http://schemas.openxmlformats.org/officeDocument/2006/relationships/image" Target="media/image905.wmf"/><Relationship Id="rId1888" Type="http://schemas.openxmlformats.org/officeDocument/2006/relationships/image" Target="media/image954.wmf"/><Relationship Id="rId82" Type="http://schemas.openxmlformats.org/officeDocument/2006/relationships/oleObject" Target="embeddings/oleObject38.bin"/><Relationship Id="rId606" Type="http://schemas.openxmlformats.org/officeDocument/2006/relationships/oleObject" Target="embeddings/oleObject292.bin"/><Relationship Id="rId813" Type="http://schemas.openxmlformats.org/officeDocument/2006/relationships/image" Target="media/image414.wmf"/><Relationship Id="rId1443" Type="http://schemas.openxmlformats.org/officeDocument/2006/relationships/oleObject" Target="embeddings/oleObject708.bin"/><Relationship Id="rId1650" Type="http://schemas.openxmlformats.org/officeDocument/2006/relationships/image" Target="media/image834.wmf"/><Relationship Id="rId1748" Type="http://schemas.openxmlformats.org/officeDocument/2006/relationships/image" Target="media/image884.wmf"/><Relationship Id="rId1303" Type="http://schemas.openxmlformats.org/officeDocument/2006/relationships/oleObject" Target="embeddings/oleObject638.bin"/><Relationship Id="rId1510" Type="http://schemas.openxmlformats.org/officeDocument/2006/relationships/oleObject" Target="embeddings/oleObject741.bin"/><Relationship Id="rId1955" Type="http://schemas.openxmlformats.org/officeDocument/2006/relationships/oleObject" Target="embeddings/oleObject962.bin"/><Relationship Id="rId1608" Type="http://schemas.openxmlformats.org/officeDocument/2006/relationships/image" Target="media/image813.wmf"/><Relationship Id="rId1815" Type="http://schemas.openxmlformats.org/officeDocument/2006/relationships/oleObject" Target="embeddings/oleObject892.bin"/><Relationship Id="rId189" Type="http://schemas.openxmlformats.org/officeDocument/2006/relationships/image" Target="media/image95.wmf"/><Relationship Id="rId396" Type="http://schemas.openxmlformats.org/officeDocument/2006/relationships/oleObject" Target="embeddings/oleObject192.bin"/><Relationship Id="rId256" Type="http://schemas.openxmlformats.org/officeDocument/2006/relationships/oleObject" Target="embeddings/oleObject123.bin"/><Relationship Id="rId463" Type="http://schemas.openxmlformats.org/officeDocument/2006/relationships/oleObject" Target="embeddings/oleObject222.bin"/><Relationship Id="rId670" Type="http://schemas.openxmlformats.org/officeDocument/2006/relationships/oleObject" Target="embeddings/oleObject323.bin"/><Relationship Id="rId1093" Type="http://schemas.openxmlformats.org/officeDocument/2006/relationships/image" Target="media/image554.wmf"/><Relationship Id="rId116" Type="http://schemas.openxmlformats.org/officeDocument/2006/relationships/image" Target="media/image57.wmf"/><Relationship Id="rId323" Type="http://schemas.openxmlformats.org/officeDocument/2006/relationships/image" Target="media/image162.wmf"/><Relationship Id="rId530" Type="http://schemas.openxmlformats.org/officeDocument/2006/relationships/image" Target="media/image270.wmf"/><Relationship Id="rId768" Type="http://schemas.openxmlformats.org/officeDocument/2006/relationships/oleObject" Target="embeddings/oleObject371.bin"/><Relationship Id="rId975" Type="http://schemas.openxmlformats.org/officeDocument/2006/relationships/image" Target="media/image495.wmf"/><Relationship Id="rId1160" Type="http://schemas.openxmlformats.org/officeDocument/2006/relationships/oleObject" Target="embeddings/oleObject567.bin"/><Relationship Id="rId1398" Type="http://schemas.openxmlformats.org/officeDocument/2006/relationships/image" Target="media/image707.wmf"/><Relationship Id="rId2004" Type="http://schemas.openxmlformats.org/officeDocument/2006/relationships/image" Target="media/image1012.wmf"/><Relationship Id="rId628" Type="http://schemas.openxmlformats.org/officeDocument/2006/relationships/oleObject" Target="embeddings/oleObject303.bin"/><Relationship Id="rId835" Type="http://schemas.openxmlformats.org/officeDocument/2006/relationships/image" Target="media/image425.wmf"/><Relationship Id="rId1258" Type="http://schemas.openxmlformats.org/officeDocument/2006/relationships/image" Target="media/image637.wmf"/><Relationship Id="rId1465" Type="http://schemas.openxmlformats.org/officeDocument/2006/relationships/oleObject" Target="embeddings/oleObject719.bin"/><Relationship Id="rId1672" Type="http://schemas.openxmlformats.org/officeDocument/2006/relationships/image" Target="media/image845.wmf"/><Relationship Id="rId1020" Type="http://schemas.openxmlformats.org/officeDocument/2006/relationships/oleObject" Target="embeddings/oleObject497.bin"/><Relationship Id="rId1118" Type="http://schemas.openxmlformats.org/officeDocument/2006/relationships/oleObject" Target="embeddings/oleObject546.bin"/><Relationship Id="rId1325" Type="http://schemas.openxmlformats.org/officeDocument/2006/relationships/oleObject" Target="embeddings/oleObject649.bin"/><Relationship Id="rId1532" Type="http://schemas.openxmlformats.org/officeDocument/2006/relationships/oleObject" Target="embeddings/oleObject752.bin"/><Relationship Id="rId1977" Type="http://schemas.openxmlformats.org/officeDocument/2006/relationships/oleObject" Target="embeddings/oleObject973.bin"/><Relationship Id="rId902" Type="http://schemas.openxmlformats.org/officeDocument/2006/relationships/oleObject" Target="embeddings/oleObject438.bin"/><Relationship Id="rId1837" Type="http://schemas.openxmlformats.org/officeDocument/2006/relationships/oleObject" Target="embeddings/oleObject903.bin"/><Relationship Id="rId31" Type="http://schemas.openxmlformats.org/officeDocument/2006/relationships/image" Target="media/image14.wmf"/><Relationship Id="rId180" Type="http://schemas.openxmlformats.org/officeDocument/2006/relationships/oleObject" Target="embeddings/oleObject85.bin"/><Relationship Id="rId278" Type="http://schemas.openxmlformats.org/officeDocument/2006/relationships/oleObject" Target="embeddings/oleObject134.bin"/><Relationship Id="rId1904" Type="http://schemas.openxmlformats.org/officeDocument/2006/relationships/image" Target="media/image962.wmf"/><Relationship Id="rId485" Type="http://schemas.openxmlformats.org/officeDocument/2006/relationships/oleObject" Target="embeddings/oleObject233.bin"/><Relationship Id="rId692" Type="http://schemas.openxmlformats.org/officeDocument/2006/relationships/oleObject" Target="embeddings/oleObject334.bin"/><Relationship Id="rId138" Type="http://schemas.openxmlformats.org/officeDocument/2006/relationships/image" Target="media/image68.wmf"/><Relationship Id="rId345" Type="http://schemas.openxmlformats.org/officeDocument/2006/relationships/image" Target="media/image173.wmf"/><Relationship Id="rId552" Type="http://schemas.openxmlformats.org/officeDocument/2006/relationships/image" Target="media/image281.wmf"/><Relationship Id="rId997" Type="http://schemas.openxmlformats.org/officeDocument/2006/relationships/image" Target="media/image506.wmf"/><Relationship Id="rId1182" Type="http://schemas.openxmlformats.org/officeDocument/2006/relationships/oleObject" Target="embeddings/oleObject578.bin"/><Relationship Id="rId2026" Type="http://schemas.openxmlformats.org/officeDocument/2006/relationships/image" Target="media/image1023.wmf"/><Relationship Id="rId205" Type="http://schemas.openxmlformats.org/officeDocument/2006/relationships/image" Target="media/image103.wmf"/><Relationship Id="rId412" Type="http://schemas.openxmlformats.org/officeDocument/2006/relationships/image" Target="media/image207.png"/><Relationship Id="rId857" Type="http://schemas.openxmlformats.org/officeDocument/2006/relationships/image" Target="media/image436.wmf"/><Relationship Id="rId1042" Type="http://schemas.openxmlformats.org/officeDocument/2006/relationships/oleObject" Target="embeddings/oleObject508.bin"/><Relationship Id="rId1487" Type="http://schemas.openxmlformats.org/officeDocument/2006/relationships/oleObject" Target="embeddings/oleObject730.bin"/><Relationship Id="rId1694" Type="http://schemas.openxmlformats.org/officeDocument/2006/relationships/image" Target="media/image857.wmf"/><Relationship Id="rId717" Type="http://schemas.openxmlformats.org/officeDocument/2006/relationships/oleObject" Target="embeddings/oleObject346.bin"/><Relationship Id="rId924" Type="http://schemas.openxmlformats.org/officeDocument/2006/relationships/oleObject" Target="embeddings/oleObject449.bin"/><Relationship Id="rId1347" Type="http://schemas.openxmlformats.org/officeDocument/2006/relationships/oleObject" Target="embeddings/oleObject660.bin"/><Relationship Id="rId1554" Type="http://schemas.openxmlformats.org/officeDocument/2006/relationships/oleObject" Target="embeddings/oleObject763.bin"/><Relationship Id="rId1761" Type="http://schemas.openxmlformats.org/officeDocument/2006/relationships/oleObject" Target="embeddings/oleObject865.bin"/><Relationship Id="rId1999" Type="http://schemas.openxmlformats.org/officeDocument/2006/relationships/oleObject" Target="embeddings/oleObject984.bin"/><Relationship Id="rId53" Type="http://schemas.openxmlformats.org/officeDocument/2006/relationships/image" Target="media/image25.wmf"/><Relationship Id="rId1207" Type="http://schemas.openxmlformats.org/officeDocument/2006/relationships/image" Target="media/image611.wmf"/><Relationship Id="rId1414" Type="http://schemas.openxmlformats.org/officeDocument/2006/relationships/image" Target="media/image715.wmf"/><Relationship Id="rId1621" Type="http://schemas.openxmlformats.org/officeDocument/2006/relationships/oleObject" Target="embeddings/oleObject796.bin"/><Relationship Id="rId1859" Type="http://schemas.openxmlformats.org/officeDocument/2006/relationships/oleObject" Target="embeddings/oleObject914.bin"/><Relationship Id="rId1719" Type="http://schemas.openxmlformats.org/officeDocument/2006/relationships/oleObject" Target="embeddings/oleObject844.bin"/><Relationship Id="rId1926" Type="http://schemas.openxmlformats.org/officeDocument/2006/relationships/image" Target="media/image973.wmf"/><Relationship Id="rId367" Type="http://schemas.openxmlformats.org/officeDocument/2006/relationships/image" Target="media/image184.wmf"/><Relationship Id="rId574" Type="http://schemas.openxmlformats.org/officeDocument/2006/relationships/image" Target="media/image292.wmf"/><Relationship Id="rId2048" Type="http://schemas.openxmlformats.org/officeDocument/2006/relationships/image" Target="media/image1034.wmf"/><Relationship Id="rId227" Type="http://schemas.openxmlformats.org/officeDocument/2006/relationships/image" Target="media/image114.wmf"/><Relationship Id="rId781" Type="http://schemas.openxmlformats.org/officeDocument/2006/relationships/image" Target="media/image398.wmf"/><Relationship Id="rId879" Type="http://schemas.openxmlformats.org/officeDocument/2006/relationships/image" Target="media/image447.wmf"/><Relationship Id="rId434" Type="http://schemas.openxmlformats.org/officeDocument/2006/relationships/oleObject" Target="embeddings/oleObject209.bin"/><Relationship Id="rId641" Type="http://schemas.openxmlformats.org/officeDocument/2006/relationships/image" Target="media/image326.wmf"/><Relationship Id="rId739" Type="http://schemas.openxmlformats.org/officeDocument/2006/relationships/image" Target="media/image377.wmf"/><Relationship Id="rId1064" Type="http://schemas.openxmlformats.org/officeDocument/2006/relationships/oleObject" Target="embeddings/oleObject519.bin"/><Relationship Id="rId1271" Type="http://schemas.openxmlformats.org/officeDocument/2006/relationships/oleObject" Target="embeddings/oleObject622.bin"/><Relationship Id="rId1369" Type="http://schemas.openxmlformats.org/officeDocument/2006/relationships/oleObject" Target="embeddings/oleObject671.bin"/><Relationship Id="rId1576" Type="http://schemas.openxmlformats.org/officeDocument/2006/relationships/oleObject" Target="embeddings/oleObject774.bin"/><Relationship Id="rId501" Type="http://schemas.openxmlformats.org/officeDocument/2006/relationships/oleObject" Target="embeddings/oleObject241.bin"/><Relationship Id="rId946" Type="http://schemas.openxmlformats.org/officeDocument/2006/relationships/oleObject" Target="embeddings/oleObject460.bin"/><Relationship Id="rId1131" Type="http://schemas.openxmlformats.org/officeDocument/2006/relationships/image" Target="media/image573.wmf"/><Relationship Id="rId1229" Type="http://schemas.openxmlformats.org/officeDocument/2006/relationships/image" Target="media/image622.wmf"/><Relationship Id="rId1783" Type="http://schemas.openxmlformats.org/officeDocument/2006/relationships/oleObject" Target="embeddings/oleObject876.bin"/><Relationship Id="rId1990" Type="http://schemas.openxmlformats.org/officeDocument/2006/relationships/image" Target="media/image1005.wmf"/><Relationship Id="rId75" Type="http://schemas.openxmlformats.org/officeDocument/2006/relationships/image" Target="media/image36.wmf"/><Relationship Id="rId806" Type="http://schemas.openxmlformats.org/officeDocument/2006/relationships/oleObject" Target="embeddings/oleObject390.bin"/><Relationship Id="rId1436" Type="http://schemas.openxmlformats.org/officeDocument/2006/relationships/image" Target="media/image726.wmf"/><Relationship Id="rId1643" Type="http://schemas.openxmlformats.org/officeDocument/2006/relationships/oleObject" Target="embeddings/oleObject807.bin"/><Relationship Id="rId1850" Type="http://schemas.openxmlformats.org/officeDocument/2006/relationships/image" Target="media/image935.wmf"/><Relationship Id="rId1503" Type="http://schemas.openxmlformats.org/officeDocument/2006/relationships/oleObject" Target="embeddings/oleObject738.bin"/><Relationship Id="rId1710" Type="http://schemas.openxmlformats.org/officeDocument/2006/relationships/image" Target="media/image865.wmf"/><Relationship Id="rId1948" Type="http://schemas.openxmlformats.org/officeDocument/2006/relationships/image" Target="media/image984.wmf"/><Relationship Id="rId291" Type="http://schemas.openxmlformats.org/officeDocument/2006/relationships/image" Target="media/image146.wmf"/><Relationship Id="rId1808" Type="http://schemas.openxmlformats.org/officeDocument/2006/relationships/image" Target="media/image914.wmf"/><Relationship Id="rId151" Type="http://schemas.openxmlformats.org/officeDocument/2006/relationships/oleObject" Target="embeddings/oleObject71.bin"/><Relationship Id="rId389" Type="http://schemas.openxmlformats.org/officeDocument/2006/relationships/image" Target="media/image195.wmf"/><Relationship Id="rId596" Type="http://schemas.openxmlformats.org/officeDocument/2006/relationships/image" Target="media/image303.png"/><Relationship Id="rId249" Type="http://schemas.openxmlformats.org/officeDocument/2006/relationships/image" Target="media/image125.wmf"/><Relationship Id="rId456" Type="http://schemas.openxmlformats.org/officeDocument/2006/relationships/image" Target="media/image232.wmf"/><Relationship Id="rId663" Type="http://schemas.openxmlformats.org/officeDocument/2006/relationships/image" Target="media/image337.png"/><Relationship Id="rId870" Type="http://schemas.openxmlformats.org/officeDocument/2006/relationships/oleObject" Target="embeddings/oleObject422.bin"/><Relationship Id="rId1086" Type="http://schemas.openxmlformats.org/officeDocument/2006/relationships/oleObject" Target="embeddings/oleObject530.bin"/><Relationship Id="rId1293" Type="http://schemas.openxmlformats.org/officeDocument/2006/relationships/oleObject" Target="embeddings/oleObject633.bin"/><Relationship Id="rId109" Type="http://schemas.openxmlformats.org/officeDocument/2006/relationships/oleObject" Target="embeddings/oleObject51.bin"/><Relationship Id="rId316" Type="http://schemas.openxmlformats.org/officeDocument/2006/relationships/oleObject" Target="embeddings/oleObject153.bin"/><Relationship Id="rId523" Type="http://schemas.openxmlformats.org/officeDocument/2006/relationships/oleObject" Target="embeddings/oleObject251.bin"/><Relationship Id="rId968" Type="http://schemas.openxmlformats.org/officeDocument/2006/relationships/oleObject" Target="embeddings/oleObject471.bin"/><Relationship Id="rId1153" Type="http://schemas.openxmlformats.org/officeDocument/2006/relationships/image" Target="media/image584.wmf"/><Relationship Id="rId1598" Type="http://schemas.openxmlformats.org/officeDocument/2006/relationships/oleObject" Target="embeddings/oleObject785.bin"/><Relationship Id="rId97" Type="http://schemas.openxmlformats.org/officeDocument/2006/relationships/image" Target="media/image47.wmf"/><Relationship Id="rId730" Type="http://schemas.openxmlformats.org/officeDocument/2006/relationships/oleObject" Target="embeddings/oleObject352.bin"/><Relationship Id="rId828" Type="http://schemas.openxmlformats.org/officeDocument/2006/relationships/oleObject" Target="embeddings/oleObject401.bin"/><Relationship Id="rId1013" Type="http://schemas.openxmlformats.org/officeDocument/2006/relationships/image" Target="media/image514.wmf"/><Relationship Id="rId1360" Type="http://schemas.openxmlformats.org/officeDocument/2006/relationships/image" Target="media/image688.wmf"/><Relationship Id="rId1458" Type="http://schemas.openxmlformats.org/officeDocument/2006/relationships/image" Target="media/image737.wmf"/><Relationship Id="rId1665" Type="http://schemas.openxmlformats.org/officeDocument/2006/relationships/oleObject" Target="embeddings/oleObject818.bin"/><Relationship Id="rId1872" Type="http://schemas.openxmlformats.org/officeDocument/2006/relationships/image" Target="media/image946.wmf"/><Relationship Id="rId1220" Type="http://schemas.openxmlformats.org/officeDocument/2006/relationships/oleObject" Target="embeddings/oleObject597.bin"/><Relationship Id="rId1318" Type="http://schemas.openxmlformats.org/officeDocument/2006/relationships/image" Target="media/image667.wmf"/><Relationship Id="rId1525" Type="http://schemas.openxmlformats.org/officeDocument/2006/relationships/image" Target="media/image771.wmf"/><Relationship Id="rId1732" Type="http://schemas.openxmlformats.org/officeDocument/2006/relationships/image" Target="media/image876.wmf"/><Relationship Id="rId24" Type="http://schemas.openxmlformats.org/officeDocument/2006/relationships/oleObject" Target="embeddings/oleObject9.bin"/><Relationship Id="rId173" Type="http://schemas.openxmlformats.org/officeDocument/2006/relationships/image" Target="media/image87.wmf"/><Relationship Id="rId380" Type="http://schemas.openxmlformats.org/officeDocument/2006/relationships/oleObject" Target="embeddings/oleObject185.bin"/><Relationship Id="rId2061" Type="http://schemas.openxmlformats.org/officeDocument/2006/relationships/header" Target="header2.xml"/><Relationship Id="rId240" Type="http://schemas.openxmlformats.org/officeDocument/2006/relationships/oleObject" Target="embeddings/oleObject115.bin"/><Relationship Id="rId478" Type="http://schemas.openxmlformats.org/officeDocument/2006/relationships/image" Target="media/image243.wmf"/><Relationship Id="rId685" Type="http://schemas.openxmlformats.org/officeDocument/2006/relationships/image" Target="media/image349.wmf"/><Relationship Id="rId892" Type="http://schemas.openxmlformats.org/officeDocument/2006/relationships/oleObject" Target="embeddings/oleObject433.bin"/><Relationship Id="rId100" Type="http://schemas.openxmlformats.org/officeDocument/2006/relationships/image" Target="media/image49.wmf"/><Relationship Id="rId338" Type="http://schemas.openxmlformats.org/officeDocument/2006/relationships/oleObject" Target="embeddings/oleObject164.bin"/><Relationship Id="rId545" Type="http://schemas.openxmlformats.org/officeDocument/2006/relationships/oleObject" Target="embeddings/oleObject262.bin"/><Relationship Id="rId752" Type="http://schemas.openxmlformats.org/officeDocument/2006/relationships/oleObject" Target="embeddings/oleObject363.bin"/><Relationship Id="rId1175" Type="http://schemas.openxmlformats.org/officeDocument/2006/relationships/image" Target="media/image595.wmf"/><Relationship Id="rId1382" Type="http://schemas.openxmlformats.org/officeDocument/2006/relationships/image" Target="media/image699.wmf"/><Relationship Id="rId2019" Type="http://schemas.openxmlformats.org/officeDocument/2006/relationships/oleObject" Target="embeddings/oleObject994.bin"/><Relationship Id="rId405" Type="http://schemas.openxmlformats.org/officeDocument/2006/relationships/image" Target="media/image203.wmf"/><Relationship Id="rId612" Type="http://schemas.openxmlformats.org/officeDocument/2006/relationships/oleObject" Target="embeddings/oleObject295.bin"/><Relationship Id="rId1035" Type="http://schemas.openxmlformats.org/officeDocument/2006/relationships/image" Target="media/image525.wmf"/><Relationship Id="rId1242" Type="http://schemas.openxmlformats.org/officeDocument/2006/relationships/oleObject" Target="embeddings/oleObject608.bin"/><Relationship Id="rId1687" Type="http://schemas.openxmlformats.org/officeDocument/2006/relationships/image" Target="media/image853.wmf"/><Relationship Id="rId1894" Type="http://schemas.openxmlformats.org/officeDocument/2006/relationships/image" Target="media/image957.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83</Pages>
  <Words>20629</Words>
  <Characters>150330</Characters>
  <Application>Microsoft Office Word</Application>
  <DocSecurity>4</DocSecurity>
  <Lines>1252</Lines>
  <Paragraphs>341</Paragraphs>
  <ScaleCrop>false</ScaleCrop>
  <Company>Academy</Company>
  <LinksUpToDate>false</LinksUpToDate>
  <CharactersWithSpaces>170618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 1</dc:title>
  <dc:subject/>
  <dc:creator>batonchik</dc:creator>
  <cp:keywords/>
  <dc:description/>
  <cp:lastModifiedBy>home</cp:lastModifiedBy>
  <cp:revision>2</cp:revision>
  <cp:lastPrinted>2016-09-16T19:19:00Z</cp:lastPrinted>
  <dcterms:created xsi:type="dcterms:W3CDTF">2016-09-16T19:19:00Z</dcterms:created>
  <dcterms:modified xsi:type="dcterms:W3CDTF">2016-09-16T19:19:00Z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